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2287" w14:textId="536A4F07" w:rsidR="009E07DB" w:rsidRDefault="00D57973"/>
    <w:p w14:paraId="3066A778" w14:textId="6D337DF5" w:rsidR="00706AC4" w:rsidRDefault="00706AC4"/>
    <w:p w14:paraId="6B741843" w14:textId="5FD3B0B5" w:rsidR="00706AC4" w:rsidRDefault="00706AC4"/>
    <w:p w14:paraId="572EFF05" w14:textId="40FA58E7" w:rsidR="00706AC4" w:rsidRDefault="00706AC4"/>
    <w:p w14:paraId="5F3179F2" w14:textId="08202590" w:rsidR="00706AC4" w:rsidRDefault="00706AC4"/>
    <w:p w14:paraId="544DC753" w14:textId="33576076" w:rsidR="00706AC4" w:rsidRDefault="0048512E">
      <w:r>
        <w:rPr>
          <w:noProof/>
        </w:rPr>
        <w:drawing>
          <wp:anchor distT="0" distB="0" distL="114300" distR="114300" simplePos="0" relativeHeight="251658240" behindDoc="1" locked="0" layoutInCell="1" allowOverlap="1" wp14:anchorId="3A1C51A1" wp14:editId="0EF5942E">
            <wp:simplePos x="0" y="0"/>
            <wp:positionH relativeFrom="page">
              <wp:align>center</wp:align>
            </wp:positionH>
            <wp:positionV relativeFrom="page">
              <wp:align>top</wp:align>
            </wp:positionV>
            <wp:extent cx="7797600" cy="913320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7797600" cy="9133200"/>
                    </a:xfrm>
                    <a:prstGeom prst="rect">
                      <a:avLst/>
                    </a:prstGeom>
                  </pic:spPr>
                </pic:pic>
              </a:graphicData>
            </a:graphic>
            <wp14:sizeRelH relativeFrom="page">
              <wp14:pctWidth>0</wp14:pctWidth>
            </wp14:sizeRelH>
            <wp14:sizeRelV relativeFrom="page">
              <wp14:pctHeight>0</wp14:pctHeight>
            </wp14:sizeRelV>
          </wp:anchor>
        </w:drawing>
      </w:r>
    </w:p>
    <w:p w14:paraId="4A5A0444" w14:textId="7A626EE1" w:rsidR="00706AC4" w:rsidRDefault="00706AC4"/>
    <w:p w14:paraId="2D44A733" w14:textId="3DCF13F0" w:rsidR="00706AC4" w:rsidRDefault="00706AC4"/>
    <w:p w14:paraId="4C3CB1CF" w14:textId="4F7E20F3" w:rsidR="00706AC4" w:rsidRDefault="00706AC4"/>
    <w:p w14:paraId="34C2E072" w14:textId="33294AE9" w:rsidR="00706AC4" w:rsidRDefault="00706AC4"/>
    <w:p w14:paraId="522B89C9" w14:textId="6B51C640" w:rsidR="00706AC4" w:rsidRDefault="00706AC4"/>
    <w:p w14:paraId="3B2F641C" w14:textId="24205E84" w:rsidR="00706AC4" w:rsidRDefault="00706AC4"/>
    <w:p w14:paraId="08D6A75A" w14:textId="2DDEE06B" w:rsidR="00706AC4" w:rsidRDefault="00706AC4"/>
    <w:p w14:paraId="5A542F9A" w14:textId="6AB312C4" w:rsidR="00706AC4" w:rsidRDefault="00706AC4"/>
    <w:p w14:paraId="72E3D1A6" w14:textId="28EED573" w:rsidR="00706AC4" w:rsidRDefault="00706AC4"/>
    <w:p w14:paraId="6D7F7843" w14:textId="0C4D1D1F" w:rsidR="00706AC4" w:rsidRDefault="00692393">
      <w:r w:rsidRPr="00692393">
        <w:rPr>
          <w:noProof/>
        </w:rPr>
        <mc:AlternateContent>
          <mc:Choice Requires="wps">
            <w:drawing>
              <wp:anchor distT="0" distB="0" distL="114300" distR="114300" simplePos="0" relativeHeight="251660288" behindDoc="0" locked="0" layoutInCell="1" allowOverlap="1" wp14:anchorId="2AFDC89C" wp14:editId="3AC44DD9">
                <wp:simplePos x="0" y="0"/>
                <wp:positionH relativeFrom="margin">
                  <wp:posOffset>-41910</wp:posOffset>
                </wp:positionH>
                <wp:positionV relativeFrom="paragraph">
                  <wp:posOffset>118745</wp:posOffset>
                </wp:positionV>
                <wp:extent cx="6612255" cy="56642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6612255" cy="566420"/>
                        </a:xfrm>
                        <a:prstGeom prst="rect">
                          <a:avLst/>
                        </a:prstGeom>
                        <a:noFill/>
                        <a:ln w="6350">
                          <a:noFill/>
                        </a:ln>
                      </wps:spPr>
                      <wps:txbx>
                        <w:txbxContent>
                          <w:p w14:paraId="6543ECC7" w14:textId="77777777"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NOMBRE DE ASIGNATURA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DC89C" id="_x0000_t202" coordsize="21600,21600" o:spt="202" path="m,l,21600r21600,l21600,xe">
                <v:stroke joinstyle="miter"/>
                <v:path gradientshapeok="t" o:connecttype="rect"/>
              </v:shapetype>
              <v:shape id="Cuadro de texto 29" o:spid="_x0000_s1026" type="#_x0000_t202" style="position:absolute;margin-left:-3.3pt;margin-top:9.35pt;width:520.65pt;height:44.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" filled="f" stroked="f" strokeweight=".5pt">
                <v:textbox>
                  <w:txbxContent>
                    <w:p w14:paraId="6543ECC7" w14:textId="77777777"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NOMBRE DE ASIGNATURA</w:t>
                      </w:r>
                    </w:p>
                  </w:txbxContent>
                </v:textbox>
                <w10:wrap anchorx="margin"/>
              </v:shape>
            </w:pict>
          </mc:Fallback>
        </mc:AlternateContent>
      </w:r>
    </w:p>
    <w:p w14:paraId="796A6E85" w14:textId="7719E9C8" w:rsidR="00706AC4" w:rsidRDefault="00692393">
      <w:r w:rsidRPr="00692393">
        <w:rPr>
          <w:noProof/>
        </w:rPr>
        <mc:AlternateContent>
          <mc:Choice Requires="wps">
            <w:drawing>
              <wp:anchor distT="0" distB="0" distL="114300" distR="114300" simplePos="0" relativeHeight="251663360" behindDoc="0" locked="0" layoutInCell="1" allowOverlap="1" wp14:anchorId="46A7C26A" wp14:editId="745E9D49">
                <wp:simplePos x="0" y="0"/>
                <wp:positionH relativeFrom="margin">
                  <wp:posOffset>-40640</wp:posOffset>
                </wp:positionH>
                <wp:positionV relativeFrom="paragraph">
                  <wp:posOffset>244907</wp:posOffset>
                </wp:positionV>
                <wp:extent cx="1600200" cy="5664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600200" cy="566420"/>
                        </a:xfrm>
                        <a:prstGeom prst="rect">
                          <a:avLst/>
                        </a:prstGeom>
                        <a:noFill/>
                        <a:ln w="6350">
                          <a:noFill/>
                        </a:ln>
                      </wps:spPr>
                      <wps:txbx>
                        <w:txbxContent>
                          <w:p w14:paraId="66A6707C" w14:textId="571B8590"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B20481">
                              <w:rPr>
                                <w:rStyle w:val="Ttulo1Car"/>
                                <w:b/>
                                <w:bCs/>
                                <w:color w:val="FFFFFF" w:themeColor="background1"/>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7C26A" id="Cuadro de texto 4" o:spid="_x0000_s1027" type="#_x0000_t202" style="position:absolute;margin-left:-3.2pt;margin-top:19.3pt;width:126pt;height:4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" filled="f" stroked="f" strokeweight=".5pt">
                <v:textbox>
                  <w:txbxContent>
                    <w:p w14:paraId="66A6707C" w14:textId="571B8590" w:rsidR="00692393" w:rsidRPr="00692393" w:rsidRDefault="00692393" w:rsidP="00692393">
                      <w:pPr>
                        <w:spacing w:line="600" w:lineRule="exact"/>
                        <w:rPr>
                          <w:rStyle w:val="Ttulo1Car"/>
                          <w:b/>
                          <w:bCs/>
                          <w:color w:val="FFFFFF" w:themeColor="background1"/>
                          <w:sz w:val="40"/>
                          <w:szCs w:val="40"/>
                        </w:rPr>
                      </w:pPr>
                      <w:r w:rsidRPr="00692393">
                        <w:rPr>
                          <w:rStyle w:val="Ttulo1Car"/>
                          <w:b/>
                          <w:bCs/>
                          <w:color w:val="FFFFFF" w:themeColor="background1"/>
                          <w:sz w:val="40"/>
                          <w:szCs w:val="40"/>
                        </w:rPr>
                        <w:t xml:space="preserve">SEMANA </w:t>
                      </w:r>
                      <w:r w:rsidR="00B20481">
                        <w:rPr>
                          <w:rStyle w:val="Ttulo1Car"/>
                          <w:b/>
                          <w:bCs/>
                          <w:color w:val="FFFFFF" w:themeColor="background1"/>
                          <w:sz w:val="40"/>
                          <w:szCs w:val="40"/>
                        </w:rPr>
                        <w:t>6</w:t>
                      </w:r>
                    </w:p>
                  </w:txbxContent>
                </v:textbox>
                <w10:wrap anchorx="margin"/>
              </v:shape>
            </w:pict>
          </mc:Fallback>
        </mc:AlternateContent>
      </w:r>
    </w:p>
    <w:p w14:paraId="52B039F5" w14:textId="19AF59EF" w:rsidR="00706AC4" w:rsidRDefault="00706AC4"/>
    <w:p w14:paraId="66116BDB" w14:textId="46E0709C" w:rsidR="00706AC4" w:rsidRDefault="00706AC4"/>
    <w:p w14:paraId="19E61885" w14:textId="69B8E31B" w:rsidR="00706AC4" w:rsidRDefault="00692393">
      <w:r w:rsidRPr="00692393">
        <w:rPr>
          <w:noProof/>
        </w:rPr>
        <mc:AlternateContent>
          <mc:Choice Requires="wps">
            <w:drawing>
              <wp:anchor distT="0" distB="0" distL="114300" distR="114300" simplePos="0" relativeHeight="251661312" behindDoc="0" locked="0" layoutInCell="1" allowOverlap="1" wp14:anchorId="2C797CA7" wp14:editId="3A284A11">
                <wp:simplePos x="0" y="0"/>
                <wp:positionH relativeFrom="margin">
                  <wp:posOffset>-40640</wp:posOffset>
                </wp:positionH>
                <wp:positionV relativeFrom="paragraph">
                  <wp:posOffset>124865</wp:posOffset>
                </wp:positionV>
                <wp:extent cx="4470400" cy="342900"/>
                <wp:effectExtent l="0" t="0" r="0" b="0"/>
                <wp:wrapNone/>
                <wp:docPr id="469" name="469 Cuadro de texto"/>
                <wp:cNvGraphicFramePr/>
                <a:graphic xmlns:a="http://schemas.openxmlformats.org/drawingml/2006/main">
                  <a:graphicData uri="http://schemas.microsoft.com/office/word/2010/wordprocessingShape">
                    <wps:wsp>
                      <wps:cNvSpPr txBox="1"/>
                      <wps:spPr>
                        <a:xfrm>
                          <a:off x="0" y="0"/>
                          <a:ext cx="4470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F7C0F" w14:textId="452B41C9" w:rsidR="00692393" w:rsidRPr="00692393" w:rsidRDefault="00B20481" w:rsidP="00692393">
                            <w:pPr>
                              <w:rPr>
                                <w:color w:val="FFFFFF" w:themeColor="background1"/>
                                <w:sz w:val="32"/>
                                <w:szCs w:val="32"/>
                              </w:rPr>
                            </w:pPr>
                            <w:r>
                              <w:rPr>
                                <w:color w:val="FFFFFF" w:themeColor="background1"/>
                                <w:sz w:val="32"/>
                                <w:szCs w:val="32"/>
                              </w:rPr>
                              <w:t>Jordano Contreras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7CA7" id="469 Cuadro de texto" o:spid="_x0000_s1028" type="#_x0000_t202" style="position:absolute;margin-left:-3.2pt;margin-top:9.85pt;width:35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" filled="f" stroked="f" strokeweight=".5pt">
                <v:textbox>
                  <w:txbxContent>
                    <w:p w14:paraId="79DF7C0F" w14:textId="452B41C9" w:rsidR="00692393" w:rsidRPr="00692393" w:rsidRDefault="00B20481" w:rsidP="00692393">
                      <w:pPr>
                        <w:rPr>
                          <w:color w:val="FFFFFF" w:themeColor="background1"/>
                          <w:sz w:val="32"/>
                          <w:szCs w:val="32"/>
                        </w:rPr>
                      </w:pPr>
                      <w:r>
                        <w:rPr>
                          <w:color w:val="FFFFFF" w:themeColor="background1"/>
                          <w:sz w:val="32"/>
                          <w:szCs w:val="32"/>
                        </w:rPr>
                        <w:t>Jordano Contreras B.</w:t>
                      </w:r>
                    </w:p>
                  </w:txbxContent>
                </v:textbox>
                <w10:wrap anchorx="margin"/>
              </v:shape>
            </w:pict>
          </mc:Fallback>
        </mc:AlternateContent>
      </w:r>
    </w:p>
    <w:p w14:paraId="6AC8585D" w14:textId="1EADBC17" w:rsidR="00706AC4" w:rsidRDefault="00692393">
      <w:r w:rsidRPr="00692393">
        <w:rPr>
          <w:noProof/>
        </w:rPr>
        <mc:AlternateContent>
          <mc:Choice Requires="wps">
            <w:drawing>
              <wp:anchor distT="0" distB="0" distL="114300" distR="114300" simplePos="0" relativeHeight="251662336" behindDoc="0" locked="0" layoutInCell="1" allowOverlap="1" wp14:anchorId="35C0B808" wp14:editId="4F55DDD9">
                <wp:simplePos x="0" y="0"/>
                <wp:positionH relativeFrom="margin">
                  <wp:posOffset>-40640</wp:posOffset>
                </wp:positionH>
                <wp:positionV relativeFrom="paragraph">
                  <wp:posOffset>178435</wp:posOffset>
                </wp:positionV>
                <wp:extent cx="3924300" cy="317500"/>
                <wp:effectExtent l="0" t="0" r="0" b="0"/>
                <wp:wrapNone/>
                <wp:docPr id="3"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0DA74FA0" w14:textId="0C26D678" w:rsidR="00692393" w:rsidRPr="00692393" w:rsidRDefault="00B20481" w:rsidP="00692393">
                            <w:pPr>
                              <w:rPr>
                                <w:color w:val="FFFFFF" w:themeColor="background1"/>
                                <w:sz w:val="32"/>
                                <w:szCs w:val="32"/>
                              </w:rPr>
                            </w:pPr>
                            <w:r>
                              <w:rPr>
                                <w:color w:val="FFFFFF" w:themeColor="background1"/>
                                <w:sz w:val="32"/>
                                <w:szCs w:val="32"/>
                              </w:rPr>
                              <w:t>27-02-2022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B808" id="_x0000_s1029" type="#_x0000_t202" style="position:absolute;margin-left:-3.2pt;margin-top:14.05pt;width:309pt;height: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" filled="f" stroked="f" strokeweight=".5pt">
                <v:textbox>
                  <w:txbxContent>
                    <w:p w14:paraId="0DA74FA0" w14:textId="0C26D678" w:rsidR="00692393" w:rsidRPr="00692393" w:rsidRDefault="00B20481" w:rsidP="00692393">
                      <w:pPr>
                        <w:rPr>
                          <w:color w:val="FFFFFF" w:themeColor="background1"/>
                          <w:sz w:val="32"/>
                          <w:szCs w:val="32"/>
                        </w:rPr>
                      </w:pPr>
                      <w:r>
                        <w:rPr>
                          <w:color w:val="FFFFFF" w:themeColor="background1"/>
                          <w:sz w:val="32"/>
                          <w:szCs w:val="32"/>
                        </w:rPr>
                        <w:t>27-02-2022</w:t>
                      </w:r>
                    </w:p>
                  </w:txbxContent>
                </v:textbox>
                <w10:wrap anchorx="margin"/>
              </v:shape>
            </w:pict>
          </mc:Fallback>
        </mc:AlternateContent>
      </w:r>
    </w:p>
    <w:p w14:paraId="5B532B50" w14:textId="0A158012" w:rsidR="00706AC4" w:rsidRDefault="00454F61">
      <w:r w:rsidRPr="00692393">
        <w:rPr>
          <w:noProof/>
        </w:rPr>
        <mc:AlternateContent>
          <mc:Choice Requires="wps">
            <w:drawing>
              <wp:anchor distT="0" distB="0" distL="114300" distR="114300" simplePos="0" relativeHeight="251665408" behindDoc="1" locked="0" layoutInCell="1" allowOverlap="1" wp14:anchorId="41DFF030" wp14:editId="5F68EE5C">
                <wp:simplePos x="0" y="0"/>
                <wp:positionH relativeFrom="margin">
                  <wp:posOffset>-52705</wp:posOffset>
                </wp:positionH>
                <wp:positionV relativeFrom="paragraph">
                  <wp:posOffset>210185</wp:posOffset>
                </wp:positionV>
                <wp:extent cx="3924300" cy="317500"/>
                <wp:effectExtent l="0" t="0" r="0" b="6350"/>
                <wp:wrapTight wrapText="bothSides">
                  <wp:wrapPolygon edited="0">
                    <wp:start x="315" y="0"/>
                    <wp:lineTo x="315" y="20736"/>
                    <wp:lineTo x="21285" y="20736"/>
                    <wp:lineTo x="21285" y="0"/>
                    <wp:lineTo x="315" y="0"/>
                  </wp:wrapPolygon>
                </wp:wrapTight>
                <wp:docPr id="2" name="469 Cuadro de texto"/>
                <wp:cNvGraphicFramePr/>
                <a:graphic xmlns:a="http://schemas.openxmlformats.org/drawingml/2006/main">
                  <a:graphicData uri="http://schemas.microsoft.com/office/word/2010/wordprocessingShape">
                    <wps:wsp>
                      <wps:cNvSpPr txBox="1"/>
                      <wps:spPr>
                        <a:xfrm>
                          <a:off x="0" y="0"/>
                          <a:ext cx="3924300" cy="317500"/>
                        </a:xfrm>
                        <a:prstGeom prst="rect">
                          <a:avLst/>
                        </a:prstGeom>
                        <a:noFill/>
                        <a:ln w="6350">
                          <a:noFill/>
                        </a:ln>
                        <a:effectLst/>
                      </wps:spPr>
                      <wps:txbx>
                        <w:txbxContent>
                          <w:p w14:paraId="290E05CE" w14:textId="323D067E" w:rsidR="00454F61" w:rsidRPr="00692393" w:rsidRDefault="00B20481" w:rsidP="00454F61">
                            <w:pPr>
                              <w:rPr>
                                <w:color w:val="FFFFFF" w:themeColor="background1"/>
                                <w:sz w:val="32"/>
                                <w:szCs w:val="32"/>
                              </w:rPr>
                            </w:pPr>
                            <w:r>
                              <w:rPr>
                                <w:color w:val="FFFFFF" w:themeColor="background1"/>
                                <w:sz w:val="32"/>
                                <w:szCs w:val="32"/>
                              </w:rPr>
                              <w:t>Técnico nivel superior en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FF030" id="_x0000_s1030" type="#_x0000_t202" style="position:absolute;margin-left:-4.15pt;margin-top:16.55pt;width:309pt;height: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" filled="f" stroked="f" strokeweight=".5pt">
                <v:textbox>
                  <w:txbxContent>
                    <w:p w14:paraId="290E05CE" w14:textId="323D067E" w:rsidR="00454F61" w:rsidRPr="00692393" w:rsidRDefault="00B20481" w:rsidP="00454F61">
                      <w:pPr>
                        <w:rPr>
                          <w:color w:val="FFFFFF" w:themeColor="background1"/>
                          <w:sz w:val="32"/>
                          <w:szCs w:val="32"/>
                        </w:rPr>
                      </w:pPr>
                      <w:r>
                        <w:rPr>
                          <w:color w:val="FFFFFF" w:themeColor="background1"/>
                          <w:sz w:val="32"/>
                          <w:szCs w:val="32"/>
                        </w:rPr>
                        <w:t>Técnico nivel superior en informática</w:t>
                      </w:r>
                    </w:p>
                  </w:txbxContent>
                </v:textbox>
                <w10:wrap type="tight" anchorx="margin"/>
              </v:shape>
            </w:pict>
          </mc:Fallback>
        </mc:AlternateContent>
      </w:r>
    </w:p>
    <w:p w14:paraId="533B8E22" w14:textId="7AA1A4FD" w:rsidR="00706AC4" w:rsidRDefault="00706AC4"/>
    <w:p w14:paraId="5DCFF4F7" w14:textId="0DF57D4D" w:rsidR="00706AC4" w:rsidRDefault="00706AC4"/>
    <w:p w14:paraId="1DD4B716" w14:textId="2E4FBDA6" w:rsidR="00706AC4" w:rsidRDefault="00706AC4"/>
    <w:p w14:paraId="508AF7E5" w14:textId="7E54E0DB" w:rsidR="00706AC4" w:rsidRDefault="00706AC4"/>
    <w:p w14:paraId="19433B81" w14:textId="434E86C6" w:rsidR="00706AC4" w:rsidRDefault="00706AC4"/>
    <w:p w14:paraId="36953BA3" w14:textId="35584865" w:rsidR="00706AC4" w:rsidRDefault="00706AC4"/>
    <w:p w14:paraId="0C0F1213" w14:textId="73B4BA04" w:rsidR="00706AC4" w:rsidRDefault="00706AC4"/>
    <w:p w14:paraId="1D3753B8" w14:textId="77777777" w:rsidR="002A3E7A" w:rsidRDefault="002A3E7A" w:rsidP="00706AC4"/>
    <w:p w14:paraId="6B700013" w14:textId="5DD10F6E" w:rsidR="00706AC4" w:rsidRDefault="00706AC4" w:rsidP="00706AC4">
      <w:pPr>
        <w:pStyle w:val="Ttulo1"/>
        <w:spacing w:line="240" w:lineRule="auto"/>
        <w:ind w:left="0" w:firstLine="0"/>
        <w:rPr>
          <w:b/>
          <w:color w:val="92D050"/>
          <w:sz w:val="36"/>
          <w:szCs w:val="36"/>
        </w:rPr>
      </w:pPr>
      <w:r w:rsidRPr="00706AC4">
        <w:rPr>
          <w:b/>
          <w:color w:val="92D050"/>
          <w:sz w:val="36"/>
          <w:szCs w:val="36"/>
        </w:rPr>
        <w:t xml:space="preserve">DESARROLLO </w:t>
      </w:r>
    </w:p>
    <w:p w14:paraId="258D85E6" w14:textId="77777777" w:rsidR="00B20481" w:rsidRPr="00B20481" w:rsidRDefault="00B20481" w:rsidP="00B20481">
      <w:pPr>
        <w:pStyle w:val="Sinespaciado"/>
        <w:numPr>
          <w:ilvl w:val="0"/>
          <w:numId w:val="2"/>
        </w:numPr>
      </w:pPr>
      <w:r w:rsidRPr="00B20481">
        <w:t>En MySQL cree una base datos de nombre: concesionario. En esa base de dato cree una tabla de nombre autos que contenga los siguientes campos:</w:t>
      </w:r>
    </w:p>
    <w:p w14:paraId="41568EEA" w14:textId="77777777" w:rsidR="00B20481" w:rsidRPr="00B20481" w:rsidRDefault="00B20481" w:rsidP="00B20481">
      <w:pPr>
        <w:pStyle w:val="Sinespaciado"/>
        <w:ind w:left="720"/>
      </w:pPr>
      <w:r w:rsidRPr="00B20481">
        <w:t>matricula (</w:t>
      </w:r>
      <w:proofErr w:type="spellStart"/>
      <w:proofErr w:type="gramStart"/>
      <w:r w:rsidRPr="00B20481">
        <w:t>Varchar</w:t>
      </w:r>
      <w:proofErr w:type="spellEnd"/>
      <w:r w:rsidRPr="00B20481">
        <w:t>(</w:t>
      </w:r>
      <w:proofErr w:type="gramEnd"/>
      <w:r w:rsidRPr="00B20481">
        <w:t xml:space="preserve">10)), </w:t>
      </w:r>
      <w:proofErr w:type="spellStart"/>
      <w:r w:rsidRPr="00B20481">
        <w:t>serial_motor</w:t>
      </w:r>
      <w:proofErr w:type="spellEnd"/>
      <w:r w:rsidRPr="00B20481">
        <w:t>(</w:t>
      </w:r>
      <w:proofErr w:type="spellStart"/>
      <w:r w:rsidRPr="00B20481">
        <w:t>Varchar</w:t>
      </w:r>
      <w:proofErr w:type="spellEnd"/>
      <w:r w:rsidRPr="00B20481">
        <w:t xml:space="preserve">(20)), </w:t>
      </w:r>
      <w:proofErr w:type="spellStart"/>
      <w:r w:rsidRPr="00B20481">
        <w:t>serial_carroceria</w:t>
      </w:r>
      <w:proofErr w:type="spellEnd"/>
      <w:r w:rsidRPr="00B20481">
        <w:t xml:space="preserve"> (</w:t>
      </w:r>
      <w:proofErr w:type="spellStart"/>
      <w:r w:rsidRPr="00B20481">
        <w:t>Varchar</w:t>
      </w:r>
      <w:proofErr w:type="spellEnd"/>
      <w:r w:rsidRPr="00B20481">
        <w:t>(30)), marca (</w:t>
      </w:r>
      <w:proofErr w:type="spellStart"/>
      <w:r w:rsidRPr="00B20481">
        <w:t>Varchar</w:t>
      </w:r>
      <w:proofErr w:type="spellEnd"/>
      <w:r w:rsidRPr="00B20481">
        <w:t>(20)), modelo (</w:t>
      </w:r>
      <w:proofErr w:type="spellStart"/>
      <w:r w:rsidRPr="00B20481">
        <w:t>Varchar</w:t>
      </w:r>
      <w:proofErr w:type="spellEnd"/>
      <w:r w:rsidRPr="00B20481">
        <w:t xml:space="preserve">(20)), </w:t>
      </w:r>
      <w:proofErr w:type="spellStart"/>
      <w:r w:rsidRPr="00B20481">
        <w:t>anio</w:t>
      </w:r>
      <w:proofErr w:type="spellEnd"/>
      <w:r w:rsidRPr="00B20481">
        <w:t xml:space="preserve"> (</w:t>
      </w:r>
      <w:proofErr w:type="spellStart"/>
      <w:r w:rsidRPr="00B20481">
        <w:t>Int</w:t>
      </w:r>
      <w:proofErr w:type="spellEnd"/>
      <w:r w:rsidRPr="00B20481">
        <w:t>), color (</w:t>
      </w:r>
      <w:proofErr w:type="spellStart"/>
      <w:r w:rsidRPr="00B20481">
        <w:t>Varchar</w:t>
      </w:r>
      <w:proofErr w:type="spellEnd"/>
      <w:r w:rsidRPr="00B20481">
        <w:t>(15)), precio (Decimal(14,2)). (2 puntos)</w:t>
      </w:r>
    </w:p>
    <w:p w14:paraId="30B56FFD" w14:textId="77777777" w:rsidR="00B20481" w:rsidRPr="00B20481" w:rsidRDefault="00B20481" w:rsidP="00B20481">
      <w:pPr>
        <w:pStyle w:val="Sinespaciado"/>
      </w:pPr>
    </w:p>
    <w:p w14:paraId="3B96139A" w14:textId="77777777" w:rsidR="00B20481" w:rsidRPr="00B20481" w:rsidRDefault="00B20481" w:rsidP="00B20481">
      <w:pPr>
        <w:pStyle w:val="Sinespaciado"/>
        <w:numPr>
          <w:ilvl w:val="0"/>
          <w:numId w:val="2"/>
        </w:numPr>
      </w:pPr>
      <w:r w:rsidRPr="00B20481">
        <w:t>Cree un formulario HTML para ingresar los datos básicos de las características de un auto, tales como: matrícula, serial del motor, serial de la carrocería, marca, modelo, año, color y precio. (2 puntos).</w:t>
      </w:r>
    </w:p>
    <w:p w14:paraId="077ADADB" w14:textId="77777777" w:rsidR="00B20481" w:rsidRPr="00B20481" w:rsidRDefault="00B20481" w:rsidP="00B20481">
      <w:pPr>
        <w:pStyle w:val="Sinespaciado"/>
      </w:pPr>
    </w:p>
    <w:p w14:paraId="0F2ACA38" w14:textId="3699F870" w:rsidR="00B20481" w:rsidRDefault="00B20481" w:rsidP="00B20481">
      <w:pPr>
        <w:pStyle w:val="Sinespaciado"/>
        <w:numPr>
          <w:ilvl w:val="0"/>
          <w:numId w:val="2"/>
        </w:numPr>
      </w:pPr>
      <w:r w:rsidRPr="00B20481">
        <w:t xml:space="preserve">Para el formulario HTML creado en el punto anterior, escriba el código PHP correspondiente para ingresar, consultar, modificar y eliminar autos en la tabla autos de la base de datos concesionario (5 puntos). </w:t>
      </w:r>
    </w:p>
    <w:p w14:paraId="4BDCA698" w14:textId="77777777" w:rsidR="00B20481" w:rsidRPr="00B20481" w:rsidRDefault="00B20481" w:rsidP="00B20481">
      <w:pPr>
        <w:pStyle w:val="Sinespaciado"/>
      </w:pPr>
    </w:p>
    <w:p w14:paraId="6144E2E7" w14:textId="3B00398C" w:rsidR="00911B85" w:rsidRDefault="00B20481" w:rsidP="00B20481">
      <w:pPr>
        <w:pStyle w:val="Sinespaciado"/>
      </w:pPr>
      <w:r>
        <w:t>Para esta semana desarrolle un proyecto en PHP, el cual está alojado en el siguiente repositorio:</w:t>
      </w:r>
    </w:p>
    <w:p w14:paraId="5CE6097C" w14:textId="1AA89149" w:rsidR="00B20481" w:rsidRDefault="00B20481" w:rsidP="00B20481">
      <w:pPr>
        <w:pStyle w:val="Sinespaciado"/>
      </w:pPr>
    </w:p>
    <w:p w14:paraId="4FDA617B" w14:textId="07DA7BDC" w:rsidR="00B20481" w:rsidRDefault="00B20481" w:rsidP="00B20481">
      <w:pPr>
        <w:pStyle w:val="Sinespaciado"/>
      </w:pPr>
    </w:p>
    <w:p w14:paraId="7E00AF87" w14:textId="7BE0EE0F" w:rsidR="00B20481" w:rsidRDefault="00B20481" w:rsidP="00B20481">
      <w:pPr>
        <w:pStyle w:val="Sinespaciado"/>
        <w:rPr>
          <w:noProof/>
        </w:rPr>
      </w:pPr>
      <w:r>
        <w:rPr>
          <w:noProof/>
        </w:rPr>
        <w:t>El cual se compone de una pagina, donde se pueden visualizar los siguientes apartados:</w:t>
      </w:r>
    </w:p>
    <w:p w14:paraId="7F19A949" w14:textId="77777777" w:rsidR="00B20481" w:rsidRDefault="00B20481" w:rsidP="00B20481">
      <w:pPr>
        <w:pStyle w:val="Sinespaciado"/>
        <w:rPr>
          <w:noProof/>
        </w:rPr>
      </w:pPr>
    </w:p>
    <w:p w14:paraId="63CE6808" w14:textId="3DD06007" w:rsidR="00B20481" w:rsidRDefault="00B20481" w:rsidP="00B20481">
      <w:pPr>
        <w:pStyle w:val="Sinespaciado"/>
      </w:pPr>
      <w:r>
        <w:rPr>
          <w:noProof/>
        </w:rPr>
        <w:drawing>
          <wp:inline distT="0" distB="0" distL="0" distR="0" wp14:anchorId="17D063B2" wp14:editId="388ECF56">
            <wp:extent cx="4000500" cy="3874301"/>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rotWithShape="1">
                    <a:blip r:embed="rId11"/>
                    <a:srcRect t="8299" r="49931" b="711"/>
                    <a:stretch/>
                  </pic:blipFill>
                  <pic:spPr bwMode="auto">
                    <a:xfrm>
                      <a:off x="0" y="0"/>
                      <a:ext cx="4004638" cy="3878308"/>
                    </a:xfrm>
                    <a:prstGeom prst="rect">
                      <a:avLst/>
                    </a:prstGeom>
                    <a:ln>
                      <a:noFill/>
                    </a:ln>
                    <a:extLst>
                      <a:ext uri="{53640926-AAD7-44D8-BBD7-CCE9431645EC}">
                        <a14:shadowObscured xmlns:a14="http://schemas.microsoft.com/office/drawing/2010/main"/>
                      </a:ext>
                    </a:extLst>
                  </pic:spPr>
                </pic:pic>
              </a:graphicData>
            </a:graphic>
          </wp:inline>
        </w:drawing>
      </w:r>
    </w:p>
    <w:p w14:paraId="240AAF7D" w14:textId="48FB1032" w:rsidR="00706AC4" w:rsidRPr="00B20481" w:rsidRDefault="00706AC4" w:rsidP="00B20481">
      <w:pPr>
        <w:pStyle w:val="Sinespaciado"/>
      </w:pPr>
    </w:p>
    <w:p w14:paraId="62A93A6F" w14:textId="35D478C5" w:rsidR="00706AC4" w:rsidRPr="00B20481" w:rsidRDefault="00706AC4" w:rsidP="00B20481">
      <w:pPr>
        <w:pStyle w:val="Sinespaciado"/>
      </w:pPr>
    </w:p>
    <w:p w14:paraId="3329DF5B" w14:textId="26C0409D" w:rsidR="00B20481" w:rsidRDefault="00B20481" w:rsidP="00B20481">
      <w:pPr>
        <w:pStyle w:val="Sinespaciado"/>
      </w:pPr>
      <w:r w:rsidRPr="00B20481">
        <w:lastRenderedPageBreak/>
        <w:t>El apa</w:t>
      </w:r>
      <w:r>
        <w:t>rtado “Crear Base de Datos”, crea la base de dato con el nombre “Concesionario”, según lo solicitado.</w:t>
      </w:r>
    </w:p>
    <w:p w14:paraId="387B91E4" w14:textId="77777777" w:rsidR="00B20481" w:rsidRPr="00B20481" w:rsidRDefault="00B20481" w:rsidP="00B20481">
      <w:pPr>
        <w:pStyle w:val="Sinespaciado"/>
      </w:pPr>
    </w:p>
    <w:p w14:paraId="5588F0AB" w14:textId="396751A5" w:rsidR="001D1EC1" w:rsidRDefault="00B20481" w:rsidP="00B20481">
      <w:pPr>
        <w:pStyle w:val="Sinespaciado"/>
      </w:pPr>
      <w:r>
        <w:rPr>
          <w:noProof/>
        </w:rPr>
        <w:drawing>
          <wp:inline distT="0" distB="0" distL="0" distR="0" wp14:anchorId="101A1424" wp14:editId="53836AA4">
            <wp:extent cx="1619250" cy="657225"/>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1619250" cy="657225"/>
                    </a:xfrm>
                    <a:prstGeom prst="rect">
                      <a:avLst/>
                    </a:prstGeom>
                  </pic:spPr>
                </pic:pic>
              </a:graphicData>
            </a:graphic>
          </wp:inline>
        </w:drawing>
      </w:r>
    </w:p>
    <w:p w14:paraId="4BB407D3" w14:textId="549CFE2C" w:rsidR="000C7B26" w:rsidRDefault="000C7B26" w:rsidP="00B20481">
      <w:pPr>
        <w:pStyle w:val="Sinespaciado"/>
      </w:pPr>
    </w:p>
    <w:p w14:paraId="25CFB3A1" w14:textId="2274D241" w:rsidR="000C7B26" w:rsidRDefault="000C7B26" w:rsidP="00B20481">
      <w:pPr>
        <w:pStyle w:val="Sinespaciado"/>
      </w:pPr>
      <w:r>
        <w:t>Al crearla nos arroja el siguiente mensaje</w:t>
      </w:r>
    </w:p>
    <w:p w14:paraId="76B2C7AD" w14:textId="43A31D4D" w:rsidR="000C7B26" w:rsidRDefault="000C7B26" w:rsidP="00B20481">
      <w:pPr>
        <w:pStyle w:val="Sinespaciado"/>
      </w:pPr>
    </w:p>
    <w:p w14:paraId="63A7EAB6" w14:textId="62FE2475" w:rsidR="000C7B26" w:rsidRDefault="000C7B26" w:rsidP="00B20481">
      <w:pPr>
        <w:pStyle w:val="Sinespaciado"/>
      </w:pPr>
      <w:r>
        <w:rPr>
          <w:noProof/>
        </w:rPr>
        <w:drawing>
          <wp:inline distT="0" distB="0" distL="0" distR="0" wp14:anchorId="389E18ED" wp14:editId="242F1FFB">
            <wp:extent cx="2343150" cy="466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466725"/>
                    </a:xfrm>
                    <a:prstGeom prst="rect">
                      <a:avLst/>
                    </a:prstGeom>
                  </pic:spPr>
                </pic:pic>
              </a:graphicData>
            </a:graphic>
          </wp:inline>
        </w:drawing>
      </w:r>
    </w:p>
    <w:p w14:paraId="4AC98315" w14:textId="523DF3E5" w:rsidR="000C7B26" w:rsidRDefault="000C7B26" w:rsidP="00B20481">
      <w:pPr>
        <w:pStyle w:val="Sinespaciado"/>
      </w:pPr>
      <w:r>
        <w:t>Primero se valida la conexión con el servidor luego se crear la base de datos</w:t>
      </w:r>
    </w:p>
    <w:p w14:paraId="2DC266A5" w14:textId="15E8823D" w:rsidR="000C7B26" w:rsidRDefault="000C7B26" w:rsidP="00B20481">
      <w:pPr>
        <w:pStyle w:val="Sinespaciado"/>
      </w:pPr>
    </w:p>
    <w:p w14:paraId="13D91DC7" w14:textId="208A231B" w:rsidR="000C7B26" w:rsidRDefault="000C7B26" w:rsidP="00B20481">
      <w:pPr>
        <w:pStyle w:val="Sinespaciado"/>
      </w:pPr>
      <w:r>
        <w:t>En el apartado “Crear Tabla”, se crea la tabla “autos”, dentro de la base de datos “concesionario”</w:t>
      </w:r>
    </w:p>
    <w:p w14:paraId="271CB828" w14:textId="13D1B04C" w:rsidR="000C7B26" w:rsidRDefault="000C7B26" w:rsidP="00B20481">
      <w:pPr>
        <w:pStyle w:val="Sinespaciado"/>
      </w:pPr>
    </w:p>
    <w:p w14:paraId="6E651E4F" w14:textId="6E7189FD" w:rsidR="000C7B26" w:rsidRDefault="000C7B26" w:rsidP="00B20481">
      <w:pPr>
        <w:pStyle w:val="Sinespaciado"/>
      </w:pPr>
      <w:r>
        <w:rPr>
          <w:noProof/>
        </w:rPr>
        <w:drawing>
          <wp:inline distT="0" distB="0" distL="0" distR="0" wp14:anchorId="024375CD" wp14:editId="710ADCC3">
            <wp:extent cx="1190625" cy="676275"/>
            <wp:effectExtent l="0" t="0" r="9525"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4"/>
                    <a:stretch>
                      <a:fillRect/>
                    </a:stretch>
                  </pic:blipFill>
                  <pic:spPr>
                    <a:xfrm>
                      <a:off x="0" y="0"/>
                      <a:ext cx="1190625" cy="676275"/>
                    </a:xfrm>
                    <a:prstGeom prst="rect">
                      <a:avLst/>
                    </a:prstGeom>
                  </pic:spPr>
                </pic:pic>
              </a:graphicData>
            </a:graphic>
          </wp:inline>
        </w:drawing>
      </w:r>
    </w:p>
    <w:p w14:paraId="14C79E2E" w14:textId="423D1F42" w:rsidR="000C7B26" w:rsidRDefault="000C7B26" w:rsidP="00B20481">
      <w:pPr>
        <w:pStyle w:val="Sinespaciado"/>
      </w:pPr>
    </w:p>
    <w:p w14:paraId="3DE50550" w14:textId="391BD843" w:rsidR="000C7B26" w:rsidRDefault="000C7B26" w:rsidP="00B20481">
      <w:pPr>
        <w:pStyle w:val="Sinespaciado"/>
      </w:pPr>
      <w:r>
        <w:t>Al crear la tabla nos arroja el siguiente mensaje:</w:t>
      </w:r>
    </w:p>
    <w:p w14:paraId="7C446192" w14:textId="66601912" w:rsidR="000C7B26" w:rsidRDefault="000C7B26" w:rsidP="00B20481">
      <w:pPr>
        <w:pStyle w:val="Sinespaciado"/>
      </w:pPr>
    </w:p>
    <w:p w14:paraId="0FAEAB46" w14:textId="49523D8D" w:rsidR="000C7B26" w:rsidRDefault="000C7B26" w:rsidP="00B20481">
      <w:pPr>
        <w:pStyle w:val="Sinespaciado"/>
      </w:pPr>
      <w:r>
        <w:rPr>
          <w:noProof/>
        </w:rPr>
        <w:drawing>
          <wp:inline distT="0" distB="0" distL="0" distR="0" wp14:anchorId="147527DF" wp14:editId="6D87534D">
            <wp:extent cx="2028825" cy="485775"/>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2028825" cy="485775"/>
                    </a:xfrm>
                    <a:prstGeom prst="rect">
                      <a:avLst/>
                    </a:prstGeom>
                  </pic:spPr>
                </pic:pic>
              </a:graphicData>
            </a:graphic>
          </wp:inline>
        </w:drawing>
      </w:r>
    </w:p>
    <w:p w14:paraId="731017D8" w14:textId="2A6E0C01" w:rsidR="000C7B26" w:rsidRDefault="000C7B26" w:rsidP="00B20481">
      <w:pPr>
        <w:pStyle w:val="Sinespaciado"/>
      </w:pPr>
    </w:p>
    <w:p w14:paraId="5ACF3B28" w14:textId="03F459F9" w:rsidR="000C7B26" w:rsidRDefault="000C7B26" w:rsidP="00B20481">
      <w:pPr>
        <w:pStyle w:val="Sinespaciado"/>
      </w:pPr>
      <w:r>
        <w:t>Donde primero nos valida la conexión con el servidor y luego nos crea la tabla</w:t>
      </w:r>
    </w:p>
    <w:p w14:paraId="502C5C61" w14:textId="50E0D48C" w:rsidR="000C7B26" w:rsidRDefault="000C7B26" w:rsidP="00B20481">
      <w:pPr>
        <w:pStyle w:val="Sinespaciado"/>
      </w:pPr>
    </w:p>
    <w:p w14:paraId="5C46DA7F" w14:textId="474016D0" w:rsidR="000C7B26" w:rsidRDefault="000C7B26" w:rsidP="00B20481">
      <w:pPr>
        <w:pStyle w:val="Sinespaciado"/>
      </w:pPr>
      <w:r>
        <w:t>En ambos casos anteriores en caso de no poder conectar con el servidor nos arrojara un error del problema, al igual que si no puede crear algún elemento nos indicara el motivo</w:t>
      </w:r>
    </w:p>
    <w:p w14:paraId="00B7FEAF" w14:textId="2DB2403D" w:rsidR="000C7B26" w:rsidRDefault="000C7B26" w:rsidP="00B20481">
      <w:pPr>
        <w:pStyle w:val="Sinespaciado"/>
      </w:pPr>
    </w:p>
    <w:p w14:paraId="2A5734A3" w14:textId="0608F52F" w:rsidR="000C7B26" w:rsidRDefault="000C7B26" w:rsidP="00B20481">
      <w:pPr>
        <w:pStyle w:val="Sinespaciado"/>
      </w:pPr>
      <w:r>
        <w:t>En el apartado “Insertar Nuevo registro”, nos permite ingresar un nuevo registro en nuestra tabla “autos”</w:t>
      </w:r>
    </w:p>
    <w:p w14:paraId="20B2CAA4" w14:textId="0614C2C2" w:rsidR="000C7B26" w:rsidRDefault="000C7B26" w:rsidP="00B20481">
      <w:pPr>
        <w:pStyle w:val="Sinespaciado"/>
      </w:pPr>
    </w:p>
    <w:p w14:paraId="65804366" w14:textId="56299A55" w:rsidR="000C7B26" w:rsidRDefault="000C7B26" w:rsidP="00B20481">
      <w:pPr>
        <w:pStyle w:val="Sinespaciado"/>
      </w:pPr>
      <w:r>
        <w:rPr>
          <w:noProof/>
        </w:rPr>
        <w:lastRenderedPageBreak/>
        <w:drawing>
          <wp:inline distT="0" distB="0" distL="0" distR="0" wp14:anchorId="2F2046C0" wp14:editId="0446FCE2">
            <wp:extent cx="3143250" cy="3400425"/>
            <wp:effectExtent l="0" t="0" r="0" b="952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6"/>
                    <a:stretch>
                      <a:fillRect/>
                    </a:stretch>
                  </pic:blipFill>
                  <pic:spPr>
                    <a:xfrm>
                      <a:off x="0" y="0"/>
                      <a:ext cx="3143250" cy="3400425"/>
                    </a:xfrm>
                    <a:prstGeom prst="rect">
                      <a:avLst/>
                    </a:prstGeom>
                  </pic:spPr>
                </pic:pic>
              </a:graphicData>
            </a:graphic>
          </wp:inline>
        </w:drawing>
      </w:r>
    </w:p>
    <w:p w14:paraId="15128CB1" w14:textId="5BC48B8C" w:rsidR="000C7B26" w:rsidRDefault="000C7B26" w:rsidP="00B20481">
      <w:pPr>
        <w:pStyle w:val="Sinespaciado"/>
      </w:pPr>
    </w:p>
    <w:p w14:paraId="1E2A6143" w14:textId="084C69BA" w:rsidR="000C7B26" w:rsidRDefault="000C7B26" w:rsidP="00B20481">
      <w:pPr>
        <w:pStyle w:val="Sinespaciado"/>
      </w:pPr>
      <w:r>
        <w:t>Para insertar un dato se deben cumplir las siguientes condiciones de la tabla</w:t>
      </w:r>
    </w:p>
    <w:p w14:paraId="7680C275" w14:textId="44B1040E" w:rsidR="000C7B26" w:rsidRDefault="000C7B26" w:rsidP="00B20481">
      <w:pPr>
        <w:pStyle w:val="Sinespaciado"/>
      </w:pPr>
    </w:p>
    <w:p w14:paraId="55F5692C" w14:textId="6258FBE2" w:rsidR="000C7B26" w:rsidRDefault="000C7B26" w:rsidP="00B20481">
      <w:pPr>
        <w:pStyle w:val="Sinespaciado"/>
      </w:pPr>
      <w:r>
        <w:rPr>
          <w:noProof/>
        </w:rPr>
        <w:drawing>
          <wp:inline distT="0" distB="0" distL="0" distR="0" wp14:anchorId="72BF44A8" wp14:editId="2EB9E73B">
            <wp:extent cx="2962275" cy="1447800"/>
            <wp:effectExtent l="0" t="0" r="9525"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7"/>
                    <a:stretch>
                      <a:fillRect/>
                    </a:stretch>
                  </pic:blipFill>
                  <pic:spPr>
                    <a:xfrm>
                      <a:off x="0" y="0"/>
                      <a:ext cx="2962275" cy="1447800"/>
                    </a:xfrm>
                    <a:prstGeom prst="rect">
                      <a:avLst/>
                    </a:prstGeom>
                  </pic:spPr>
                </pic:pic>
              </a:graphicData>
            </a:graphic>
          </wp:inline>
        </w:drawing>
      </w:r>
    </w:p>
    <w:p w14:paraId="0AC3F27C" w14:textId="27905F47" w:rsidR="000C7B26" w:rsidRDefault="000C7B26" w:rsidP="00B20481">
      <w:pPr>
        <w:pStyle w:val="Sinespaciado"/>
      </w:pPr>
    </w:p>
    <w:p w14:paraId="68A3FDB5" w14:textId="00F4F8C6" w:rsidR="000C7B26" w:rsidRDefault="000C7B26" w:rsidP="00B20481">
      <w:pPr>
        <w:pStyle w:val="Sinespaciado"/>
      </w:pPr>
      <w:r>
        <w:t>Al insertar un nuevo registro a nuestra tabla “autos”, nos arroja el siguiente mensaje</w:t>
      </w:r>
    </w:p>
    <w:p w14:paraId="50F86E30" w14:textId="65A8125C" w:rsidR="000C7B26" w:rsidRDefault="000C7B26" w:rsidP="00B20481">
      <w:pPr>
        <w:pStyle w:val="Sinespaciado"/>
      </w:pPr>
    </w:p>
    <w:p w14:paraId="7BD54070" w14:textId="1CF0F18F" w:rsidR="000C7B26" w:rsidRDefault="000C7B26" w:rsidP="00B20481">
      <w:pPr>
        <w:pStyle w:val="Sinespaciado"/>
      </w:pPr>
      <w:r>
        <w:rPr>
          <w:noProof/>
        </w:rPr>
        <w:drawing>
          <wp:inline distT="0" distB="0" distL="0" distR="0" wp14:anchorId="792220F1" wp14:editId="2D56B9C9">
            <wp:extent cx="4114800" cy="771525"/>
            <wp:effectExtent l="0" t="0" r="0" b="9525"/>
            <wp:docPr id="12" name="Imagen 12"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con confianza media"/>
                    <pic:cNvPicPr/>
                  </pic:nvPicPr>
                  <pic:blipFill>
                    <a:blip r:embed="rId18"/>
                    <a:stretch>
                      <a:fillRect/>
                    </a:stretch>
                  </pic:blipFill>
                  <pic:spPr>
                    <a:xfrm>
                      <a:off x="0" y="0"/>
                      <a:ext cx="4114800" cy="771525"/>
                    </a:xfrm>
                    <a:prstGeom prst="rect">
                      <a:avLst/>
                    </a:prstGeom>
                  </pic:spPr>
                </pic:pic>
              </a:graphicData>
            </a:graphic>
          </wp:inline>
        </w:drawing>
      </w:r>
    </w:p>
    <w:p w14:paraId="626FA9ED" w14:textId="1B1FF67F" w:rsidR="000C7B26" w:rsidRDefault="000C7B26" w:rsidP="00B20481">
      <w:pPr>
        <w:pStyle w:val="Sinespaciado"/>
      </w:pPr>
    </w:p>
    <w:p w14:paraId="3440174A" w14:textId="6C6A6EE8" w:rsidR="000C7B26" w:rsidRDefault="00D71D6A" w:rsidP="00B20481">
      <w:pPr>
        <w:pStyle w:val="Sinespaciado"/>
      </w:pPr>
      <w:r>
        <w:t>En el apartado “Seleccionar todos los productos”, hace una consulta de todos los registros dentro de la tabla “autos”</w:t>
      </w:r>
    </w:p>
    <w:p w14:paraId="69C534F2" w14:textId="4D8D087F" w:rsidR="00D71D6A" w:rsidRDefault="00D71D6A" w:rsidP="00B20481">
      <w:pPr>
        <w:pStyle w:val="Sinespaciado"/>
      </w:pPr>
    </w:p>
    <w:p w14:paraId="368BCF26" w14:textId="4A2D9A57" w:rsidR="00D71D6A" w:rsidRDefault="00D71D6A" w:rsidP="00B20481">
      <w:pPr>
        <w:pStyle w:val="Sinespaciado"/>
      </w:pPr>
      <w:r>
        <w:rPr>
          <w:noProof/>
        </w:rPr>
        <w:drawing>
          <wp:inline distT="0" distB="0" distL="0" distR="0" wp14:anchorId="4DC8808D" wp14:editId="1FF86DCD">
            <wp:extent cx="2162175" cy="571500"/>
            <wp:effectExtent l="0" t="0" r="9525" b="0"/>
            <wp:docPr id="13" name="Imagen 1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 Word&#10;&#10;Descripción generada automáticamente"/>
                    <pic:cNvPicPr/>
                  </pic:nvPicPr>
                  <pic:blipFill>
                    <a:blip r:embed="rId19"/>
                    <a:stretch>
                      <a:fillRect/>
                    </a:stretch>
                  </pic:blipFill>
                  <pic:spPr>
                    <a:xfrm>
                      <a:off x="0" y="0"/>
                      <a:ext cx="2162175" cy="571500"/>
                    </a:xfrm>
                    <a:prstGeom prst="rect">
                      <a:avLst/>
                    </a:prstGeom>
                  </pic:spPr>
                </pic:pic>
              </a:graphicData>
            </a:graphic>
          </wp:inline>
        </w:drawing>
      </w:r>
    </w:p>
    <w:p w14:paraId="5286D059" w14:textId="14D039AE" w:rsidR="00D71D6A" w:rsidRDefault="00D71D6A" w:rsidP="00B20481">
      <w:pPr>
        <w:pStyle w:val="Sinespaciado"/>
      </w:pPr>
    </w:p>
    <w:p w14:paraId="7CFD9BEC" w14:textId="2D99DF73" w:rsidR="00D71D6A" w:rsidRDefault="00D71D6A" w:rsidP="00B20481">
      <w:pPr>
        <w:pStyle w:val="Sinespaciado"/>
      </w:pPr>
      <w:r>
        <w:t>Si nuestra tabla “autos”, tiene registros nos mostrara el siguiente mensaje</w:t>
      </w:r>
    </w:p>
    <w:p w14:paraId="031E0E5B" w14:textId="6576E25D" w:rsidR="00D71D6A" w:rsidRDefault="00D71D6A" w:rsidP="00B20481">
      <w:pPr>
        <w:pStyle w:val="Sinespaciado"/>
      </w:pPr>
      <w:r>
        <w:rPr>
          <w:noProof/>
        </w:rPr>
        <w:lastRenderedPageBreak/>
        <w:drawing>
          <wp:inline distT="0" distB="0" distL="0" distR="0" wp14:anchorId="465F5254" wp14:editId="51E64A3D">
            <wp:extent cx="4572000" cy="638175"/>
            <wp:effectExtent l="0" t="0" r="0" b="9525"/>
            <wp:docPr id="14" name="Imagen 1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pic:cNvPicPr/>
                  </pic:nvPicPr>
                  <pic:blipFill>
                    <a:blip r:embed="rId20"/>
                    <a:stretch>
                      <a:fillRect/>
                    </a:stretch>
                  </pic:blipFill>
                  <pic:spPr>
                    <a:xfrm>
                      <a:off x="0" y="0"/>
                      <a:ext cx="4572000" cy="638175"/>
                    </a:xfrm>
                    <a:prstGeom prst="rect">
                      <a:avLst/>
                    </a:prstGeom>
                  </pic:spPr>
                </pic:pic>
              </a:graphicData>
            </a:graphic>
          </wp:inline>
        </w:drawing>
      </w:r>
    </w:p>
    <w:p w14:paraId="1CD6EA38" w14:textId="2745E7A6" w:rsidR="00D71D6A" w:rsidRDefault="00D71D6A" w:rsidP="00B20481">
      <w:pPr>
        <w:pStyle w:val="Sinespaciado"/>
      </w:pPr>
      <w:r>
        <w:t>Donde nos muestra la conexión con el servidor, la cantidad de registros en la tabla “autos”, y nos mostrara una lista con cada registro</w:t>
      </w:r>
    </w:p>
    <w:p w14:paraId="3FD48274" w14:textId="569D69FD" w:rsidR="00D71D6A" w:rsidRDefault="00D71D6A" w:rsidP="00B20481">
      <w:pPr>
        <w:pStyle w:val="Sinespaciado"/>
      </w:pPr>
    </w:p>
    <w:p w14:paraId="6FF8048C" w14:textId="76455444" w:rsidR="00D71D6A" w:rsidRDefault="00D71D6A" w:rsidP="00B20481">
      <w:pPr>
        <w:pStyle w:val="Sinespaciado"/>
      </w:pPr>
      <w:r>
        <w:t>En caso de no tener registros nos arroja el siguiente mensaje</w:t>
      </w:r>
    </w:p>
    <w:p w14:paraId="5CBEBE32" w14:textId="1C9369FE" w:rsidR="00D71D6A" w:rsidRDefault="00D71D6A" w:rsidP="00B20481">
      <w:pPr>
        <w:pStyle w:val="Sinespaciado"/>
      </w:pPr>
    </w:p>
    <w:p w14:paraId="5E560957" w14:textId="629EF51C" w:rsidR="00D71D6A" w:rsidRDefault="00AF657B" w:rsidP="00B20481">
      <w:pPr>
        <w:pStyle w:val="Sinespaciado"/>
      </w:pPr>
      <w:r>
        <w:rPr>
          <w:noProof/>
        </w:rPr>
        <w:drawing>
          <wp:inline distT="0" distB="0" distL="0" distR="0" wp14:anchorId="072E0CCA" wp14:editId="0CAD5E27">
            <wp:extent cx="1971675" cy="609600"/>
            <wp:effectExtent l="0" t="0" r="9525" b="0"/>
            <wp:docPr id="22" name="Imagen 2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con confianza media"/>
                    <pic:cNvPicPr/>
                  </pic:nvPicPr>
                  <pic:blipFill>
                    <a:blip r:embed="rId21"/>
                    <a:stretch>
                      <a:fillRect/>
                    </a:stretch>
                  </pic:blipFill>
                  <pic:spPr>
                    <a:xfrm>
                      <a:off x="0" y="0"/>
                      <a:ext cx="1971675" cy="609600"/>
                    </a:xfrm>
                    <a:prstGeom prst="rect">
                      <a:avLst/>
                    </a:prstGeom>
                  </pic:spPr>
                </pic:pic>
              </a:graphicData>
            </a:graphic>
          </wp:inline>
        </w:drawing>
      </w:r>
    </w:p>
    <w:p w14:paraId="2719F2CC" w14:textId="2984374E" w:rsidR="00D71D6A" w:rsidRDefault="00D71D6A" w:rsidP="00B20481">
      <w:pPr>
        <w:pStyle w:val="Sinespaciado"/>
      </w:pPr>
    </w:p>
    <w:p w14:paraId="504A803B" w14:textId="49F43242" w:rsidR="00D71D6A" w:rsidRDefault="00D71D6A" w:rsidP="00B20481">
      <w:pPr>
        <w:pStyle w:val="Sinespaciado"/>
      </w:pPr>
      <w:r>
        <w:t>Para no complicar la programación, en el apartado “Actualizar Registro”, se debe ingresa la “Patente” (que es nuestra llave primaria en la tabla “autos”) y se puede modificar el color</w:t>
      </w:r>
    </w:p>
    <w:p w14:paraId="7A72FB09" w14:textId="281584A7" w:rsidR="00D71D6A" w:rsidRDefault="00D71D6A" w:rsidP="00B20481">
      <w:pPr>
        <w:pStyle w:val="Sinespaciado"/>
      </w:pPr>
    </w:p>
    <w:p w14:paraId="5C8EC239" w14:textId="02FC76CF" w:rsidR="00D71D6A" w:rsidRDefault="00AF657B" w:rsidP="00B20481">
      <w:pPr>
        <w:pStyle w:val="Sinespaciado"/>
      </w:pPr>
      <w:r>
        <w:rPr>
          <w:noProof/>
        </w:rPr>
        <w:drawing>
          <wp:inline distT="0" distB="0" distL="0" distR="0" wp14:anchorId="2A66A357" wp14:editId="3E9506AB">
            <wp:extent cx="3209925" cy="1238250"/>
            <wp:effectExtent l="0" t="0" r="9525"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2"/>
                    <a:stretch>
                      <a:fillRect/>
                    </a:stretch>
                  </pic:blipFill>
                  <pic:spPr>
                    <a:xfrm>
                      <a:off x="0" y="0"/>
                      <a:ext cx="3209925" cy="1238250"/>
                    </a:xfrm>
                    <a:prstGeom prst="rect">
                      <a:avLst/>
                    </a:prstGeom>
                  </pic:spPr>
                </pic:pic>
              </a:graphicData>
            </a:graphic>
          </wp:inline>
        </w:drawing>
      </w:r>
    </w:p>
    <w:p w14:paraId="77BAEA45" w14:textId="3E20898E" w:rsidR="00D71D6A" w:rsidRDefault="00D71D6A" w:rsidP="00B20481">
      <w:pPr>
        <w:pStyle w:val="Sinespaciado"/>
      </w:pPr>
    </w:p>
    <w:p w14:paraId="0149EA8D" w14:textId="6909B9BD" w:rsidR="00D71D6A" w:rsidRDefault="00D71D6A" w:rsidP="00B20481">
      <w:pPr>
        <w:pStyle w:val="Sinespaciado"/>
      </w:pPr>
      <w:r>
        <w:t>Una vez modificado este campo nos arroja el siguiente mensaje</w:t>
      </w:r>
    </w:p>
    <w:p w14:paraId="35276FBD" w14:textId="44F6649A" w:rsidR="00D71D6A" w:rsidRDefault="00D71D6A" w:rsidP="00B20481">
      <w:pPr>
        <w:pStyle w:val="Sinespaciado"/>
      </w:pPr>
    </w:p>
    <w:p w14:paraId="3B7E319A" w14:textId="7495FC38" w:rsidR="00D71D6A" w:rsidRDefault="00D71D6A" w:rsidP="00B20481">
      <w:pPr>
        <w:pStyle w:val="Sinespaciado"/>
      </w:pPr>
      <w:r>
        <w:rPr>
          <w:noProof/>
        </w:rPr>
        <w:drawing>
          <wp:inline distT="0" distB="0" distL="0" distR="0" wp14:anchorId="4FD91A69" wp14:editId="56D70549">
            <wp:extent cx="2000250" cy="7810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2000250" cy="781050"/>
                    </a:xfrm>
                    <a:prstGeom prst="rect">
                      <a:avLst/>
                    </a:prstGeom>
                  </pic:spPr>
                </pic:pic>
              </a:graphicData>
            </a:graphic>
          </wp:inline>
        </w:drawing>
      </w:r>
    </w:p>
    <w:p w14:paraId="38F9EE26" w14:textId="6EE33F9E" w:rsidR="00D71D6A" w:rsidRDefault="00D71D6A" w:rsidP="00B20481">
      <w:pPr>
        <w:pStyle w:val="Sinespaciado"/>
      </w:pPr>
    </w:p>
    <w:p w14:paraId="1F0C849D" w14:textId="4B206CD7" w:rsidR="00D71D6A" w:rsidRDefault="00D71D6A" w:rsidP="00B20481">
      <w:pPr>
        <w:pStyle w:val="Sinespaciado"/>
      </w:pPr>
      <w:r>
        <w:t>Como pudimos notar en el apartado “</w:t>
      </w:r>
      <w:r>
        <w:t>Seleccionar todos los productos</w:t>
      </w:r>
      <w:r>
        <w:t>”, nuestro vehículo ingresado era de color rojo</w:t>
      </w:r>
    </w:p>
    <w:p w14:paraId="2363168D" w14:textId="2B64DB51" w:rsidR="00D71D6A" w:rsidRDefault="00D71D6A" w:rsidP="00B20481">
      <w:pPr>
        <w:pStyle w:val="Sinespaciado"/>
      </w:pPr>
    </w:p>
    <w:p w14:paraId="573E7FD3" w14:textId="35FC4FAB" w:rsidR="00D71D6A" w:rsidRDefault="00D71D6A" w:rsidP="00B20481">
      <w:pPr>
        <w:pStyle w:val="Sinespaciado"/>
      </w:pPr>
      <w:r>
        <w:rPr>
          <w:noProof/>
        </w:rPr>
        <w:drawing>
          <wp:inline distT="0" distB="0" distL="0" distR="0" wp14:anchorId="54E5045C" wp14:editId="494C2F51">
            <wp:extent cx="4533900" cy="733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733425"/>
                    </a:xfrm>
                    <a:prstGeom prst="rect">
                      <a:avLst/>
                    </a:prstGeom>
                    <a:noFill/>
                    <a:ln>
                      <a:noFill/>
                    </a:ln>
                  </pic:spPr>
                </pic:pic>
              </a:graphicData>
            </a:graphic>
          </wp:inline>
        </w:drawing>
      </w:r>
    </w:p>
    <w:p w14:paraId="2B892B9D" w14:textId="3CB89BED" w:rsidR="00D71D6A" w:rsidRDefault="00D71D6A" w:rsidP="00B20481">
      <w:pPr>
        <w:pStyle w:val="Sinespaciado"/>
      </w:pPr>
      <w:r>
        <w:t>Pero si volvemos a ejecutarlo nuestro vehículo es de color verde</w:t>
      </w:r>
    </w:p>
    <w:p w14:paraId="114294AA" w14:textId="424DEEC3" w:rsidR="00D71D6A" w:rsidRDefault="00D71D6A" w:rsidP="00B20481">
      <w:pPr>
        <w:pStyle w:val="Sinespaciado"/>
      </w:pPr>
    </w:p>
    <w:p w14:paraId="42CD80BD" w14:textId="57E1A7F2" w:rsidR="00D71D6A" w:rsidRDefault="00D71D6A" w:rsidP="00B20481">
      <w:pPr>
        <w:pStyle w:val="Sinespaciado"/>
      </w:pPr>
      <w:r>
        <w:rPr>
          <w:noProof/>
        </w:rPr>
        <w:drawing>
          <wp:inline distT="0" distB="0" distL="0" distR="0" wp14:anchorId="790772DE" wp14:editId="5EF9BF44">
            <wp:extent cx="4600575" cy="7334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0575" cy="733425"/>
                    </a:xfrm>
                    <a:prstGeom prst="rect">
                      <a:avLst/>
                    </a:prstGeom>
                    <a:noFill/>
                    <a:ln>
                      <a:noFill/>
                    </a:ln>
                  </pic:spPr>
                </pic:pic>
              </a:graphicData>
            </a:graphic>
          </wp:inline>
        </w:drawing>
      </w:r>
    </w:p>
    <w:p w14:paraId="06F4CD54" w14:textId="2C478963" w:rsidR="00D71D6A" w:rsidRDefault="00D71D6A" w:rsidP="00B20481">
      <w:pPr>
        <w:pStyle w:val="Sinespaciado"/>
      </w:pPr>
      <w:r>
        <w:t xml:space="preserve">En el apartado “Eliminar Registro”, debemos ingresar la “Patente” del </w:t>
      </w:r>
      <w:r w:rsidR="00AF657B">
        <w:t>vehículo para eliminar este registro desde nuestra base de datos</w:t>
      </w:r>
    </w:p>
    <w:p w14:paraId="0D932410" w14:textId="60DB3D2C" w:rsidR="00D71D6A" w:rsidRDefault="00D71D6A" w:rsidP="00B20481">
      <w:pPr>
        <w:pStyle w:val="Sinespaciado"/>
      </w:pPr>
    </w:p>
    <w:p w14:paraId="55C6A623" w14:textId="4F6E65AB" w:rsidR="00D71D6A" w:rsidRDefault="00D71D6A" w:rsidP="00B20481">
      <w:pPr>
        <w:pStyle w:val="Sinespaciado"/>
      </w:pPr>
      <w:r>
        <w:rPr>
          <w:noProof/>
        </w:rPr>
        <w:drawing>
          <wp:inline distT="0" distB="0" distL="0" distR="0" wp14:anchorId="2B621466" wp14:editId="6CB55475">
            <wp:extent cx="2562225" cy="695325"/>
            <wp:effectExtent l="0" t="0" r="9525" b="9525"/>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6"/>
                    <a:stretch>
                      <a:fillRect/>
                    </a:stretch>
                  </pic:blipFill>
                  <pic:spPr>
                    <a:xfrm>
                      <a:off x="0" y="0"/>
                      <a:ext cx="2562225" cy="695325"/>
                    </a:xfrm>
                    <a:prstGeom prst="rect">
                      <a:avLst/>
                    </a:prstGeom>
                  </pic:spPr>
                </pic:pic>
              </a:graphicData>
            </a:graphic>
          </wp:inline>
        </w:drawing>
      </w:r>
    </w:p>
    <w:p w14:paraId="593F2EA1" w14:textId="67ECCAB3" w:rsidR="00AF657B" w:rsidRDefault="00AF657B" w:rsidP="00B20481">
      <w:pPr>
        <w:pStyle w:val="Sinespaciado"/>
      </w:pPr>
    </w:p>
    <w:p w14:paraId="02292AAB" w14:textId="053F28DB" w:rsidR="00AF657B" w:rsidRDefault="00AF657B" w:rsidP="00B20481">
      <w:pPr>
        <w:pStyle w:val="Sinespaciado"/>
      </w:pPr>
      <w:r>
        <w:t>Al ejecutar esto nos muestra el siguiente mensaje</w:t>
      </w:r>
    </w:p>
    <w:p w14:paraId="630F1A5F" w14:textId="55738CEC" w:rsidR="00AF657B" w:rsidRDefault="00AF657B" w:rsidP="00B20481">
      <w:pPr>
        <w:pStyle w:val="Sinespaciado"/>
      </w:pPr>
    </w:p>
    <w:p w14:paraId="4CF20E7A" w14:textId="7D43B08B" w:rsidR="00AF657B" w:rsidRDefault="00AF657B" w:rsidP="00B20481">
      <w:pPr>
        <w:pStyle w:val="Sinespaciado"/>
      </w:pPr>
      <w:r>
        <w:rPr>
          <w:noProof/>
        </w:rPr>
        <w:drawing>
          <wp:inline distT="0" distB="0" distL="0" distR="0" wp14:anchorId="3134A6BF" wp14:editId="4BEDAFD9">
            <wp:extent cx="1914525" cy="752475"/>
            <wp:effectExtent l="0" t="0" r="9525" b="95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7"/>
                    <a:stretch>
                      <a:fillRect/>
                    </a:stretch>
                  </pic:blipFill>
                  <pic:spPr>
                    <a:xfrm>
                      <a:off x="0" y="0"/>
                      <a:ext cx="1914525" cy="752475"/>
                    </a:xfrm>
                    <a:prstGeom prst="rect">
                      <a:avLst/>
                    </a:prstGeom>
                  </pic:spPr>
                </pic:pic>
              </a:graphicData>
            </a:graphic>
          </wp:inline>
        </w:drawing>
      </w:r>
    </w:p>
    <w:p w14:paraId="28D8AFCC" w14:textId="2F0631E3" w:rsidR="00AF657B" w:rsidRDefault="00AF657B" w:rsidP="00B20481">
      <w:pPr>
        <w:pStyle w:val="Sinespaciado"/>
      </w:pPr>
    </w:p>
    <w:p w14:paraId="1BB4AED4" w14:textId="4487FC70" w:rsidR="00AF657B" w:rsidRDefault="00AF657B" w:rsidP="00B20481">
      <w:pPr>
        <w:pStyle w:val="Sinespaciado"/>
      </w:pPr>
      <w:r>
        <w:t>Donde nos muestra el dato que ha sido eliminado</w:t>
      </w:r>
    </w:p>
    <w:p w14:paraId="447734B5" w14:textId="77777777" w:rsidR="000C7B26" w:rsidRDefault="000C7B26" w:rsidP="00B20481">
      <w:pPr>
        <w:pStyle w:val="Sinespaciado"/>
      </w:pPr>
    </w:p>
    <w:p w14:paraId="2FB109DF" w14:textId="77777777" w:rsidR="00B20481" w:rsidRPr="00B20481" w:rsidRDefault="00B20481" w:rsidP="00B20481">
      <w:pPr>
        <w:pStyle w:val="Sinespaciado"/>
      </w:pPr>
    </w:p>
    <w:p w14:paraId="43C10310" w14:textId="77777777" w:rsidR="002A3E7A" w:rsidRPr="00B20481" w:rsidRDefault="002A3E7A" w:rsidP="00B20481">
      <w:pPr>
        <w:pStyle w:val="Sinespaciado"/>
      </w:pPr>
    </w:p>
    <w:p w14:paraId="20CF21B9" w14:textId="77777777" w:rsidR="002A3E7A" w:rsidRPr="00B20481" w:rsidRDefault="002A3E7A" w:rsidP="00B20481">
      <w:pPr>
        <w:pStyle w:val="Sinespaciado"/>
      </w:pPr>
    </w:p>
    <w:p w14:paraId="4865D305" w14:textId="77777777" w:rsidR="002A3E7A" w:rsidRPr="00B20481" w:rsidRDefault="002A3E7A" w:rsidP="00B20481">
      <w:pPr>
        <w:pStyle w:val="Sinespaciado"/>
      </w:pPr>
    </w:p>
    <w:p w14:paraId="63DCD1D7" w14:textId="77777777" w:rsidR="002A3E7A" w:rsidRDefault="002A3E7A" w:rsidP="00B20481">
      <w:pPr>
        <w:pStyle w:val="Sinespaciado"/>
        <w:rPr>
          <w:b/>
          <w:color w:val="92D050"/>
          <w:sz w:val="36"/>
          <w:szCs w:val="36"/>
        </w:rPr>
      </w:pPr>
    </w:p>
    <w:p w14:paraId="0DDC60E0" w14:textId="77777777" w:rsidR="002A3E7A" w:rsidRDefault="002A3E7A" w:rsidP="00B20481">
      <w:pPr>
        <w:pStyle w:val="Sinespaciado"/>
        <w:rPr>
          <w:b/>
          <w:color w:val="92D050"/>
          <w:sz w:val="36"/>
          <w:szCs w:val="36"/>
        </w:rPr>
      </w:pPr>
    </w:p>
    <w:p w14:paraId="0F3D8263" w14:textId="77777777" w:rsidR="002A3E7A" w:rsidRDefault="002A3E7A" w:rsidP="00B20481">
      <w:pPr>
        <w:pStyle w:val="Sinespaciado"/>
        <w:rPr>
          <w:b/>
          <w:color w:val="92D050"/>
          <w:sz w:val="36"/>
          <w:szCs w:val="36"/>
        </w:rPr>
      </w:pPr>
    </w:p>
    <w:p w14:paraId="687A5A91" w14:textId="77777777" w:rsidR="002A3E7A" w:rsidRDefault="002A3E7A" w:rsidP="00706AC4">
      <w:pPr>
        <w:pStyle w:val="Ttulo1"/>
        <w:spacing w:line="240" w:lineRule="auto"/>
        <w:ind w:left="0" w:firstLine="0"/>
        <w:rPr>
          <w:b/>
          <w:color w:val="92D050"/>
          <w:sz w:val="36"/>
          <w:szCs w:val="36"/>
        </w:rPr>
      </w:pPr>
    </w:p>
    <w:p w14:paraId="1D307059" w14:textId="77777777" w:rsidR="002A3E7A" w:rsidRDefault="002A3E7A" w:rsidP="00706AC4">
      <w:pPr>
        <w:pStyle w:val="Ttulo1"/>
        <w:spacing w:line="240" w:lineRule="auto"/>
        <w:ind w:left="0" w:firstLine="0"/>
        <w:rPr>
          <w:b/>
          <w:color w:val="92D050"/>
          <w:sz w:val="36"/>
          <w:szCs w:val="36"/>
        </w:rPr>
      </w:pPr>
    </w:p>
    <w:p w14:paraId="126F20AE" w14:textId="77777777" w:rsidR="002A3E7A" w:rsidRDefault="002A3E7A" w:rsidP="00706AC4">
      <w:pPr>
        <w:pStyle w:val="Ttulo1"/>
        <w:spacing w:line="240" w:lineRule="auto"/>
        <w:ind w:left="0" w:firstLine="0"/>
        <w:rPr>
          <w:b/>
          <w:color w:val="92D050"/>
          <w:sz w:val="36"/>
          <w:szCs w:val="36"/>
        </w:rPr>
      </w:pPr>
    </w:p>
    <w:p w14:paraId="1E22385F" w14:textId="77777777" w:rsidR="002A3E7A" w:rsidRDefault="002A3E7A" w:rsidP="00706AC4">
      <w:pPr>
        <w:pStyle w:val="Ttulo1"/>
        <w:spacing w:line="240" w:lineRule="auto"/>
        <w:ind w:left="0" w:firstLine="0"/>
        <w:rPr>
          <w:b/>
          <w:color w:val="92D050"/>
          <w:sz w:val="36"/>
          <w:szCs w:val="36"/>
        </w:rPr>
      </w:pPr>
    </w:p>
    <w:p w14:paraId="27834865" w14:textId="77777777" w:rsidR="002A3E7A" w:rsidRDefault="002A3E7A" w:rsidP="00706AC4">
      <w:pPr>
        <w:pStyle w:val="Ttulo1"/>
        <w:spacing w:line="240" w:lineRule="auto"/>
        <w:ind w:left="0" w:firstLine="0"/>
        <w:rPr>
          <w:b/>
          <w:color w:val="92D050"/>
          <w:sz w:val="36"/>
          <w:szCs w:val="36"/>
        </w:rPr>
      </w:pPr>
    </w:p>
    <w:p w14:paraId="4303E8B4" w14:textId="77777777" w:rsidR="002A3E7A" w:rsidRDefault="002A3E7A" w:rsidP="00706AC4">
      <w:pPr>
        <w:pStyle w:val="Ttulo1"/>
        <w:spacing w:line="240" w:lineRule="auto"/>
        <w:ind w:left="0" w:firstLine="0"/>
        <w:rPr>
          <w:b/>
          <w:color w:val="92D050"/>
          <w:sz w:val="36"/>
          <w:szCs w:val="36"/>
        </w:rPr>
      </w:pPr>
    </w:p>
    <w:p w14:paraId="79C57D46" w14:textId="77777777" w:rsidR="002A3E7A" w:rsidRDefault="002A3E7A" w:rsidP="00706AC4">
      <w:pPr>
        <w:pStyle w:val="Ttulo1"/>
        <w:spacing w:line="240" w:lineRule="auto"/>
        <w:ind w:left="0" w:firstLine="0"/>
        <w:rPr>
          <w:b/>
          <w:color w:val="92D050"/>
          <w:sz w:val="36"/>
          <w:szCs w:val="36"/>
        </w:rPr>
      </w:pPr>
    </w:p>
    <w:p w14:paraId="0B98D89B" w14:textId="77777777" w:rsidR="00AF657B" w:rsidRDefault="00AF657B" w:rsidP="00706AC4">
      <w:pPr>
        <w:pStyle w:val="Ttulo1"/>
        <w:spacing w:line="240" w:lineRule="auto"/>
        <w:ind w:left="0" w:firstLine="0"/>
        <w:rPr>
          <w:b/>
          <w:color w:val="92D050"/>
          <w:sz w:val="36"/>
          <w:szCs w:val="36"/>
        </w:rPr>
      </w:pPr>
    </w:p>
    <w:p w14:paraId="685550E0" w14:textId="77777777" w:rsidR="00AF657B" w:rsidRDefault="00AF657B" w:rsidP="00706AC4">
      <w:pPr>
        <w:pStyle w:val="Ttulo1"/>
        <w:spacing w:line="240" w:lineRule="auto"/>
        <w:ind w:left="0" w:firstLine="0"/>
        <w:rPr>
          <w:b/>
          <w:color w:val="92D050"/>
          <w:sz w:val="36"/>
          <w:szCs w:val="36"/>
        </w:rPr>
      </w:pPr>
    </w:p>
    <w:p w14:paraId="2D8A1701" w14:textId="01BA6F87" w:rsidR="00706AC4" w:rsidRDefault="00706AC4" w:rsidP="00706AC4">
      <w:pPr>
        <w:pStyle w:val="Ttulo1"/>
        <w:spacing w:line="240" w:lineRule="auto"/>
        <w:ind w:left="0" w:firstLine="0"/>
        <w:rPr>
          <w:b/>
          <w:color w:val="92D050"/>
          <w:sz w:val="36"/>
          <w:szCs w:val="36"/>
        </w:rPr>
      </w:pPr>
      <w:r w:rsidRPr="00706AC4">
        <w:rPr>
          <w:b/>
          <w:color w:val="92D050"/>
          <w:sz w:val="36"/>
          <w:szCs w:val="36"/>
        </w:rPr>
        <w:lastRenderedPageBreak/>
        <w:t>REFERENCIAS BIBLIOGRÁFICAS</w:t>
      </w:r>
    </w:p>
    <w:p w14:paraId="4F053B43" w14:textId="703F5433" w:rsidR="00706AC4" w:rsidRDefault="00792BE9" w:rsidP="00706AC4">
      <w:pPr>
        <w:pStyle w:val="Sinespaciado"/>
        <w:jc w:val="both"/>
        <w:rPr>
          <w:i/>
        </w:rPr>
      </w:pPr>
      <w:r>
        <w:rPr>
          <w:i/>
        </w:rPr>
        <w:t>L</w:t>
      </w:r>
      <w:r w:rsidR="00706AC4">
        <w:rPr>
          <w:i/>
        </w:rPr>
        <w:t>as referencias</w:t>
      </w:r>
      <w:r>
        <w:rPr>
          <w:i/>
        </w:rPr>
        <w:t xml:space="preserve"> deben ser presentadas</w:t>
      </w:r>
      <w:r w:rsidR="00706AC4">
        <w:rPr>
          <w:i/>
        </w:rPr>
        <w:t xml:space="preserve"> </w:t>
      </w:r>
      <w:r w:rsidR="001012F8">
        <w:rPr>
          <w:i/>
        </w:rPr>
        <w:t>de acuerdo con</w:t>
      </w:r>
      <w:r>
        <w:rPr>
          <w:i/>
        </w:rPr>
        <w:t xml:space="preserve"> las Normas</w:t>
      </w:r>
      <w:r w:rsidR="00706AC4">
        <w:rPr>
          <w:i/>
        </w:rPr>
        <w:t xml:space="preserve"> APA, </w:t>
      </w:r>
      <w:r w:rsidR="005350E1">
        <w:rPr>
          <w:i/>
        </w:rPr>
        <w:t>incluyendo</w:t>
      </w:r>
      <w:r w:rsidR="00706AC4">
        <w:rPr>
          <w:i/>
        </w:rPr>
        <w:t xml:space="preserve"> información que permita ubicar de forma inmediata la fuente utilizada.</w:t>
      </w:r>
    </w:p>
    <w:p w14:paraId="33E8FBD6" w14:textId="3247756C" w:rsidR="00706AC4" w:rsidRDefault="00792BE9" w:rsidP="00706AC4">
      <w:pPr>
        <w:pStyle w:val="Sinespaciado"/>
        <w:jc w:val="both"/>
        <w:rPr>
          <w:i/>
        </w:rPr>
      </w:pPr>
      <w:r w:rsidRPr="00FA285D">
        <w:rPr>
          <w:i/>
          <w:highlight w:val="yellow"/>
        </w:rPr>
        <w:t>Recuerda que siempre debes incluir el</w:t>
      </w:r>
      <w:r w:rsidR="0038234A" w:rsidRPr="00FA285D">
        <w:rPr>
          <w:i/>
          <w:highlight w:val="yellow"/>
        </w:rPr>
        <w:t xml:space="preserve"> texto de lectura relacionado con la semana a evaluar.</w:t>
      </w:r>
    </w:p>
    <w:p w14:paraId="33EC91E0" w14:textId="77777777" w:rsidR="00580B60" w:rsidRDefault="00580B60" w:rsidP="00706AC4">
      <w:pPr>
        <w:pStyle w:val="Sinespaciado"/>
        <w:jc w:val="both"/>
        <w:rPr>
          <w:b/>
          <w:bCs/>
          <w:iCs/>
        </w:rPr>
      </w:pPr>
    </w:p>
    <w:p w14:paraId="7A707670" w14:textId="04791378" w:rsidR="0038234A" w:rsidRPr="00677B24" w:rsidRDefault="00677B24" w:rsidP="00706AC4">
      <w:pPr>
        <w:pStyle w:val="Sinespaciado"/>
        <w:jc w:val="both"/>
        <w:rPr>
          <w:b/>
          <w:bCs/>
          <w:iCs/>
        </w:rPr>
      </w:pPr>
      <w:r>
        <w:rPr>
          <w:b/>
          <w:bCs/>
          <w:iCs/>
        </w:rPr>
        <w:t>Ej</w:t>
      </w:r>
      <w:r w:rsidR="0038234A" w:rsidRPr="00677B24">
        <w:rPr>
          <w:b/>
          <w:bCs/>
          <w:iCs/>
        </w:rPr>
        <w:t>emplo</w:t>
      </w:r>
      <w:r>
        <w:rPr>
          <w:b/>
          <w:bCs/>
          <w:iCs/>
        </w:rPr>
        <w:t xml:space="preserve"> texto de lectura de IACC</w:t>
      </w:r>
      <w:r w:rsidR="0038234A" w:rsidRPr="00677B24">
        <w:rPr>
          <w:b/>
          <w:bCs/>
          <w:iCs/>
        </w:rPr>
        <w:t>:</w:t>
      </w:r>
    </w:p>
    <w:p w14:paraId="5D163C11" w14:textId="77777777" w:rsidR="00FA285D" w:rsidRDefault="00FA285D" w:rsidP="00706AC4">
      <w:pPr>
        <w:pStyle w:val="Sinespaciado"/>
        <w:jc w:val="both"/>
        <w:rPr>
          <w:iCs/>
        </w:rPr>
      </w:pPr>
    </w:p>
    <w:p w14:paraId="01A7BD45" w14:textId="7F077B68" w:rsidR="0038234A" w:rsidRPr="002410BF" w:rsidRDefault="00497CF8" w:rsidP="00706AC4">
      <w:pPr>
        <w:pStyle w:val="Sinespaciado"/>
        <w:jc w:val="both"/>
        <w:rPr>
          <w:iCs/>
        </w:rPr>
      </w:pPr>
      <w:r w:rsidRPr="00677B24">
        <w:rPr>
          <w:iCs/>
        </w:rPr>
        <w:t>IACC</w:t>
      </w:r>
      <w:r w:rsidR="001012F8">
        <w:rPr>
          <w:iCs/>
        </w:rPr>
        <w:t>.</w:t>
      </w:r>
      <w:r w:rsidRPr="00677B24">
        <w:rPr>
          <w:iCs/>
        </w:rPr>
        <w:t xml:space="preserve"> (2021)</w:t>
      </w:r>
      <w:r w:rsidR="005955D2" w:rsidRPr="00677B24">
        <w:rPr>
          <w:iCs/>
        </w:rPr>
        <w:t>.</w:t>
      </w:r>
      <w:r w:rsidR="001012F8">
        <w:rPr>
          <w:iCs/>
        </w:rPr>
        <w:t xml:space="preserve"> </w:t>
      </w:r>
      <w:r w:rsidR="001012F8">
        <w:rPr>
          <w:i/>
        </w:rPr>
        <w:t>Habilidades</w:t>
      </w:r>
      <w:r w:rsidR="002410BF">
        <w:rPr>
          <w:i/>
        </w:rPr>
        <w:t xml:space="preserve"> para el aprendizaje en la modalidad onlin</w:t>
      </w:r>
      <w:r w:rsidR="005E147C">
        <w:rPr>
          <w:i/>
        </w:rPr>
        <w:t>e.</w:t>
      </w:r>
      <w:r w:rsidR="002410BF">
        <w:rPr>
          <w:iCs/>
        </w:rPr>
        <w:t xml:space="preserve"> Desarrollo de Habilidades para el Aprendizaje</w:t>
      </w:r>
      <w:r w:rsidR="00055964">
        <w:rPr>
          <w:iCs/>
        </w:rPr>
        <w:t xml:space="preserve">. </w:t>
      </w:r>
      <w:r w:rsidR="00FA285D">
        <w:rPr>
          <w:iCs/>
        </w:rPr>
        <w:t>Semana 1</w:t>
      </w:r>
    </w:p>
    <w:p w14:paraId="60ED832B" w14:textId="77777777" w:rsidR="0038234A" w:rsidRDefault="0038234A" w:rsidP="00706AC4">
      <w:pPr>
        <w:pStyle w:val="Sinespaciado"/>
        <w:jc w:val="both"/>
        <w:rPr>
          <w:i/>
        </w:rPr>
      </w:pPr>
    </w:p>
    <w:p w14:paraId="09A4A123" w14:textId="69666250" w:rsidR="00FD4553" w:rsidRPr="00FD4553"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libro </w:t>
      </w:r>
    </w:p>
    <w:p w14:paraId="0BC66843" w14:textId="77777777" w:rsidR="00FD4553" w:rsidRPr="00FD4553" w:rsidRDefault="00FD4553" w:rsidP="00FD4553">
      <w:pPr>
        <w:rPr>
          <w:rFonts w:ascii="Calibri" w:eastAsia="Calibri" w:hAnsi="Calibri" w:cs="Calibri"/>
          <w:iCs/>
          <w:lang w:eastAsia="es-CL"/>
        </w:rPr>
      </w:pPr>
      <w:proofErr w:type="spellStart"/>
      <w:r w:rsidRPr="00FD4553">
        <w:rPr>
          <w:rFonts w:ascii="Calibri" w:eastAsia="Calibri" w:hAnsi="Calibri" w:cs="Calibri"/>
          <w:iCs/>
          <w:lang w:eastAsia="es-CL"/>
        </w:rPr>
        <w:t>Wagensberg</w:t>
      </w:r>
      <w:proofErr w:type="spellEnd"/>
      <w:r w:rsidRPr="00FD4553">
        <w:rPr>
          <w:rFonts w:ascii="Calibri" w:eastAsia="Calibri" w:hAnsi="Calibri" w:cs="Calibri"/>
          <w:iCs/>
          <w:lang w:eastAsia="es-CL"/>
        </w:rPr>
        <w:t>, J. (2017).</w:t>
      </w:r>
      <w:r w:rsidRPr="00FD4553">
        <w:rPr>
          <w:rFonts w:ascii="Calibri" w:eastAsia="Calibri" w:hAnsi="Calibri" w:cs="Calibri"/>
          <w:i/>
          <w:lang w:eastAsia="es-CL"/>
        </w:rPr>
        <w:t xml:space="preserve"> Teoría de la creatividad: eclosión, gloria y miseria de las ideas. </w:t>
      </w:r>
      <w:r w:rsidRPr="00FD4553">
        <w:rPr>
          <w:rFonts w:ascii="Calibri" w:eastAsia="Calibri" w:hAnsi="Calibri" w:cs="Calibri"/>
          <w:iCs/>
          <w:lang w:eastAsia="es-CL"/>
        </w:rPr>
        <w:t xml:space="preserve">1.ª edición: </w:t>
      </w:r>
    </w:p>
    <w:p w14:paraId="17310481" w14:textId="0F4A5C8B" w:rsidR="00FD4553" w:rsidRPr="00FD4553" w:rsidRDefault="00FD4553" w:rsidP="006E562B">
      <w:pPr>
        <w:ind w:firstLine="708"/>
        <w:rPr>
          <w:rFonts w:ascii="Calibri" w:eastAsia="Calibri" w:hAnsi="Calibri" w:cs="Calibri"/>
          <w:iCs/>
          <w:lang w:eastAsia="es-CL"/>
        </w:rPr>
      </w:pPr>
      <w:r w:rsidRPr="00FD4553">
        <w:rPr>
          <w:rFonts w:ascii="Calibri" w:eastAsia="Calibri" w:hAnsi="Calibri" w:cs="Calibri"/>
          <w:iCs/>
          <w:lang w:eastAsia="es-CL"/>
        </w:rPr>
        <w:t xml:space="preserve">Barcelona, España: Tusquets editores. </w:t>
      </w:r>
    </w:p>
    <w:p w14:paraId="45956B01" w14:textId="1E0B822A" w:rsidR="00FD4553" w:rsidRPr="00FD4553"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capítulo de libro </w:t>
      </w:r>
    </w:p>
    <w:p w14:paraId="0E1B1F16" w14:textId="77777777" w:rsidR="006E562B" w:rsidRDefault="00FD4553" w:rsidP="00FD4553">
      <w:pPr>
        <w:rPr>
          <w:rFonts w:ascii="Calibri" w:eastAsia="Calibri" w:hAnsi="Calibri" w:cs="Calibri"/>
          <w:iCs/>
          <w:lang w:eastAsia="es-CL"/>
        </w:rPr>
      </w:pPr>
      <w:r w:rsidRPr="00FD4553">
        <w:rPr>
          <w:rFonts w:ascii="Calibri" w:eastAsia="Calibri" w:hAnsi="Calibri" w:cs="Calibri"/>
          <w:iCs/>
          <w:lang w:eastAsia="es-CL"/>
        </w:rPr>
        <w:t>Navas, A. (2015).</w:t>
      </w:r>
      <w:r w:rsidRPr="00FD4553">
        <w:rPr>
          <w:rFonts w:ascii="Calibri" w:eastAsia="Calibri" w:hAnsi="Calibri" w:cs="Calibri"/>
          <w:i/>
          <w:lang w:eastAsia="es-CL"/>
        </w:rPr>
        <w:t xml:space="preserve"> “Educación en un nuevo entorno”. </w:t>
      </w:r>
      <w:r w:rsidRPr="00FD4553">
        <w:rPr>
          <w:rFonts w:ascii="Calibri" w:eastAsia="Calibri" w:hAnsi="Calibri" w:cs="Calibri"/>
          <w:iCs/>
          <w:lang w:eastAsia="es-CL"/>
        </w:rPr>
        <w:t xml:space="preserve">En: L. Castellón, A. Guillier y   M. J. Labrador </w:t>
      </w:r>
    </w:p>
    <w:p w14:paraId="5D81B5B4" w14:textId="79C43FA1" w:rsidR="00FD4553" w:rsidRPr="006E562B" w:rsidRDefault="00FD4553" w:rsidP="006E562B">
      <w:pPr>
        <w:ind w:firstLine="708"/>
        <w:rPr>
          <w:rFonts w:ascii="Calibri" w:eastAsia="Calibri" w:hAnsi="Calibri" w:cs="Calibri"/>
          <w:iCs/>
          <w:lang w:eastAsia="es-CL"/>
        </w:rPr>
      </w:pPr>
      <w:r w:rsidRPr="00FD4553">
        <w:rPr>
          <w:rFonts w:ascii="Calibri" w:eastAsia="Calibri" w:hAnsi="Calibri" w:cs="Calibri"/>
          <w:iCs/>
          <w:lang w:eastAsia="es-CL"/>
        </w:rPr>
        <w:t xml:space="preserve">(2015). </w:t>
      </w:r>
      <w:r w:rsidRPr="00FD4553">
        <w:rPr>
          <w:rFonts w:ascii="Calibri" w:eastAsia="Calibri" w:hAnsi="Calibri" w:cs="Calibri"/>
          <w:i/>
          <w:lang w:eastAsia="es-CL"/>
        </w:rPr>
        <w:t xml:space="preserve">Comunicación, redes y poder. Santiago de Chile: RIL editores. </w:t>
      </w:r>
    </w:p>
    <w:p w14:paraId="1AA7E97D" w14:textId="535F6FA1" w:rsidR="00FD4553" w:rsidRPr="006E562B"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referencia: artículo de revista académica </w:t>
      </w:r>
    </w:p>
    <w:p w14:paraId="36B51323" w14:textId="77777777" w:rsidR="00FD4553" w:rsidRPr="00FD4553" w:rsidRDefault="00FD4553" w:rsidP="006E562B">
      <w:pPr>
        <w:spacing w:line="276" w:lineRule="auto"/>
        <w:jc w:val="both"/>
        <w:rPr>
          <w:rFonts w:ascii="Calibri" w:eastAsia="Calibri" w:hAnsi="Calibri" w:cs="Calibri"/>
          <w:iCs/>
          <w:lang w:eastAsia="es-CL"/>
        </w:rPr>
      </w:pPr>
      <w:r w:rsidRPr="00FD4553">
        <w:rPr>
          <w:rFonts w:ascii="Calibri" w:eastAsia="Calibri" w:hAnsi="Calibri" w:cs="Calibri"/>
          <w:iCs/>
          <w:lang w:eastAsia="es-CL"/>
        </w:rPr>
        <w:t xml:space="preserve">Lagos, C. (2012). El </w:t>
      </w:r>
      <w:proofErr w:type="spellStart"/>
      <w:r w:rsidRPr="00FD4553">
        <w:rPr>
          <w:rFonts w:ascii="Calibri" w:eastAsia="Calibri" w:hAnsi="Calibri" w:cs="Calibri"/>
          <w:iCs/>
          <w:lang w:eastAsia="es-CL"/>
        </w:rPr>
        <w:t>mapudungún</w:t>
      </w:r>
      <w:proofErr w:type="spellEnd"/>
      <w:r w:rsidRPr="00FD4553">
        <w:rPr>
          <w:rFonts w:ascii="Calibri" w:eastAsia="Calibri" w:hAnsi="Calibri" w:cs="Calibri"/>
          <w:iCs/>
          <w:lang w:eastAsia="es-CL"/>
        </w:rPr>
        <w:t xml:space="preserve"> en Santiago de Chile: vitalidad y representaciones sociales en los </w:t>
      </w:r>
    </w:p>
    <w:p w14:paraId="6DB104C4" w14:textId="77777777" w:rsidR="006E562B" w:rsidRDefault="00FD4553" w:rsidP="006E562B">
      <w:pPr>
        <w:spacing w:line="276" w:lineRule="auto"/>
        <w:ind w:left="708"/>
        <w:jc w:val="both"/>
        <w:rPr>
          <w:rFonts w:ascii="Calibri" w:eastAsia="Calibri" w:hAnsi="Calibri" w:cs="Calibri"/>
          <w:iCs/>
          <w:lang w:eastAsia="es-CL"/>
        </w:rPr>
      </w:pPr>
      <w:r w:rsidRPr="00FD4553">
        <w:rPr>
          <w:rFonts w:ascii="Calibri" w:eastAsia="Calibri" w:hAnsi="Calibri" w:cs="Calibri"/>
          <w:iCs/>
          <w:lang w:eastAsia="es-CL"/>
        </w:rPr>
        <w:t>mapuches urbanos.</w:t>
      </w:r>
      <w:r w:rsidRPr="00FD4553">
        <w:rPr>
          <w:rFonts w:ascii="Calibri" w:eastAsia="Calibri" w:hAnsi="Calibri" w:cs="Calibri"/>
          <w:i/>
          <w:lang w:eastAsia="es-CL"/>
        </w:rPr>
        <w:t xml:space="preserve"> Revista de Lingüística Teórica y Aplicada, 50(1), pp. 161-190</w:t>
      </w:r>
      <w:r w:rsidRPr="00FD4553">
        <w:rPr>
          <w:rFonts w:ascii="Calibri" w:eastAsia="Calibri" w:hAnsi="Calibri" w:cs="Calibri"/>
          <w:iCs/>
          <w:lang w:eastAsia="es-CL"/>
        </w:rPr>
        <w:t>.</w:t>
      </w:r>
      <w:r w:rsidR="006E562B">
        <w:rPr>
          <w:rFonts w:ascii="Calibri" w:eastAsia="Calibri" w:hAnsi="Calibri" w:cs="Calibri"/>
          <w:iCs/>
          <w:lang w:eastAsia="es-CL"/>
        </w:rPr>
        <w:t xml:space="preserve"> </w:t>
      </w:r>
    </w:p>
    <w:p w14:paraId="465DD502" w14:textId="77250441" w:rsidR="00FD4553" w:rsidRPr="006E562B" w:rsidRDefault="00FD4553" w:rsidP="006E562B">
      <w:pPr>
        <w:spacing w:line="276" w:lineRule="auto"/>
        <w:ind w:left="708"/>
        <w:jc w:val="both"/>
        <w:rPr>
          <w:rFonts w:ascii="Calibri" w:eastAsia="Calibri" w:hAnsi="Calibri" w:cs="Calibri"/>
          <w:iCs/>
          <w:lang w:eastAsia="es-CL"/>
        </w:rPr>
      </w:pPr>
      <w:r w:rsidRPr="00FD4553">
        <w:rPr>
          <w:rFonts w:ascii="Calibri" w:eastAsia="Calibri" w:hAnsi="Calibri" w:cs="Calibri"/>
          <w:iCs/>
          <w:lang w:eastAsia="es-CL"/>
        </w:rPr>
        <w:t xml:space="preserve">Universidad de Concepción. DOI: </w:t>
      </w:r>
      <w:hyperlink r:id="rId28" w:history="1">
        <w:r w:rsidRPr="00FD4553">
          <w:rPr>
            <w:rStyle w:val="Hipervnculo"/>
            <w:rFonts w:ascii="Calibri" w:eastAsia="Calibri" w:hAnsi="Calibri" w:cs="Calibri"/>
            <w:iCs/>
            <w:lang w:eastAsia="es-CL"/>
          </w:rPr>
          <w:t>http://dx.doi.org/10.4067/S0718-48832012000100008</w:t>
        </w:r>
      </w:hyperlink>
      <w:r w:rsidRPr="00FD4553">
        <w:rPr>
          <w:rFonts w:ascii="Calibri" w:eastAsia="Calibri" w:hAnsi="Calibri" w:cs="Calibri"/>
          <w:iCs/>
          <w:lang w:eastAsia="es-CL"/>
        </w:rPr>
        <w:t xml:space="preserve"> </w:t>
      </w:r>
    </w:p>
    <w:p w14:paraId="50EB34D5" w14:textId="0980EC92" w:rsidR="00FD4553" w:rsidRPr="006E562B" w:rsidRDefault="00FD4553" w:rsidP="00FD4553">
      <w:pPr>
        <w:rPr>
          <w:rFonts w:ascii="Calibri" w:eastAsia="Calibri" w:hAnsi="Calibri" w:cs="Calibri"/>
          <w:b/>
          <w:bCs/>
          <w:iCs/>
          <w:lang w:eastAsia="es-CL"/>
        </w:rPr>
      </w:pPr>
      <w:r w:rsidRPr="00FD4553">
        <w:rPr>
          <w:rFonts w:ascii="Calibri" w:eastAsia="Calibri" w:hAnsi="Calibri" w:cs="Calibri"/>
          <w:b/>
          <w:bCs/>
          <w:iCs/>
          <w:lang w:eastAsia="es-CL"/>
        </w:rPr>
        <w:t xml:space="preserve">Ejemplo de referencia: artículo en sitio web </w:t>
      </w:r>
    </w:p>
    <w:p w14:paraId="6A56BBA6" w14:textId="77777777" w:rsidR="00FD4553" w:rsidRPr="00FD4553" w:rsidRDefault="00FD4553" w:rsidP="006E562B">
      <w:pPr>
        <w:spacing w:line="276" w:lineRule="auto"/>
        <w:rPr>
          <w:rFonts w:ascii="Calibri" w:eastAsia="Calibri" w:hAnsi="Calibri" w:cs="Calibri"/>
          <w:i/>
          <w:lang w:eastAsia="es-CL"/>
        </w:rPr>
      </w:pPr>
      <w:r w:rsidRPr="00FD4553">
        <w:rPr>
          <w:rFonts w:ascii="Calibri" w:eastAsia="Calibri" w:hAnsi="Calibri" w:cs="Calibri"/>
          <w:iCs/>
          <w:lang w:eastAsia="es-CL"/>
        </w:rPr>
        <w:t>Ministerio del Medio Ambiente (MMA). (s. f.).</w:t>
      </w:r>
      <w:r w:rsidRPr="00FD4553">
        <w:rPr>
          <w:rFonts w:ascii="Calibri" w:eastAsia="Calibri" w:hAnsi="Calibri" w:cs="Calibri"/>
          <w:i/>
          <w:lang w:eastAsia="es-CL"/>
        </w:rPr>
        <w:t xml:space="preserve"> Planes de recuperación, conservación y gestión de </w:t>
      </w:r>
    </w:p>
    <w:p w14:paraId="1C69BB34" w14:textId="77777777" w:rsidR="00FD4553" w:rsidRPr="00FD4553" w:rsidRDefault="00FD4553" w:rsidP="006E562B">
      <w:pPr>
        <w:spacing w:line="276" w:lineRule="auto"/>
        <w:ind w:firstLine="708"/>
        <w:rPr>
          <w:rStyle w:val="Hipervnculo"/>
          <w:iCs/>
          <w:lang w:eastAsia="es-CL"/>
        </w:rPr>
      </w:pPr>
      <w:r w:rsidRPr="00FD4553">
        <w:rPr>
          <w:rFonts w:ascii="Calibri" w:eastAsia="Calibri" w:hAnsi="Calibri" w:cs="Calibri"/>
          <w:i/>
          <w:lang w:eastAsia="es-CL"/>
        </w:rPr>
        <w:t xml:space="preserve">especies. Recuperado de: </w:t>
      </w:r>
      <w:r w:rsidRPr="00FD4553">
        <w:rPr>
          <w:rStyle w:val="Hipervnculo"/>
          <w:iCs/>
          <w:lang w:eastAsia="es-CL"/>
        </w:rPr>
        <w:t xml:space="preserve">http://portal.mma.gob.cl/biodiversidad/planes-de-recuperacion- </w:t>
      </w:r>
    </w:p>
    <w:p w14:paraId="628F5B93" w14:textId="151610AD" w:rsidR="00FD4553" w:rsidRPr="006E562B" w:rsidRDefault="00FD4553" w:rsidP="006E562B">
      <w:pPr>
        <w:spacing w:line="276" w:lineRule="auto"/>
        <w:ind w:firstLine="708"/>
        <w:rPr>
          <w:iCs/>
          <w:color w:val="0563C1" w:themeColor="hyperlink"/>
          <w:u w:val="single"/>
          <w:lang w:eastAsia="es-CL"/>
        </w:rPr>
      </w:pPr>
      <w:proofErr w:type="spellStart"/>
      <w:r w:rsidRPr="00FD4553">
        <w:rPr>
          <w:rStyle w:val="Hipervnculo"/>
          <w:iCs/>
          <w:lang w:eastAsia="es-CL"/>
        </w:rPr>
        <w:t>conservacion</w:t>
      </w:r>
      <w:proofErr w:type="spellEnd"/>
      <w:r w:rsidRPr="00FD4553">
        <w:rPr>
          <w:rStyle w:val="Hipervnculo"/>
          <w:iCs/>
          <w:lang w:eastAsia="es-CL"/>
        </w:rPr>
        <w:t>-y-</w:t>
      </w:r>
      <w:proofErr w:type="spellStart"/>
      <w:r w:rsidRPr="00FD4553">
        <w:rPr>
          <w:rStyle w:val="Hipervnculo"/>
          <w:iCs/>
          <w:lang w:eastAsia="es-CL"/>
        </w:rPr>
        <w:t>gestion</w:t>
      </w:r>
      <w:proofErr w:type="spellEnd"/>
      <w:r w:rsidRPr="00FD4553">
        <w:rPr>
          <w:rStyle w:val="Hipervnculo"/>
          <w:iCs/>
          <w:lang w:eastAsia="es-CL"/>
        </w:rPr>
        <w:t>-</w:t>
      </w:r>
      <w:proofErr w:type="spellStart"/>
      <w:r w:rsidRPr="00FD4553">
        <w:rPr>
          <w:rStyle w:val="Hipervnculo"/>
          <w:iCs/>
          <w:lang w:eastAsia="es-CL"/>
        </w:rPr>
        <w:t>de-especies</w:t>
      </w:r>
      <w:proofErr w:type="spellEnd"/>
      <w:r w:rsidRPr="00FD4553">
        <w:rPr>
          <w:rStyle w:val="Hipervnculo"/>
          <w:iCs/>
          <w:lang w:eastAsia="es-CL"/>
        </w:rPr>
        <w:t>/</w:t>
      </w:r>
      <w:r w:rsidRPr="00FD4553">
        <w:rPr>
          <w:rStyle w:val="Hipervnculo"/>
          <w:iCs/>
        </w:rPr>
        <w:t xml:space="preserve"> </w:t>
      </w:r>
      <w:r w:rsidRPr="00FD4553">
        <w:rPr>
          <w:rStyle w:val="Hipervnculo"/>
          <w:iCs/>
          <w:lang w:eastAsia="es-CL"/>
        </w:rPr>
        <w:t xml:space="preserve"> </w:t>
      </w:r>
    </w:p>
    <w:p w14:paraId="423008D5" w14:textId="2D4A7EA4" w:rsidR="00FD4553" w:rsidRPr="006E562B" w:rsidRDefault="00FD4553" w:rsidP="006E562B">
      <w:pPr>
        <w:spacing w:line="276" w:lineRule="auto"/>
        <w:rPr>
          <w:rFonts w:ascii="Calibri" w:eastAsia="Calibri" w:hAnsi="Calibri" w:cs="Calibri"/>
          <w:b/>
          <w:bCs/>
          <w:iCs/>
          <w:lang w:eastAsia="es-CL"/>
        </w:rPr>
      </w:pPr>
      <w:r w:rsidRPr="006E562B">
        <w:rPr>
          <w:rFonts w:ascii="Calibri" w:eastAsia="Calibri" w:hAnsi="Calibri" w:cs="Calibri"/>
          <w:b/>
          <w:bCs/>
          <w:iCs/>
          <w:lang w:eastAsia="es-CL"/>
        </w:rPr>
        <w:t xml:space="preserve">Ejemplo de referencia: ley o decreto </w:t>
      </w:r>
    </w:p>
    <w:p w14:paraId="47CFB4B6" w14:textId="77777777" w:rsidR="00FD4553" w:rsidRPr="00FD4553" w:rsidRDefault="00FD4553" w:rsidP="006E562B">
      <w:pPr>
        <w:spacing w:line="276" w:lineRule="auto"/>
        <w:rPr>
          <w:rFonts w:ascii="Calibri" w:eastAsia="Calibri" w:hAnsi="Calibri" w:cs="Calibri"/>
          <w:i/>
          <w:lang w:eastAsia="es-CL"/>
        </w:rPr>
      </w:pPr>
      <w:r w:rsidRPr="006E562B">
        <w:rPr>
          <w:rFonts w:ascii="Calibri" w:eastAsia="Calibri" w:hAnsi="Calibri" w:cs="Calibri"/>
          <w:iCs/>
          <w:lang w:eastAsia="es-CL"/>
        </w:rPr>
        <w:t>Ley 19300 (2016). Aprueba Ley sobre Bases Generales del Medio Ambiente. Publicada en el</w:t>
      </w:r>
      <w:r w:rsidRPr="00FD4553">
        <w:rPr>
          <w:rFonts w:ascii="Calibri" w:eastAsia="Calibri" w:hAnsi="Calibri" w:cs="Calibri"/>
          <w:i/>
          <w:lang w:eastAsia="es-CL"/>
        </w:rPr>
        <w:t xml:space="preserve"> Diario </w:t>
      </w:r>
    </w:p>
    <w:p w14:paraId="70F9B0BC" w14:textId="77777777" w:rsidR="006E562B" w:rsidRDefault="00FD4553" w:rsidP="006E562B">
      <w:pPr>
        <w:spacing w:line="276" w:lineRule="auto"/>
        <w:ind w:left="708"/>
        <w:rPr>
          <w:rFonts w:ascii="Calibri" w:eastAsia="Calibri" w:hAnsi="Calibri" w:cs="Calibri"/>
          <w:iCs/>
          <w:lang w:eastAsia="es-CL"/>
        </w:rPr>
      </w:pPr>
      <w:r w:rsidRPr="00FD4553">
        <w:rPr>
          <w:rFonts w:ascii="Calibri" w:eastAsia="Calibri" w:hAnsi="Calibri" w:cs="Calibri"/>
          <w:i/>
          <w:lang w:eastAsia="es-CL"/>
        </w:rPr>
        <w:t xml:space="preserve">Oficial </w:t>
      </w:r>
      <w:r w:rsidRPr="006E562B">
        <w:rPr>
          <w:rFonts w:ascii="Calibri" w:eastAsia="Calibri" w:hAnsi="Calibri" w:cs="Calibri"/>
          <w:iCs/>
          <w:lang w:eastAsia="es-CL"/>
        </w:rPr>
        <w:t xml:space="preserve">el 9 de marzo de 1994. Ministerio Secretaría General de la Presidencia. Recuperado </w:t>
      </w:r>
    </w:p>
    <w:p w14:paraId="07AB4AD6" w14:textId="1979CEA8" w:rsidR="00FD4553" w:rsidRPr="006E562B" w:rsidRDefault="00FD4553" w:rsidP="006E562B">
      <w:pPr>
        <w:spacing w:line="276" w:lineRule="auto"/>
        <w:ind w:left="708"/>
        <w:rPr>
          <w:rFonts w:ascii="Calibri" w:eastAsia="Calibri" w:hAnsi="Calibri" w:cs="Calibri"/>
          <w:i/>
          <w:lang w:eastAsia="es-CL"/>
        </w:rPr>
      </w:pPr>
      <w:r w:rsidRPr="006E562B">
        <w:rPr>
          <w:rFonts w:ascii="Calibri" w:eastAsia="Calibri" w:hAnsi="Calibri" w:cs="Calibri"/>
          <w:iCs/>
          <w:lang w:eastAsia="es-CL"/>
        </w:rPr>
        <w:t>de:</w:t>
      </w:r>
      <w:r w:rsidRPr="00FD4553">
        <w:rPr>
          <w:rFonts w:ascii="Calibri" w:eastAsia="Calibri" w:hAnsi="Calibri" w:cs="Calibri"/>
          <w:i/>
          <w:lang w:eastAsia="es-CL"/>
        </w:rPr>
        <w:t xml:space="preserve"> </w:t>
      </w:r>
      <w:hyperlink r:id="rId29" w:history="1">
        <w:r w:rsidR="006E562B" w:rsidRPr="005B5299">
          <w:rPr>
            <w:rStyle w:val="Hipervnculo"/>
            <w:rFonts w:ascii="Calibri" w:eastAsia="Calibri" w:hAnsi="Calibri" w:cs="Calibri"/>
            <w:iCs/>
            <w:lang w:eastAsia="es-CL"/>
          </w:rPr>
          <w:t>https://www.leychile.cl/Navegar?idNorma=30667</w:t>
        </w:r>
      </w:hyperlink>
      <w:r w:rsidR="006E562B" w:rsidRPr="006E562B">
        <w:rPr>
          <w:rFonts w:ascii="Calibri" w:eastAsia="Calibri" w:hAnsi="Calibri" w:cs="Calibri"/>
          <w:iCs/>
          <w:lang w:eastAsia="es-CL"/>
        </w:rPr>
        <w:t xml:space="preserve"> </w:t>
      </w:r>
    </w:p>
    <w:p w14:paraId="06C78E9C" w14:textId="77777777" w:rsidR="00911B85" w:rsidRPr="00706AC4" w:rsidRDefault="00911B85" w:rsidP="00706AC4">
      <w:pPr>
        <w:rPr>
          <w:lang w:eastAsia="es-CL"/>
        </w:rPr>
      </w:pPr>
    </w:p>
    <w:sectPr w:rsidR="00911B85" w:rsidRPr="00706AC4" w:rsidSect="003E62FC">
      <w:headerReference w:type="default" r:id="rId30"/>
      <w:pgSz w:w="12240" w:h="15840"/>
      <w:pgMar w:top="1418" w:right="1325"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1FEC5" w14:textId="77777777" w:rsidR="00D57973" w:rsidRDefault="00D57973" w:rsidP="00C77D7D">
      <w:pPr>
        <w:spacing w:after="0" w:line="240" w:lineRule="auto"/>
      </w:pPr>
      <w:r>
        <w:separator/>
      </w:r>
    </w:p>
  </w:endnote>
  <w:endnote w:type="continuationSeparator" w:id="0">
    <w:p w14:paraId="65B7098A" w14:textId="77777777" w:rsidR="00D57973" w:rsidRDefault="00D57973" w:rsidP="00C7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6779" w14:textId="77777777" w:rsidR="00D57973" w:rsidRDefault="00D57973" w:rsidP="00C77D7D">
      <w:pPr>
        <w:spacing w:after="0" w:line="240" w:lineRule="auto"/>
      </w:pPr>
      <w:r>
        <w:separator/>
      </w:r>
    </w:p>
  </w:footnote>
  <w:footnote w:type="continuationSeparator" w:id="0">
    <w:p w14:paraId="7E152E4D" w14:textId="77777777" w:rsidR="00D57973" w:rsidRDefault="00D57973" w:rsidP="00C7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6331" w14:textId="634589C5" w:rsidR="00C77D7D" w:rsidRDefault="00C77D7D">
    <w:pPr>
      <w:pStyle w:val="Encabezado"/>
    </w:pPr>
    <w:r>
      <w:rPr>
        <w:noProof/>
      </w:rPr>
      <w:drawing>
        <wp:anchor distT="0" distB="0" distL="114300" distR="114300" simplePos="0" relativeHeight="251658240" behindDoc="1" locked="0" layoutInCell="1" allowOverlap="1" wp14:anchorId="7DC3455A" wp14:editId="368716D2">
          <wp:simplePos x="0" y="0"/>
          <wp:positionH relativeFrom="page">
            <wp:align>center</wp:align>
          </wp:positionH>
          <wp:positionV relativeFrom="page">
            <wp:align>top</wp:align>
          </wp:positionV>
          <wp:extent cx="7790400" cy="7632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904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A2A38"/>
    <w:multiLevelType w:val="hybridMultilevel"/>
    <w:tmpl w:val="B0CC1A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63F1720"/>
    <w:multiLevelType w:val="hybridMultilevel"/>
    <w:tmpl w:val="7C1484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C4"/>
    <w:rsid w:val="00055964"/>
    <w:rsid w:val="00093C28"/>
    <w:rsid w:val="000C7B26"/>
    <w:rsid w:val="000F4DC0"/>
    <w:rsid w:val="001012F8"/>
    <w:rsid w:val="001421CE"/>
    <w:rsid w:val="001D1EC1"/>
    <w:rsid w:val="002410BF"/>
    <w:rsid w:val="002A3E7A"/>
    <w:rsid w:val="00343751"/>
    <w:rsid w:val="0038234A"/>
    <w:rsid w:val="003C74CF"/>
    <w:rsid w:val="003E62FC"/>
    <w:rsid w:val="00446D0C"/>
    <w:rsid w:val="00454F61"/>
    <w:rsid w:val="0048512E"/>
    <w:rsid w:val="00497CF8"/>
    <w:rsid w:val="005129B8"/>
    <w:rsid w:val="005350E1"/>
    <w:rsid w:val="0056108E"/>
    <w:rsid w:val="00580B60"/>
    <w:rsid w:val="005955D2"/>
    <w:rsid w:val="005E147C"/>
    <w:rsid w:val="005F18B5"/>
    <w:rsid w:val="00677B24"/>
    <w:rsid w:val="00692393"/>
    <w:rsid w:val="006E562B"/>
    <w:rsid w:val="00706AC4"/>
    <w:rsid w:val="00792BE9"/>
    <w:rsid w:val="00885D57"/>
    <w:rsid w:val="00911B85"/>
    <w:rsid w:val="009A606D"/>
    <w:rsid w:val="00A2703B"/>
    <w:rsid w:val="00A8277A"/>
    <w:rsid w:val="00AF657B"/>
    <w:rsid w:val="00B20481"/>
    <w:rsid w:val="00B85699"/>
    <w:rsid w:val="00C77D7D"/>
    <w:rsid w:val="00C82F88"/>
    <w:rsid w:val="00D57973"/>
    <w:rsid w:val="00D71D6A"/>
    <w:rsid w:val="00F92036"/>
    <w:rsid w:val="00FA285D"/>
    <w:rsid w:val="00FD45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54ED0"/>
  <w15:chartTrackingRefBased/>
  <w15:docId w15:val="{930BC596-DAF8-41FB-9F30-C7A48100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rsid w:val="00706AC4"/>
    <w:pPr>
      <w:spacing w:after="240" w:line="276" w:lineRule="auto"/>
      <w:ind w:left="1066" w:hanging="357"/>
      <w:outlineLvl w:val="0"/>
    </w:pPr>
    <w:rPr>
      <w:rFonts w:ascii="Calibri" w:eastAsia="Calibri" w:hAnsi="Calibri" w:cs="Calibri"/>
      <w:smallCaps/>
      <w:color w:val="808080"/>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AC4"/>
    <w:rPr>
      <w:rFonts w:ascii="Calibri" w:eastAsia="Calibri" w:hAnsi="Calibri" w:cs="Calibri"/>
      <w:smallCaps/>
      <w:color w:val="808080"/>
      <w:sz w:val="32"/>
      <w:szCs w:val="32"/>
      <w:lang w:eastAsia="es-CL"/>
    </w:rPr>
  </w:style>
  <w:style w:type="paragraph" w:styleId="Sinespaciado">
    <w:name w:val="No Spacing"/>
    <w:uiPriority w:val="1"/>
    <w:qFormat/>
    <w:rsid w:val="00706AC4"/>
    <w:pPr>
      <w:spacing w:after="0" w:line="240" w:lineRule="auto"/>
    </w:pPr>
    <w:rPr>
      <w:rFonts w:ascii="Calibri" w:eastAsia="Calibri" w:hAnsi="Calibri" w:cs="Calibri"/>
      <w:lang w:eastAsia="es-CL"/>
    </w:rPr>
  </w:style>
  <w:style w:type="character" w:styleId="Hipervnculo">
    <w:name w:val="Hyperlink"/>
    <w:basedOn w:val="Fuentedeprrafopredeter"/>
    <w:uiPriority w:val="99"/>
    <w:unhideWhenUsed/>
    <w:rsid w:val="00FD4553"/>
    <w:rPr>
      <w:color w:val="0563C1" w:themeColor="hyperlink"/>
      <w:u w:val="single"/>
    </w:rPr>
  </w:style>
  <w:style w:type="character" w:styleId="Mencinsinresolver">
    <w:name w:val="Unresolved Mention"/>
    <w:basedOn w:val="Fuentedeprrafopredeter"/>
    <w:uiPriority w:val="99"/>
    <w:semiHidden/>
    <w:unhideWhenUsed/>
    <w:rsid w:val="00FD4553"/>
    <w:rPr>
      <w:color w:val="605E5C"/>
      <w:shd w:val="clear" w:color="auto" w:fill="E1DFDD"/>
    </w:rPr>
  </w:style>
  <w:style w:type="paragraph" w:styleId="Encabezado">
    <w:name w:val="header"/>
    <w:basedOn w:val="Normal"/>
    <w:link w:val="EncabezadoCar"/>
    <w:uiPriority w:val="99"/>
    <w:unhideWhenUsed/>
    <w:rsid w:val="00C77D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D7D"/>
  </w:style>
  <w:style w:type="paragraph" w:styleId="Piedepgina">
    <w:name w:val="footer"/>
    <w:basedOn w:val="Normal"/>
    <w:link w:val="PiedepginaCar"/>
    <w:uiPriority w:val="99"/>
    <w:unhideWhenUsed/>
    <w:rsid w:val="00C77D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D7D"/>
  </w:style>
  <w:style w:type="paragraph" w:styleId="Prrafodelista">
    <w:name w:val="List Paragraph"/>
    <w:basedOn w:val="Normal"/>
    <w:uiPriority w:val="34"/>
    <w:qFormat/>
    <w:rsid w:val="00B2048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3841">
      <w:bodyDiv w:val="1"/>
      <w:marLeft w:val="0"/>
      <w:marRight w:val="0"/>
      <w:marTop w:val="0"/>
      <w:marBottom w:val="0"/>
      <w:divBdr>
        <w:top w:val="none" w:sz="0" w:space="0" w:color="auto"/>
        <w:left w:val="none" w:sz="0" w:space="0" w:color="auto"/>
        <w:bottom w:val="none" w:sz="0" w:space="0" w:color="auto"/>
        <w:right w:val="none" w:sz="0" w:space="0" w:color="auto"/>
      </w:divBdr>
    </w:div>
    <w:div w:id="729694768">
      <w:bodyDiv w:val="1"/>
      <w:marLeft w:val="0"/>
      <w:marRight w:val="0"/>
      <w:marTop w:val="0"/>
      <w:marBottom w:val="0"/>
      <w:divBdr>
        <w:top w:val="none" w:sz="0" w:space="0" w:color="auto"/>
        <w:left w:val="none" w:sz="0" w:space="0" w:color="auto"/>
        <w:bottom w:val="none" w:sz="0" w:space="0" w:color="auto"/>
        <w:right w:val="none" w:sz="0" w:space="0" w:color="auto"/>
      </w:divBdr>
    </w:div>
    <w:div w:id="1162161998">
      <w:bodyDiv w:val="1"/>
      <w:marLeft w:val="0"/>
      <w:marRight w:val="0"/>
      <w:marTop w:val="0"/>
      <w:marBottom w:val="0"/>
      <w:divBdr>
        <w:top w:val="none" w:sz="0" w:space="0" w:color="auto"/>
        <w:left w:val="none" w:sz="0" w:space="0" w:color="auto"/>
        <w:bottom w:val="none" w:sz="0" w:space="0" w:color="auto"/>
        <w:right w:val="none" w:sz="0" w:space="0" w:color="auto"/>
      </w:divBdr>
    </w:div>
    <w:div w:id="1957364409">
      <w:bodyDiv w:val="1"/>
      <w:marLeft w:val="0"/>
      <w:marRight w:val="0"/>
      <w:marTop w:val="0"/>
      <w:marBottom w:val="0"/>
      <w:divBdr>
        <w:top w:val="none" w:sz="0" w:space="0" w:color="auto"/>
        <w:left w:val="none" w:sz="0" w:space="0" w:color="auto"/>
        <w:bottom w:val="none" w:sz="0" w:space="0" w:color="auto"/>
        <w:right w:val="none" w:sz="0" w:space="0" w:color="auto"/>
      </w:divBdr>
    </w:div>
    <w:div w:id="202601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leychile.cl/Navegar?idNorma=3066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x.doi.org/10.4067/S0718-4883201200010000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39E44FCC03FE44B8FDD44CB66E985C5" ma:contentTypeVersion="14" ma:contentTypeDescription="Crear nuevo documento." ma:contentTypeScope="" ma:versionID="cf304e5a045da6bef029fb33eb4a110f">
  <xsd:schema xmlns:xsd="http://www.w3.org/2001/XMLSchema" xmlns:xs="http://www.w3.org/2001/XMLSchema" xmlns:p="http://schemas.microsoft.com/office/2006/metadata/properties" xmlns:ns2="dbe6e1f7-1dac-444a-9b54-f8c42529d48c" xmlns:ns3="bd78b262-b3d9-429e-971d-31bca05ddd15" xmlns:ns4="315010d3-c083-4833-962d-37326c5b97be" targetNamespace="http://schemas.microsoft.com/office/2006/metadata/properties" ma:root="true" ma:fieldsID="801c99d4f0cd1f5b7ca21f8c1199ce14" ns2:_="" ns3:_="" ns4:_="">
    <xsd:import namespace="dbe6e1f7-1dac-444a-9b54-f8c42529d48c"/>
    <xsd:import namespace="bd78b262-b3d9-429e-971d-31bca05ddd15"/>
    <xsd:import namespace="315010d3-c083-4833-962d-37326c5b97be"/>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MediaServiceAutoTag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e6e1f7-1dac-444a-9b54-f8c42529d4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78b262-b3d9-429e-971d-31bca05ddd1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5010d3-c083-4833-962d-37326c5b97be" elementFormDefault="qualified">
    <xsd:import namespace="http://schemas.microsoft.com/office/2006/documentManagement/types"/>
    <xsd:import namespace="http://schemas.microsoft.com/office/infopath/2007/PartnerControls"/>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C895F5-7790-4F17-9C32-ADB9DAB22B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C16F2A-33BF-4326-8D21-F61445FF1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e6e1f7-1dac-444a-9b54-f8c42529d48c"/>
    <ds:schemaRef ds:uri="bd78b262-b3d9-429e-971d-31bca05ddd15"/>
    <ds:schemaRef ds:uri="315010d3-c083-4833-962d-37326c5b9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13620B-F724-41AC-98AF-DCB3D4929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Ekatherina Rivera  Doudnik</dc:creator>
  <cp:keywords/>
  <dc:description/>
  <cp:lastModifiedBy>Jordano Contreras B.</cp:lastModifiedBy>
  <cp:revision>2</cp:revision>
  <dcterms:created xsi:type="dcterms:W3CDTF">2022-02-27T20:11:00Z</dcterms:created>
  <dcterms:modified xsi:type="dcterms:W3CDTF">2022-02-27T20:11:00Z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0x010100B39E44FCC03FE44B8FDD44CB66E985C5</vt:lpwstr>
  </property>
</Properties>
</file>