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Instalar MySQL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Descarga e instala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desde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Windows (x86, 32-bit), MSI Installer - 352.2M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  La versión de </w:t>
      </w:r>
      <w:r w:rsidDel="00000000" w:rsidR="00000000" w:rsidRPr="00000000">
        <w:rPr>
          <w:b w:val="1"/>
          <w:rtl w:val="0"/>
        </w:rPr>
        <w:t xml:space="preserve">2.1M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rtl w:val="0"/>
        </w:rPr>
        <w:t xml:space="preserve">instalador web</w:t>
      </w:r>
      <w:r w:rsidDel="00000000" w:rsidR="00000000" w:rsidRPr="00000000">
        <w:rPr>
          <w:rtl w:val="0"/>
        </w:rPr>
        <w:t xml:space="preserve">, lo que significa que descargará los componentes durante la instalación.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  La versión de </w:t>
      </w:r>
      <w:r w:rsidDel="00000000" w:rsidR="00000000" w:rsidRPr="00000000">
        <w:rPr>
          <w:b w:val="1"/>
          <w:rtl w:val="0"/>
        </w:rPr>
        <w:t xml:space="preserve">352.2M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rtl w:val="0"/>
        </w:rPr>
        <w:t xml:space="preserve">instalador completo</w:t>
      </w:r>
      <w:r w:rsidDel="00000000" w:rsidR="00000000" w:rsidRPr="00000000">
        <w:rPr>
          <w:rtl w:val="0"/>
        </w:rPr>
        <w:t xml:space="preserve">, lo que garantiza que tendrás todos los archivos necesarios sin depender de la conexión a internet.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MySQL Installer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Elige </w:t>
      </w:r>
      <w:r w:rsidDel="00000000" w:rsidR="00000000" w:rsidRPr="00000000">
        <w:rPr>
          <w:b w:val="1"/>
          <w:rtl w:val="0"/>
        </w:rPr>
        <w:t xml:space="preserve">"Full"</w:t>
      </w:r>
      <w:r w:rsidDel="00000000" w:rsidR="00000000" w:rsidRPr="00000000">
        <w:rPr>
          <w:rtl w:val="0"/>
        </w:rPr>
        <w:t xml:space="preserve">.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Razón: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Instala todo lo necesario, incluyendo el </w:t>
      </w:r>
      <w:r w:rsidDel="00000000" w:rsidR="00000000" w:rsidRPr="00000000">
        <w:rPr>
          <w:b w:val="1"/>
          <w:rtl w:val="0"/>
        </w:rPr>
        <w:t xml:space="preserve">servidor MySQL</w:t>
      </w:r>
      <w:r w:rsidDel="00000000" w:rsidR="00000000" w:rsidRPr="00000000">
        <w:rPr>
          <w:rtl w:val="0"/>
        </w:rPr>
        <w:t xml:space="preserve">, herramientas de administración (MySQL Workbench), conectores y utilidades.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 evitará problemas de dependencias más adelante.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 Type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rtl w:val="0"/>
        </w:rPr>
        <w:t xml:space="preserve">"Development Computer"</w:t>
      </w:r>
      <w:r w:rsidDel="00000000" w:rsidR="00000000" w:rsidRPr="00000000">
        <w:rPr>
          <w:rtl w:val="0"/>
        </w:rPr>
        <w:t xml:space="preserve"> 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Razón:</w:t>
      </w:r>
      <w:r w:rsidDel="00000000" w:rsidR="00000000" w:rsidRPr="00000000">
        <w:rPr>
          <w:rtl w:val="0"/>
        </w:rPr>
        <w:t xml:space="preserve"> Usa menos recursos del sistema, ideal para desarrollo local.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2️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Connectivity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Configura las opciones de 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TCP/IP:</w:t>
      </w:r>
      <w:r w:rsidDel="00000000" w:rsidR="00000000" w:rsidRPr="00000000">
        <w:rPr>
          <w:rtl w:val="0"/>
        </w:rPr>
        <w:t xml:space="preserve"> 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(habilitado)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3306</w:t>
      </w:r>
      <w:r w:rsidDel="00000000" w:rsidR="00000000" w:rsidRPr="00000000">
        <w:rPr>
          <w:rtl w:val="0"/>
        </w:rPr>
        <w:t xml:space="preserve"> (puedes cambiarlo si ya está en uso, pero 3306 es el estándar).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 Firewall port for network access:</w:t>
      </w:r>
      <w:r w:rsidDel="00000000" w:rsidR="00000000" w:rsidRPr="00000000">
        <w:rPr>
          <w:rtl w:val="0"/>
        </w:rPr>
        <w:t xml:space="preserve"> 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(si quieres acceder desde otros dispositivos en la red).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3️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Configuración de autenticación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rtl w:val="0"/>
        </w:rPr>
        <w:t xml:space="preserve">Use Strong Password Encryption</w:t>
      </w:r>
      <w:r w:rsidDel="00000000" w:rsidR="00000000" w:rsidRPr="00000000">
        <w:rPr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(m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á</w:t>
      </w:r>
      <w:r w:rsidDel="00000000" w:rsidR="00000000" w:rsidRPr="00000000">
        <w:rPr>
          <w:rtl w:val="0"/>
        </w:rPr>
        <w:t xml:space="preserve">s seguro y recomendado).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Opciones recomendadas:</w:t>
      </w:r>
      <w:r w:rsidDel="00000000" w:rsidR="00000000" w:rsidRPr="00000000">
        <w:rPr>
          <w:rtl w:val="0"/>
        </w:rPr>
        <w:br w:type="textWrapping"/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Windows Service Name:</w:t>
      </w:r>
      <w:r w:rsidDel="00000000" w:rsidR="00000000" w:rsidRPr="00000000">
        <w:rPr>
          <w:rtl w:val="0"/>
        </w:rPr>
        <w:t xml:space="preserve"> Déjalo como </w:t>
      </w:r>
      <w:r w:rsidDel="00000000" w:rsidR="00000000" w:rsidRPr="00000000">
        <w:rPr>
          <w:b w:val="1"/>
          <w:rtl w:val="0"/>
        </w:rPr>
        <w:t xml:space="preserve">MySQL80</w:t>
      </w:r>
      <w:r w:rsidDel="00000000" w:rsidR="00000000" w:rsidRPr="00000000">
        <w:rPr>
          <w:rtl w:val="0"/>
        </w:rPr>
        <w:t xml:space="preserve"> (predeterminado).</w:t>
        <w:br w:type="textWrapping"/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Start the MySQL Server at System Startup:</w:t>
      </w:r>
      <w:r w:rsidDel="00000000" w:rsidR="00000000" w:rsidRPr="00000000">
        <w:rPr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(habilitado)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→</w:t>
      </w:r>
      <w:r w:rsidDel="00000000" w:rsidR="00000000" w:rsidRPr="00000000">
        <w:rPr>
          <w:rtl w:val="0"/>
        </w:rPr>
        <w:t xml:space="preserve"> Para que MySQL se inicie autom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á</w:t>
      </w:r>
      <w:r w:rsidDel="00000000" w:rsidR="00000000" w:rsidRPr="00000000">
        <w:rPr>
          <w:rtl w:val="0"/>
        </w:rPr>
        <w:t xml:space="preserve">ticamente con Windows.</w:t>
        <w:br w:type="textWrapping"/>
      </w: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Run Windows Service as Standard System Account:</w:t>
      </w:r>
      <w:r w:rsidDel="00000000" w:rsidR="00000000" w:rsidRPr="00000000">
        <w:rPr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(recomendado).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Primero debemos crear la base de datos que usaremos en mysql.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Una vez definido eso podremos usarla con el proyecto utilizando los nombres correspondientes y las claves que hallamos creado.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1- Crear el entorno virtual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 -m  venv (nombre_entorno)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2- Activar el entorno virtual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./(nombre_entorno)/Scripts/activate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3- Instalar requirements.txt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4- Instalar pymysql (Librería para trabajar con mysql)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pip install pymysql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5- Instalar Django Rest Framework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pip install djangorestframework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6- Instalar pillow para procesamiento de imágenes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pip install pillow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7- Configurar la conexión de la aplicación con la base de datos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Abriremos el documento MyProject/MyProject/settings.py y buscaremos el siguiente fragmento: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DATABASES =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'default':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'ENGINE': 'django.db.backends.sqlite3',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'NAME': os.path.join(BASE_DIR, 'db.sqlite3'),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 lo vamos a modificar para que tenga la información de la base de datos que queremos conectar. Al final debería verse como lo que se muestra abajo: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DATABASES =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'default':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'ENGINE': 'django.db.backends.mysql',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'NAME': 'nombreDB',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'USER': 'nombreusuario',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'PASSWORD': 'pass',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'HOST': 'localhost',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'PORT': '3306',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8- Correr servidor para ver si funciona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*EN CASO DE ERRORES*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9.- Instala el paquete cryptography en tu entorno virtual de Django. Abre la terminal y ejecuta: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pip install cryptography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10.- ejecutar el siguiente comando en tu terminal para aplicar las migraciones pendientes: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Esto actualizará la base de datos con los cambios de las migraciones que aún no se han aplicado. Una vez que termines, el servidor debería funcionar correctamente (repetir punto 8).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Crear super usuarios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11.-Crear super usuarios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 manage.py createsuperuser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3903C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3903C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3903CE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3903C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3903CE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3903C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903C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903C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903C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903C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903C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903C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903C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903CE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903C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903C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903C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903CE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3903C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903C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3903C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903C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903C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903C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903C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903CE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903C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903CE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903CE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3903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903C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3903C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.mysql.com/downloads/install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ziZn6AF8CI0ZpxXNFZIQcnt0j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YWFYQkJXa3FYWUtCbHZZc0VzTzF6cFJlWkRWdkVad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2025-04-17T06:08:00Z</dcterms:created>
  <dc:creator>Jordan Ordenes</dc:creator>
</cp:coreProperties>
</file>