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I will be providing the questions and answers of my interview for my friend Liam Cote can you provide me with an introduction, as well as the biography.</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BioProject: Liam Cote</w:t>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10 Interview Questions: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1. Can you describe a defining moment in your life that shaped who you are today?</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 First concert! It was a Halloween concert in 2005. Rob Zombie, Anthrax, and Judas Priest.</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He ended up going with his dad. It was 3 of his dad's favorite bands and he wanted to take his son to his first show. It took place at the Long Beach Arena.  He was 7 years old, and he really connected with him because the performance and the music were really interesting for him and it started a cycle that he didn’t know he was going to be placed in. He has now been to approximately over one hundred concerts and he has even invited me to some.</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What hobbies or activities are you most passionate about, and how did you get started with them?</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Music is one of his greatest passions especially in the metal genre. It links back to his dad because his dad was a fan before he was born. Growing up he was surrounded by that type of music through his dad and his Uncle Will. They would listen to Black Sabbath, System of a Down, Slipknot, and Slayer. These are very cherished memories that he recalls throughout his lifetime.</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3. What personal or professional goals are you currently working towards, and why are they important to you?</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He is working on his bachelor's degree in psychology. He set a goal that he is pursuing very ambitiously in order to feel proud of himself and successful in his overall journey. He finds the study of psychology very amusing as he likes to delve into people’s lives and figure out how their brains work.</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4. How do you stay motivated when faced with challenges or setbacks?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 He got the idea that he had no room for failure. Even if he is struggling to enjoy himself at times, in his classes, with his peers, and with personal setbacks, he understands that it will pay off in the long run so he keeps fighting on.</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5. Who or what has been your biggest inspiration throughout your life, and how has it influenced you?</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His mom and dad are his greatest inspirations. They are both from different countries, and they were able to carve a life out here in the United States. They instilled the idea that hard work and dedication can result in success. The life they live now is a result of that and he wants to prove himself that he is capable of success through hard work.</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6. What accomplishment are you most proud of, and why?</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He wasn’t the greatest student during his high school years. Through college, he had to take various breaks throughout his educational pathway. Knowing this he is astounded by the possibility of going to UCLA which has an acceptance rate of 9%. He is very proud of getting into his dream school, which he says that its his biggest accomplishment of his life.</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7. How would your friends or family describe you in 2 words, and do you agree with their description? Knowledgeable because they always say that he knows the most random things that you wouldn’t expect a random person to know.</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Witty because he tends to be very quirky and goofy and tends to not be too serious most of the time or only when he needs to be.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Strong, he tends to lift heavy things for his current profession and he does not shy away from helping his friends move.</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8. What is a typical day like for you, and how do you balance your personal and professional life?</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Wake up, with a nice morning coffee. Gets on his desk and checks emails and news to see what's happening. Then takes on the day by ear. If he works he’ll do that or attend school. Otherwise, he is finding ways to keep himself busy whether it's playing video games, watching soccer, or finding new concerts to go to.</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9. If you could learn a new skill or pursue a different passion, what would it be and why?</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He says learning a new language would be a great passion to pursue. He feels like learning a new language opens up a whole world of opportunity because he can travel to where the language originates and it could be such an experience to have lived.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10. What legacy do you hope to leave behind, and how do you want to be remembered?</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To be remembered as someone who was a positive part of their inner circle or in his community.</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He wants the people that he cared about to know that he cared about them and that hopefully, he was able to guide his people to a better life.</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Liam Cote is a dedicated and passionate individual who has a deep love for music, especially in the metal genre, and a strong commitment to pursuing his education in psychology. He has been shaped by various life experiences, starting with a defining moment in his childhood, which set him on a unique path of self-discovery. His journey is filled with inspiration drawn from his family and a relentless pursuit of personal goals. As he continues to balance his love for music, education, and personal growth, Liam strives to make a lasting impact on those around him.</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Biography:</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Liam Cote’s story begins with a profound connection to music that was fostered at an early age. At just seven years old, Liam attended his first concert with his father, a Halloween event featuring legendary bands like Rob Zombie, Anthrax, and Judas Priest at the Long Beach Arena. This experience ignited a passion for music that has since become one of the defining aspects of his life. Growing up surrounded by the sounds of Black Sabbath, System of a Down, and Slayer, thanks to his father and Uncle Will, Liam developed an unwavering love for the metal genre. Music has remained a consistent source of joy and inspiration throughout his life, with Liam attending over one hundred concerts to date.</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While his passion for music is a significant part of his identity, Liam’s academic pursuits are equally important. Currently working towards a bachelor’s degree in psychology, he is driven by a desire to understand the complexities of the human mind. Liam’s journey through education has not been without its challenges; however, his determination has led him to be accepted into UCLA, a major accomplishment that he is extremely proud of.</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Liam credits his parents for being his biggest inspirations. Coming from different countries, they managed to build a successful life in the United States, instilling in Liam the values of hard work and perseverance. These lessons have influenced his approach to both personal and academic challenges, motivating him to push through difficult times with the belief that his efforts will eventually pay off.</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Outside of school and music, Liam enjoys a balanced life, finding time for activities like playing video games, watching soccer, and exploring new concerts. He dreams of learning a new language, viewing it as a gateway to new experiences and opportunities. Ultimately, Liam hopes to leave behind a legacy of positivity, remembered by his friends and family as someone who made a meaningful impact on their lives.</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