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4635" w14:textId="2745A1B1" w:rsidR="0061308B" w:rsidRPr="0061308B" w:rsidRDefault="0061308B" w:rsidP="0061308B">
      <w:pPr>
        <w:jc w:val="right"/>
        <w:rPr>
          <w:rFonts w:cstheme="minorHAnsi"/>
        </w:rPr>
      </w:pPr>
      <w:r w:rsidRPr="0061308B">
        <w:rPr>
          <w:rFonts w:cstheme="minorHAnsi"/>
        </w:rPr>
        <w:t>Jordany Gonzalez</w:t>
      </w:r>
    </w:p>
    <w:p w14:paraId="2A769ECA" w14:textId="613BB920" w:rsidR="0061308B" w:rsidRPr="0061308B" w:rsidRDefault="0061308B" w:rsidP="0061308B">
      <w:pPr>
        <w:spacing w:line="276" w:lineRule="auto"/>
        <w:jc w:val="right"/>
        <w:rPr>
          <w:rFonts w:cstheme="minorHAnsi"/>
        </w:rPr>
      </w:pPr>
      <w:r w:rsidRPr="0061308B">
        <w:rPr>
          <w:rFonts w:cstheme="minorHAnsi"/>
        </w:rPr>
        <w:t>January 19, 2025</w:t>
      </w:r>
    </w:p>
    <w:p w14:paraId="0A22037F" w14:textId="4A994F37" w:rsidR="0061308B" w:rsidRPr="0061308B" w:rsidRDefault="0061308B" w:rsidP="0061308B">
      <w:pPr>
        <w:spacing w:line="276" w:lineRule="auto"/>
        <w:jc w:val="right"/>
        <w:rPr>
          <w:rFonts w:cstheme="minorHAnsi"/>
        </w:rPr>
      </w:pPr>
      <w:r w:rsidRPr="0061308B">
        <w:rPr>
          <w:rFonts w:cstheme="minorHAnsi"/>
        </w:rPr>
        <w:t>CSD 380</w:t>
      </w:r>
    </w:p>
    <w:p w14:paraId="45194B64" w14:textId="745D63D1" w:rsidR="001025D5" w:rsidRPr="0061308B" w:rsidRDefault="0061308B" w:rsidP="0061308B">
      <w:pPr>
        <w:spacing w:line="276" w:lineRule="auto"/>
        <w:jc w:val="center"/>
        <w:rPr>
          <w:rFonts w:cstheme="minorHAnsi"/>
        </w:rPr>
      </w:pPr>
      <w:r w:rsidRPr="0061308B">
        <w:rPr>
          <w:rFonts w:cstheme="minorHAnsi"/>
        </w:rPr>
        <w:t xml:space="preserve">Module 2.2 Assignment Operation </w:t>
      </w:r>
      <w:proofErr w:type="spellStart"/>
      <w:r w:rsidRPr="0061308B">
        <w:rPr>
          <w:rFonts w:cstheme="minorHAnsi"/>
        </w:rPr>
        <w:t>InVersion</w:t>
      </w:r>
      <w:proofErr w:type="spellEnd"/>
      <w:r w:rsidRPr="0061308B">
        <w:rPr>
          <w:rFonts w:cstheme="minorHAnsi"/>
        </w:rPr>
        <w:t xml:space="preserve"> LinkedIn</w:t>
      </w:r>
    </w:p>
    <w:p w14:paraId="3E42665C" w14:textId="77777777" w:rsidR="0061308B" w:rsidRPr="0061308B" w:rsidRDefault="0061308B" w:rsidP="0061308B">
      <w:pPr>
        <w:spacing w:line="276" w:lineRule="auto"/>
        <w:rPr>
          <w:rFonts w:cstheme="minorHAnsi"/>
        </w:rPr>
      </w:pPr>
      <w:r w:rsidRPr="0061308B">
        <w:rPr>
          <w:rFonts w:cstheme="minorHAnsi"/>
        </w:rPr>
        <w:t xml:space="preserve">The Operation </w:t>
      </w:r>
      <w:proofErr w:type="spellStart"/>
      <w:r w:rsidRPr="0061308B">
        <w:rPr>
          <w:rFonts w:cstheme="minorHAnsi"/>
        </w:rPr>
        <w:t>InVersion</w:t>
      </w:r>
      <w:proofErr w:type="spellEnd"/>
      <w:r w:rsidRPr="0061308B">
        <w:rPr>
          <w:rFonts w:cstheme="minorHAnsi"/>
        </w:rPr>
        <w:t xml:space="preserve"> case at LinkedIn started back in 2003, when the company used a system called Leo to manage its website. At first, Leo seemed like it would work well enough to support the platform, but things changed as LinkedIn started growing fast. The problem was that Leo used a monolithic design, which couldn’t handle the massive amount of data and traffic that LinkedIn was getting. This led to a lot of crashes and made it really hard to release new updates or fix problems. The case study even said, “Leo was often going down in production, it was difficult to troubleshoot and recover, and difficult to release new code.” It became clear that the system just wasn’t cutting it anymore.</w:t>
      </w:r>
    </w:p>
    <w:p w14:paraId="145DBE60" w14:textId="77777777" w:rsidR="0061308B" w:rsidRPr="0061308B" w:rsidRDefault="0061308B" w:rsidP="0061308B">
      <w:pPr>
        <w:spacing w:line="276" w:lineRule="auto"/>
        <w:rPr>
          <w:rFonts w:cstheme="minorHAnsi"/>
        </w:rPr>
      </w:pPr>
      <w:r w:rsidRPr="0061308B">
        <w:rPr>
          <w:rFonts w:cstheme="minorHAnsi"/>
        </w:rPr>
        <w:t>The situation got worse because LinkedIn had already announced new features and updates that were coming soon, but with all the issues Leo was having, there was no way they could deliver on those promises. It wasn’t just a matter of fixing small problems—Leo’s design made it super complicated and slow to add anything new. At this point, LinkedIn had no choice but to pause all new development and focus on redoing their entire system from the ground up.</w:t>
      </w:r>
    </w:p>
    <w:p w14:paraId="6B5D3261" w14:textId="77777777" w:rsidR="0061308B" w:rsidRPr="0061308B" w:rsidRDefault="0061308B" w:rsidP="0061308B">
      <w:pPr>
        <w:spacing w:line="276" w:lineRule="auto"/>
        <w:rPr>
          <w:rFonts w:cstheme="minorHAnsi"/>
        </w:rPr>
      </w:pPr>
      <w:r w:rsidRPr="0061308B">
        <w:rPr>
          <w:rFonts w:cstheme="minorHAnsi"/>
        </w:rPr>
        <w:t>So, LinkedIn decided to stop everything and work on building a better system that could handle the growing demand. They created a whole new set of tools and software that allowed them to update the website much faster, even while it was live. Before, it would take weeks to make changes, but now they could do it multiple times a day if needed. This made a huge difference and helped LinkedIn keep up with its users and stay competitive.</w:t>
      </w:r>
    </w:p>
    <w:p w14:paraId="71629458" w14:textId="77777777" w:rsidR="0061308B" w:rsidRDefault="0061308B" w:rsidP="0061308B">
      <w:pPr>
        <w:spacing w:line="276" w:lineRule="auto"/>
        <w:rPr>
          <w:rFonts w:cstheme="minorHAnsi"/>
        </w:rPr>
      </w:pPr>
      <w:r w:rsidRPr="0061308B">
        <w:rPr>
          <w:rFonts w:cstheme="minorHAnsi"/>
        </w:rPr>
        <w:t xml:space="preserve">In the end, Operation </w:t>
      </w:r>
      <w:proofErr w:type="spellStart"/>
      <w:r w:rsidRPr="0061308B">
        <w:rPr>
          <w:rFonts w:cstheme="minorHAnsi"/>
        </w:rPr>
        <w:t>InVersion</w:t>
      </w:r>
      <w:proofErr w:type="spellEnd"/>
      <w:r w:rsidRPr="0061308B">
        <w:rPr>
          <w:rFonts w:cstheme="minorHAnsi"/>
        </w:rPr>
        <w:t xml:space="preserve"> wasn’t just about fixing the technology—it was also about rethinking how LinkedIn worked as a company. They focused on making their systems more reliable and scalable so they wouldn’t run into the same problems again. This case shows how important it is to recognize when something isn’t working and have the guts to make big changes, even if it means putting other plans on hold. LinkedIn’s decision to rebuild its system paid off and helped the company stay successful in the long run.</w:t>
      </w:r>
    </w:p>
    <w:p w14:paraId="23471689" w14:textId="4BFFEC51" w:rsidR="0061308B" w:rsidRDefault="0061308B" w:rsidP="0061308B">
      <w:pPr>
        <w:spacing w:line="276" w:lineRule="auto"/>
        <w:rPr>
          <w:rFonts w:cstheme="minorHAnsi"/>
        </w:rPr>
      </w:pPr>
      <w:r>
        <w:rPr>
          <w:rFonts w:cstheme="minorHAnsi"/>
        </w:rPr>
        <w:t>References:</w:t>
      </w:r>
    </w:p>
    <w:p w14:paraId="4A94CAD4" w14:textId="77777777" w:rsidR="0061308B" w:rsidRPr="0061308B" w:rsidRDefault="0061308B" w:rsidP="0061308B">
      <w:pPr>
        <w:spacing w:line="276" w:lineRule="auto"/>
        <w:rPr>
          <w:rFonts w:cstheme="minorHAnsi"/>
        </w:rPr>
      </w:pPr>
      <w:r w:rsidRPr="0061308B">
        <w:rPr>
          <w:rFonts w:cstheme="minorHAnsi"/>
        </w:rPr>
        <w:t xml:space="preserve">Kim, G., Debois, P., Willis, J., &amp; Humble, J. (2016b). </w:t>
      </w:r>
      <w:r w:rsidRPr="0061308B">
        <w:rPr>
          <w:rFonts w:cstheme="minorHAnsi"/>
          <w:i/>
          <w:iCs/>
        </w:rPr>
        <w:t>The DevOps Handbook: How to Create World-Class Agility, Reliability, and Security in Technology Organizations</w:t>
      </w:r>
      <w:r w:rsidRPr="0061308B">
        <w:rPr>
          <w:rFonts w:cstheme="minorHAnsi"/>
        </w:rPr>
        <w:t>. https://dl.acm.org/citation.cfm?id=3044729</w:t>
      </w:r>
    </w:p>
    <w:p w14:paraId="595B3D95" w14:textId="77777777" w:rsidR="0061308B" w:rsidRPr="0061308B" w:rsidRDefault="0061308B" w:rsidP="0061308B">
      <w:pPr>
        <w:rPr>
          <w:rFonts w:cstheme="minorHAnsi"/>
        </w:rPr>
      </w:pPr>
    </w:p>
    <w:p w14:paraId="4841D152" w14:textId="77777777" w:rsidR="0061308B" w:rsidRDefault="0061308B" w:rsidP="0061308B"/>
    <w:sectPr w:rsidR="0061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04483"/>
    <w:multiLevelType w:val="multilevel"/>
    <w:tmpl w:val="2E6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04647"/>
    <w:multiLevelType w:val="multilevel"/>
    <w:tmpl w:val="CC1C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049F0"/>
    <w:multiLevelType w:val="multilevel"/>
    <w:tmpl w:val="9C8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5780B"/>
    <w:multiLevelType w:val="multilevel"/>
    <w:tmpl w:val="02CA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845646">
    <w:abstractNumId w:val="3"/>
  </w:num>
  <w:num w:numId="2" w16cid:durableId="1408454146">
    <w:abstractNumId w:val="2"/>
  </w:num>
  <w:num w:numId="3" w16cid:durableId="2075154117">
    <w:abstractNumId w:val="1"/>
  </w:num>
  <w:num w:numId="4" w16cid:durableId="124086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B2"/>
    <w:rsid w:val="001025D5"/>
    <w:rsid w:val="00260E37"/>
    <w:rsid w:val="0061308B"/>
    <w:rsid w:val="00766782"/>
    <w:rsid w:val="007A2FAF"/>
    <w:rsid w:val="00882E36"/>
    <w:rsid w:val="00910CB2"/>
    <w:rsid w:val="009A405E"/>
    <w:rsid w:val="00A60293"/>
    <w:rsid w:val="00E3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3C459"/>
  <w15:chartTrackingRefBased/>
  <w15:docId w15:val="{8141E896-397A-406B-861C-491D145C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0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0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0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0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0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0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0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0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0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0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CB2"/>
    <w:rPr>
      <w:rFonts w:eastAsiaTheme="majorEastAsia" w:cstheme="majorBidi"/>
      <w:color w:val="272727" w:themeColor="text1" w:themeTint="D8"/>
    </w:rPr>
  </w:style>
  <w:style w:type="paragraph" w:styleId="Title">
    <w:name w:val="Title"/>
    <w:basedOn w:val="Normal"/>
    <w:next w:val="Normal"/>
    <w:link w:val="TitleChar"/>
    <w:uiPriority w:val="10"/>
    <w:qFormat/>
    <w:rsid w:val="0091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CB2"/>
    <w:pPr>
      <w:spacing w:before="160"/>
      <w:jc w:val="center"/>
    </w:pPr>
    <w:rPr>
      <w:i/>
      <w:iCs/>
      <w:color w:val="404040" w:themeColor="text1" w:themeTint="BF"/>
    </w:rPr>
  </w:style>
  <w:style w:type="character" w:customStyle="1" w:styleId="QuoteChar">
    <w:name w:val="Quote Char"/>
    <w:basedOn w:val="DefaultParagraphFont"/>
    <w:link w:val="Quote"/>
    <w:uiPriority w:val="29"/>
    <w:rsid w:val="00910CB2"/>
    <w:rPr>
      <w:i/>
      <w:iCs/>
      <w:color w:val="404040" w:themeColor="text1" w:themeTint="BF"/>
    </w:rPr>
  </w:style>
  <w:style w:type="paragraph" w:styleId="ListParagraph">
    <w:name w:val="List Paragraph"/>
    <w:basedOn w:val="Normal"/>
    <w:uiPriority w:val="34"/>
    <w:qFormat/>
    <w:rsid w:val="00910CB2"/>
    <w:pPr>
      <w:ind w:left="720"/>
      <w:contextualSpacing/>
    </w:pPr>
  </w:style>
  <w:style w:type="character" w:styleId="IntenseEmphasis">
    <w:name w:val="Intense Emphasis"/>
    <w:basedOn w:val="DefaultParagraphFont"/>
    <w:uiPriority w:val="21"/>
    <w:qFormat/>
    <w:rsid w:val="00910CB2"/>
    <w:rPr>
      <w:i/>
      <w:iCs/>
      <w:color w:val="2F5496" w:themeColor="accent1" w:themeShade="BF"/>
    </w:rPr>
  </w:style>
  <w:style w:type="paragraph" w:styleId="IntenseQuote">
    <w:name w:val="Intense Quote"/>
    <w:basedOn w:val="Normal"/>
    <w:next w:val="Normal"/>
    <w:link w:val="IntenseQuoteChar"/>
    <w:uiPriority w:val="30"/>
    <w:qFormat/>
    <w:rsid w:val="00910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0CB2"/>
    <w:rPr>
      <w:i/>
      <w:iCs/>
      <w:color w:val="2F5496" w:themeColor="accent1" w:themeShade="BF"/>
    </w:rPr>
  </w:style>
  <w:style w:type="character" w:styleId="IntenseReference">
    <w:name w:val="Intense Reference"/>
    <w:basedOn w:val="DefaultParagraphFont"/>
    <w:uiPriority w:val="32"/>
    <w:qFormat/>
    <w:rsid w:val="00910CB2"/>
    <w:rPr>
      <w:b/>
      <w:bCs/>
      <w:smallCaps/>
      <w:color w:val="2F5496" w:themeColor="accent1" w:themeShade="BF"/>
      <w:spacing w:val="5"/>
    </w:rPr>
  </w:style>
  <w:style w:type="character" w:styleId="Hyperlink">
    <w:name w:val="Hyperlink"/>
    <w:basedOn w:val="DefaultParagraphFont"/>
    <w:uiPriority w:val="99"/>
    <w:unhideWhenUsed/>
    <w:rsid w:val="00910CB2"/>
    <w:rPr>
      <w:color w:val="0563C1" w:themeColor="hyperlink"/>
      <w:u w:val="single"/>
    </w:rPr>
  </w:style>
  <w:style w:type="character" w:styleId="UnresolvedMention">
    <w:name w:val="Unresolved Mention"/>
    <w:basedOn w:val="DefaultParagraphFont"/>
    <w:uiPriority w:val="99"/>
    <w:semiHidden/>
    <w:unhideWhenUsed/>
    <w:rsid w:val="00910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666">
      <w:bodyDiv w:val="1"/>
      <w:marLeft w:val="0"/>
      <w:marRight w:val="0"/>
      <w:marTop w:val="0"/>
      <w:marBottom w:val="0"/>
      <w:divBdr>
        <w:top w:val="none" w:sz="0" w:space="0" w:color="auto"/>
        <w:left w:val="none" w:sz="0" w:space="0" w:color="auto"/>
        <w:bottom w:val="none" w:sz="0" w:space="0" w:color="auto"/>
        <w:right w:val="none" w:sz="0" w:space="0" w:color="auto"/>
      </w:divBdr>
    </w:div>
    <w:div w:id="66802555">
      <w:bodyDiv w:val="1"/>
      <w:marLeft w:val="0"/>
      <w:marRight w:val="0"/>
      <w:marTop w:val="0"/>
      <w:marBottom w:val="0"/>
      <w:divBdr>
        <w:top w:val="none" w:sz="0" w:space="0" w:color="auto"/>
        <w:left w:val="none" w:sz="0" w:space="0" w:color="auto"/>
        <w:bottom w:val="none" w:sz="0" w:space="0" w:color="auto"/>
        <w:right w:val="none" w:sz="0" w:space="0" w:color="auto"/>
      </w:divBdr>
      <w:divsChild>
        <w:div w:id="1452476363">
          <w:marLeft w:val="-720"/>
          <w:marRight w:val="0"/>
          <w:marTop w:val="0"/>
          <w:marBottom w:val="0"/>
          <w:divBdr>
            <w:top w:val="none" w:sz="0" w:space="0" w:color="auto"/>
            <w:left w:val="none" w:sz="0" w:space="0" w:color="auto"/>
            <w:bottom w:val="none" w:sz="0" w:space="0" w:color="auto"/>
            <w:right w:val="none" w:sz="0" w:space="0" w:color="auto"/>
          </w:divBdr>
        </w:div>
      </w:divsChild>
    </w:div>
    <w:div w:id="88933198">
      <w:bodyDiv w:val="1"/>
      <w:marLeft w:val="0"/>
      <w:marRight w:val="0"/>
      <w:marTop w:val="0"/>
      <w:marBottom w:val="0"/>
      <w:divBdr>
        <w:top w:val="none" w:sz="0" w:space="0" w:color="auto"/>
        <w:left w:val="none" w:sz="0" w:space="0" w:color="auto"/>
        <w:bottom w:val="none" w:sz="0" w:space="0" w:color="auto"/>
        <w:right w:val="none" w:sz="0" w:space="0" w:color="auto"/>
      </w:divBdr>
      <w:divsChild>
        <w:div w:id="1865751110">
          <w:marLeft w:val="-720"/>
          <w:marRight w:val="0"/>
          <w:marTop w:val="0"/>
          <w:marBottom w:val="0"/>
          <w:divBdr>
            <w:top w:val="none" w:sz="0" w:space="0" w:color="auto"/>
            <w:left w:val="none" w:sz="0" w:space="0" w:color="auto"/>
            <w:bottom w:val="none" w:sz="0" w:space="0" w:color="auto"/>
            <w:right w:val="none" w:sz="0" w:space="0" w:color="auto"/>
          </w:divBdr>
        </w:div>
      </w:divsChild>
    </w:div>
    <w:div w:id="266622709">
      <w:bodyDiv w:val="1"/>
      <w:marLeft w:val="0"/>
      <w:marRight w:val="0"/>
      <w:marTop w:val="0"/>
      <w:marBottom w:val="0"/>
      <w:divBdr>
        <w:top w:val="none" w:sz="0" w:space="0" w:color="auto"/>
        <w:left w:val="none" w:sz="0" w:space="0" w:color="auto"/>
        <w:bottom w:val="none" w:sz="0" w:space="0" w:color="auto"/>
        <w:right w:val="none" w:sz="0" w:space="0" w:color="auto"/>
      </w:divBdr>
      <w:divsChild>
        <w:div w:id="1940480671">
          <w:marLeft w:val="-720"/>
          <w:marRight w:val="0"/>
          <w:marTop w:val="0"/>
          <w:marBottom w:val="0"/>
          <w:divBdr>
            <w:top w:val="none" w:sz="0" w:space="0" w:color="auto"/>
            <w:left w:val="none" w:sz="0" w:space="0" w:color="auto"/>
            <w:bottom w:val="none" w:sz="0" w:space="0" w:color="auto"/>
            <w:right w:val="none" w:sz="0" w:space="0" w:color="auto"/>
          </w:divBdr>
        </w:div>
      </w:divsChild>
    </w:div>
    <w:div w:id="368841733">
      <w:bodyDiv w:val="1"/>
      <w:marLeft w:val="0"/>
      <w:marRight w:val="0"/>
      <w:marTop w:val="0"/>
      <w:marBottom w:val="0"/>
      <w:divBdr>
        <w:top w:val="none" w:sz="0" w:space="0" w:color="auto"/>
        <w:left w:val="none" w:sz="0" w:space="0" w:color="auto"/>
        <w:bottom w:val="none" w:sz="0" w:space="0" w:color="auto"/>
        <w:right w:val="none" w:sz="0" w:space="0" w:color="auto"/>
      </w:divBdr>
    </w:div>
    <w:div w:id="456530216">
      <w:bodyDiv w:val="1"/>
      <w:marLeft w:val="0"/>
      <w:marRight w:val="0"/>
      <w:marTop w:val="0"/>
      <w:marBottom w:val="0"/>
      <w:divBdr>
        <w:top w:val="none" w:sz="0" w:space="0" w:color="auto"/>
        <w:left w:val="none" w:sz="0" w:space="0" w:color="auto"/>
        <w:bottom w:val="none" w:sz="0" w:space="0" w:color="auto"/>
        <w:right w:val="none" w:sz="0" w:space="0" w:color="auto"/>
      </w:divBdr>
      <w:divsChild>
        <w:div w:id="993488004">
          <w:marLeft w:val="-720"/>
          <w:marRight w:val="0"/>
          <w:marTop w:val="0"/>
          <w:marBottom w:val="0"/>
          <w:divBdr>
            <w:top w:val="none" w:sz="0" w:space="0" w:color="auto"/>
            <w:left w:val="none" w:sz="0" w:space="0" w:color="auto"/>
            <w:bottom w:val="none" w:sz="0" w:space="0" w:color="auto"/>
            <w:right w:val="none" w:sz="0" w:space="0" w:color="auto"/>
          </w:divBdr>
        </w:div>
      </w:divsChild>
    </w:div>
    <w:div w:id="503132403">
      <w:bodyDiv w:val="1"/>
      <w:marLeft w:val="0"/>
      <w:marRight w:val="0"/>
      <w:marTop w:val="0"/>
      <w:marBottom w:val="0"/>
      <w:divBdr>
        <w:top w:val="none" w:sz="0" w:space="0" w:color="auto"/>
        <w:left w:val="none" w:sz="0" w:space="0" w:color="auto"/>
        <w:bottom w:val="none" w:sz="0" w:space="0" w:color="auto"/>
        <w:right w:val="none" w:sz="0" w:space="0" w:color="auto"/>
      </w:divBdr>
      <w:divsChild>
        <w:div w:id="2028288552">
          <w:marLeft w:val="-720"/>
          <w:marRight w:val="0"/>
          <w:marTop w:val="0"/>
          <w:marBottom w:val="0"/>
          <w:divBdr>
            <w:top w:val="none" w:sz="0" w:space="0" w:color="auto"/>
            <w:left w:val="none" w:sz="0" w:space="0" w:color="auto"/>
            <w:bottom w:val="none" w:sz="0" w:space="0" w:color="auto"/>
            <w:right w:val="none" w:sz="0" w:space="0" w:color="auto"/>
          </w:divBdr>
        </w:div>
      </w:divsChild>
    </w:div>
    <w:div w:id="640114635">
      <w:bodyDiv w:val="1"/>
      <w:marLeft w:val="0"/>
      <w:marRight w:val="0"/>
      <w:marTop w:val="0"/>
      <w:marBottom w:val="0"/>
      <w:divBdr>
        <w:top w:val="none" w:sz="0" w:space="0" w:color="auto"/>
        <w:left w:val="none" w:sz="0" w:space="0" w:color="auto"/>
        <w:bottom w:val="none" w:sz="0" w:space="0" w:color="auto"/>
        <w:right w:val="none" w:sz="0" w:space="0" w:color="auto"/>
      </w:divBdr>
    </w:div>
    <w:div w:id="927621366">
      <w:bodyDiv w:val="1"/>
      <w:marLeft w:val="0"/>
      <w:marRight w:val="0"/>
      <w:marTop w:val="0"/>
      <w:marBottom w:val="0"/>
      <w:divBdr>
        <w:top w:val="none" w:sz="0" w:space="0" w:color="auto"/>
        <w:left w:val="none" w:sz="0" w:space="0" w:color="auto"/>
        <w:bottom w:val="none" w:sz="0" w:space="0" w:color="auto"/>
        <w:right w:val="none" w:sz="0" w:space="0" w:color="auto"/>
      </w:divBdr>
      <w:divsChild>
        <w:div w:id="1142961427">
          <w:marLeft w:val="-720"/>
          <w:marRight w:val="0"/>
          <w:marTop w:val="0"/>
          <w:marBottom w:val="0"/>
          <w:divBdr>
            <w:top w:val="none" w:sz="0" w:space="0" w:color="auto"/>
            <w:left w:val="none" w:sz="0" w:space="0" w:color="auto"/>
            <w:bottom w:val="none" w:sz="0" w:space="0" w:color="auto"/>
            <w:right w:val="none" w:sz="0" w:space="0" w:color="auto"/>
          </w:divBdr>
        </w:div>
      </w:divsChild>
    </w:div>
    <w:div w:id="1056970151">
      <w:bodyDiv w:val="1"/>
      <w:marLeft w:val="0"/>
      <w:marRight w:val="0"/>
      <w:marTop w:val="0"/>
      <w:marBottom w:val="0"/>
      <w:divBdr>
        <w:top w:val="none" w:sz="0" w:space="0" w:color="auto"/>
        <w:left w:val="none" w:sz="0" w:space="0" w:color="auto"/>
        <w:bottom w:val="none" w:sz="0" w:space="0" w:color="auto"/>
        <w:right w:val="none" w:sz="0" w:space="0" w:color="auto"/>
      </w:divBdr>
    </w:div>
    <w:div w:id="1401369026">
      <w:bodyDiv w:val="1"/>
      <w:marLeft w:val="0"/>
      <w:marRight w:val="0"/>
      <w:marTop w:val="0"/>
      <w:marBottom w:val="0"/>
      <w:divBdr>
        <w:top w:val="none" w:sz="0" w:space="0" w:color="auto"/>
        <w:left w:val="none" w:sz="0" w:space="0" w:color="auto"/>
        <w:bottom w:val="none" w:sz="0" w:space="0" w:color="auto"/>
        <w:right w:val="none" w:sz="0" w:space="0" w:color="auto"/>
      </w:divBdr>
    </w:div>
    <w:div w:id="1606419903">
      <w:bodyDiv w:val="1"/>
      <w:marLeft w:val="0"/>
      <w:marRight w:val="0"/>
      <w:marTop w:val="0"/>
      <w:marBottom w:val="0"/>
      <w:divBdr>
        <w:top w:val="none" w:sz="0" w:space="0" w:color="auto"/>
        <w:left w:val="none" w:sz="0" w:space="0" w:color="auto"/>
        <w:bottom w:val="none" w:sz="0" w:space="0" w:color="auto"/>
        <w:right w:val="none" w:sz="0" w:space="0" w:color="auto"/>
      </w:divBdr>
    </w:div>
    <w:div w:id="1948613558">
      <w:bodyDiv w:val="1"/>
      <w:marLeft w:val="0"/>
      <w:marRight w:val="0"/>
      <w:marTop w:val="0"/>
      <w:marBottom w:val="0"/>
      <w:divBdr>
        <w:top w:val="none" w:sz="0" w:space="0" w:color="auto"/>
        <w:left w:val="none" w:sz="0" w:space="0" w:color="auto"/>
        <w:bottom w:val="none" w:sz="0" w:space="0" w:color="auto"/>
        <w:right w:val="none" w:sz="0" w:space="0" w:color="auto"/>
      </w:divBdr>
    </w:div>
    <w:div w:id="20602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421</Words>
  <Characters>2012</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Jordany Gonzalez</dc:creator>
  <cp:keywords/>
  <dc:description/>
  <cp:lastModifiedBy>Jordany Gonzalez</cp:lastModifiedBy>
  <cp:revision>1</cp:revision>
  <dcterms:created xsi:type="dcterms:W3CDTF">2025-01-16T23:25:00Z</dcterms:created>
  <dcterms:modified xsi:type="dcterms:W3CDTF">2025-01-20T02:53:00Z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d349d52b-0cde-4d1b-a5f1-32bb5be25869</vt:lpwstr>
  </property>
</Properties>
</file>