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Иванов Иван Иванович</w:t>
      </w:r>
    </w:p>
    <w:p>
      <w:r>
        <w:t xml:space="preserve">Табельный номер: 10001</w:t>
      </w:r>
    </w:p>
    <w:p>
      <w:r>
        <w:t xml:space="preserve">Дата рождения: 15.03.1985</w:t>
      </w:r>
    </w:p>
    <w:p/>
    <w:p>
      <w:r>
        <w:t xml:space="preserve">Прошу рассмотреть моё обращение по поводу предоставления дополнительного отпуска.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18.05.2026</w:t>
      </w:r>
    </w:p>
    <w:p>
      <w:r>
        <w:t xml:space="preserve">Подпись: _____________ / Иванов И.И. /</w:t>
      </w:r>
    </w:p>
  </w:body>
</w:document>
</file>