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Маркетинг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 приёма</w:t>
            </w:r>
          </w:p>
        </w:tc>
      </w:tr>
      <w:tr>
        <w:tc>
          <w:tcPr>
            <w:tcW w:type="dxa" w:w="1728"/>
          </w:tcPr>
          <w:p>
            <w:r>
              <w:t>Соколов Михаил Викторович</w:t>
            </w:r>
          </w:p>
        </w:tc>
        <w:tc>
          <w:tcPr>
            <w:tcW w:type="dxa" w:w="1728"/>
          </w:tcPr>
          <w:p>
            <w:r>
              <w:t>Дизайнер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122842</w:t>
            </w:r>
          </w:p>
        </w:tc>
        <w:tc>
          <w:tcPr>
            <w:tcW w:type="dxa" w:w="1728"/>
          </w:tcPr>
          <w:p>
            <w:r>
              <w:t>29.09.2019</w:t>
            </w:r>
          </w:p>
        </w:tc>
      </w:tr>
      <w:tr>
        <w:tc>
          <w:tcPr>
            <w:tcW w:type="dxa" w:w="1728"/>
          </w:tcPr>
          <w:p>
            <w:r>
              <w:t>Попов Андрей Дмитриевич</w:t>
            </w:r>
          </w:p>
        </w:tc>
        <w:tc>
          <w:tcPr>
            <w:tcW w:type="dxa" w:w="1728"/>
          </w:tcPr>
          <w:p>
            <w:r>
              <w:t>Тимлид</w:t>
            </w:r>
          </w:p>
        </w:tc>
        <w:tc>
          <w:tcPr>
            <w:tcW w:type="dxa" w:w="1728"/>
          </w:tcPr>
          <w:p>
            <w:r>
              <w:t>Маркетинг</w:t>
            </w:r>
          </w:p>
        </w:tc>
        <w:tc>
          <w:tcPr>
            <w:tcW w:type="dxa" w:w="1728"/>
          </w:tcPr>
          <w:p>
            <w:r>
              <w:t>74312</w:t>
            </w:r>
          </w:p>
        </w:tc>
        <w:tc>
          <w:tcPr>
            <w:tcW w:type="dxa" w:w="1728"/>
          </w:tcPr>
          <w:p>
            <w:r>
              <w:t>06.04.2022</w:t>
            </w:r>
          </w:p>
        </w:tc>
      </w:tr>
      <w:tr>
        <w:tc>
          <w:tcPr>
            <w:tcW w:type="dxa" w:w="1728"/>
          </w:tcPr>
          <w:p>
            <w:r>
              <w:t>Кузнецов Дмитрий Сергеевич</w:t>
            </w:r>
          </w:p>
        </w:tc>
        <w:tc>
          <w:tcPr>
            <w:tcW w:type="dxa" w:w="1728"/>
          </w:tcPr>
          <w:p>
            <w:r>
              <w:t>Тимлид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208263</w:t>
            </w:r>
          </w:p>
        </w:tc>
        <w:tc>
          <w:tcPr>
            <w:tcW w:type="dxa" w:w="1728"/>
          </w:tcPr>
          <w:p>
            <w:r>
              <w:t>19.12.2020</w:t>
            </w:r>
          </w:p>
        </w:tc>
      </w:tr>
      <w:tr>
        <w:tc>
          <w:tcPr>
            <w:tcW w:type="dxa" w:w="1728"/>
          </w:tcPr>
          <w:p>
            <w:r>
              <w:t>Петров Пётр Петрович</w:t>
            </w:r>
          </w:p>
        </w:tc>
        <w:tc>
          <w:tcPr>
            <w:tcW w:type="dxa" w:w="1728"/>
          </w:tcPr>
          <w:p>
            <w:r>
              <w:t>Бухгалтер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82722</w:t>
            </w:r>
          </w:p>
        </w:tc>
        <w:tc>
          <w:tcPr>
            <w:tcW w:type="dxa" w:w="1728"/>
          </w:tcPr>
          <w:p>
            <w:r>
              <w:t>31.03.2022</w:t>
            </w:r>
          </w:p>
        </w:tc>
      </w:tr>
      <w:tr>
        <w:tc>
          <w:tcPr>
            <w:tcW w:type="dxa" w:w="1728"/>
          </w:tcPr>
          <w:p>
            <w:r>
              <w:t>Сидоров Алексей Николаевич</w:t>
            </w:r>
          </w:p>
        </w:tc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214794</w:t>
            </w:r>
          </w:p>
        </w:tc>
        <w:tc>
          <w:tcPr>
            <w:tcW w:type="dxa" w:w="1728"/>
          </w:tcPr>
          <w:p>
            <w:r>
              <w:t>08.12.2024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