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303" w:rsidRPr="00927EAC" w:rsidRDefault="00970303" w:rsidP="00C14A91">
      <w:pPr>
        <w:spacing w:after="0"/>
        <w:jc w:val="center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</w:p>
    <w:p w:rsidR="0055429A" w:rsidRDefault="0055429A" w:rsidP="00C14A91">
      <w:pPr>
        <w:spacing w:after="0"/>
        <w:jc w:val="center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 xml:space="preserve">4. </w:t>
      </w:r>
      <w:r w:rsidR="00C31211">
        <w:rPr>
          <w:rFonts w:asciiTheme="minorHAnsi" w:hAnsiTheme="minorHAnsi" w:cstheme="minorHAnsi"/>
          <w:b/>
          <w:sz w:val="40"/>
          <w:szCs w:val="40"/>
        </w:rPr>
        <w:t xml:space="preserve">Contract deelnemer Erasmus+ subsidie </w:t>
      </w:r>
    </w:p>
    <w:p w:rsidR="00970303" w:rsidRPr="00626AE8" w:rsidRDefault="00615E0F" w:rsidP="00C14A91">
      <w:pPr>
        <w:spacing w:after="0"/>
        <w:jc w:val="center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>Call 2016</w:t>
      </w:r>
      <w:r w:rsidR="00C31211">
        <w:rPr>
          <w:rFonts w:asciiTheme="minorHAnsi" w:hAnsiTheme="minorHAnsi" w:cstheme="minorHAnsi"/>
          <w:b/>
          <w:sz w:val="40"/>
          <w:szCs w:val="40"/>
        </w:rPr>
        <w:t xml:space="preserve"> KA1</w:t>
      </w:r>
    </w:p>
    <w:p w:rsidR="00970303" w:rsidRDefault="00970303" w:rsidP="00C14A9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970303" w:rsidRDefault="002F475C" w:rsidP="00C14A91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Ondergetekenden</w:t>
      </w:r>
      <w:r w:rsidR="00195EFD">
        <w:rPr>
          <w:rFonts w:asciiTheme="minorHAnsi" w:hAnsiTheme="minorHAnsi" w:cstheme="minorHAnsi"/>
          <w:sz w:val="24"/>
          <w:szCs w:val="24"/>
        </w:rPr>
        <w:t>:</w:t>
      </w:r>
    </w:p>
    <w:p w:rsidR="00195EFD" w:rsidRDefault="00195EFD" w:rsidP="00C14A9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F475C" w:rsidRPr="002F475C" w:rsidRDefault="00970303" w:rsidP="00C14A91">
      <w:pPr>
        <w:pStyle w:val="Lijstalinea"/>
        <w:numPr>
          <w:ilvl w:val="0"/>
          <w:numId w:val="2"/>
        </w:numPr>
        <w:spacing w:after="0"/>
        <w:ind w:left="0"/>
        <w:rPr>
          <w:rFonts w:asciiTheme="minorHAnsi" w:hAnsiTheme="minorHAnsi" w:cstheme="minorHAnsi"/>
          <w:b/>
          <w:sz w:val="24"/>
          <w:szCs w:val="24"/>
        </w:rPr>
      </w:pPr>
      <w:r w:rsidRPr="00970303">
        <w:rPr>
          <w:rFonts w:asciiTheme="minorHAnsi" w:hAnsiTheme="minorHAnsi" w:cstheme="minorHAnsi"/>
          <w:b/>
          <w:sz w:val="24"/>
          <w:szCs w:val="24"/>
        </w:rPr>
        <w:t>Horizon College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 w:rsidR="00195EFD">
        <w:rPr>
          <w:rFonts w:asciiTheme="minorHAnsi" w:hAnsiTheme="minorHAnsi" w:cstheme="minorHAnsi"/>
          <w:b/>
          <w:sz w:val="24"/>
          <w:szCs w:val="24"/>
        </w:rPr>
        <w:tab/>
      </w:r>
      <w:r w:rsidR="00B13E4E"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en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="00195EFD">
        <w:rPr>
          <w:rFonts w:asciiTheme="minorHAnsi" w:hAnsiTheme="minorHAnsi" w:cstheme="minorHAnsi"/>
          <w:sz w:val="24"/>
          <w:szCs w:val="24"/>
        </w:rPr>
        <w:tab/>
      </w:r>
      <w:r w:rsidRPr="00970303">
        <w:rPr>
          <w:rFonts w:asciiTheme="minorHAnsi" w:hAnsiTheme="minorHAnsi" w:cstheme="minorHAnsi"/>
          <w:b/>
          <w:sz w:val="24"/>
          <w:szCs w:val="24"/>
        </w:rPr>
        <w:t>2. Deelnemer</w:t>
      </w:r>
      <w:r w:rsidR="002F475C">
        <w:rPr>
          <w:rFonts w:asciiTheme="minorHAnsi" w:hAnsiTheme="minorHAnsi" w:cstheme="minorHAnsi"/>
          <w:sz w:val="24"/>
          <w:szCs w:val="24"/>
        </w:rPr>
        <w:tab/>
      </w:r>
      <w:r w:rsidR="002F475C">
        <w:rPr>
          <w:rFonts w:asciiTheme="minorHAnsi" w:hAnsiTheme="minorHAnsi" w:cstheme="minorHAnsi"/>
          <w:sz w:val="24"/>
          <w:szCs w:val="24"/>
        </w:rPr>
        <w:tab/>
      </w:r>
    </w:p>
    <w:p w:rsidR="00195EFD" w:rsidRPr="00B87196" w:rsidRDefault="00153446" w:rsidP="00C14A91">
      <w:pPr>
        <w:pStyle w:val="Lijstalinea"/>
        <w:spacing w:after="0"/>
        <w:ind w:left="0"/>
        <w:rPr>
          <w:rFonts w:asciiTheme="minorHAnsi" w:hAnsiTheme="minorHAnsi" w:cstheme="minorHAnsi"/>
          <w:b/>
          <w:sz w:val="24"/>
          <w:szCs w:val="24"/>
        </w:rPr>
      </w:pPr>
      <w:r w:rsidRPr="00B87196">
        <w:rPr>
          <w:rFonts w:asciiTheme="minorHAnsi" w:hAnsiTheme="minorHAnsi" w:cstheme="minorHAnsi"/>
          <w:sz w:val="24"/>
          <w:szCs w:val="24"/>
        </w:rPr>
        <w:t>Theo Zentveld</w:t>
      </w:r>
      <w:r w:rsidR="002F475C" w:rsidRPr="00B87196">
        <w:rPr>
          <w:rFonts w:asciiTheme="minorHAnsi" w:hAnsiTheme="minorHAnsi" w:cstheme="minorHAnsi"/>
          <w:sz w:val="24"/>
          <w:szCs w:val="24"/>
        </w:rPr>
        <w:tab/>
      </w:r>
      <w:r w:rsidR="002F475C" w:rsidRPr="00B87196">
        <w:rPr>
          <w:rFonts w:asciiTheme="minorHAnsi" w:hAnsiTheme="minorHAnsi" w:cstheme="minorHAnsi"/>
          <w:sz w:val="24"/>
          <w:szCs w:val="24"/>
        </w:rPr>
        <w:tab/>
      </w:r>
      <w:r w:rsidR="002F475C" w:rsidRPr="00B87196">
        <w:rPr>
          <w:rFonts w:asciiTheme="minorHAnsi" w:hAnsiTheme="minorHAnsi" w:cstheme="minorHAnsi"/>
          <w:sz w:val="24"/>
          <w:szCs w:val="24"/>
        </w:rPr>
        <w:tab/>
      </w:r>
      <w:r w:rsidR="002F475C" w:rsidRPr="00B87196">
        <w:rPr>
          <w:rFonts w:asciiTheme="minorHAnsi" w:hAnsiTheme="minorHAnsi" w:cstheme="minorHAnsi"/>
          <w:sz w:val="24"/>
          <w:szCs w:val="24"/>
        </w:rPr>
        <w:tab/>
      </w:r>
      <w:r w:rsidR="002F475C" w:rsidRPr="00B87196">
        <w:rPr>
          <w:rFonts w:asciiTheme="minorHAnsi" w:hAnsiTheme="minorHAnsi" w:cstheme="minorHAnsi"/>
          <w:sz w:val="24"/>
          <w:szCs w:val="24"/>
        </w:rPr>
        <w:tab/>
      </w:r>
      <w:r w:rsidR="002F475C" w:rsidRPr="00B87196">
        <w:rPr>
          <w:rFonts w:asciiTheme="minorHAnsi" w:hAnsiTheme="minorHAnsi" w:cstheme="minorHAnsi"/>
          <w:sz w:val="24"/>
          <w:szCs w:val="24"/>
        </w:rPr>
        <w:tab/>
      </w:r>
      <w:r w:rsidR="002F475C" w:rsidRPr="00B87196">
        <w:rPr>
          <w:rFonts w:asciiTheme="minorHAnsi" w:hAnsiTheme="minorHAnsi" w:cstheme="minorHAnsi"/>
          <w:sz w:val="24"/>
          <w:szCs w:val="24"/>
        </w:rPr>
        <w:tab/>
      </w:r>
      <w:r w:rsidR="002F475C" w:rsidRPr="00B87196">
        <w:rPr>
          <w:rFonts w:asciiTheme="minorHAnsi" w:hAnsiTheme="minorHAnsi" w:cstheme="minorHAnsi"/>
          <w:sz w:val="24"/>
          <w:szCs w:val="24"/>
        </w:rPr>
        <w:tab/>
      </w:r>
      <w:r w:rsidRPr="00B87196">
        <w:rPr>
          <w:rFonts w:asciiTheme="minorHAnsi" w:hAnsiTheme="minorHAnsi" w:cstheme="minorHAnsi"/>
          <w:sz w:val="24"/>
          <w:szCs w:val="24"/>
        </w:rPr>
        <w:t>Jordi van Ammers</w:t>
      </w:r>
    </w:p>
    <w:p w:rsidR="00195EFD" w:rsidRPr="00B13E4E" w:rsidRDefault="00A94353" w:rsidP="00C14A91">
      <w:pPr>
        <w:pStyle w:val="Lijstalinea"/>
        <w:spacing w:after="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IBPV-coördinator/landenspecialist</w:t>
      </w:r>
    </w:p>
    <w:p w:rsidR="00195EFD" w:rsidRDefault="00195EFD" w:rsidP="00C14A91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spreken het volgende af:</w:t>
      </w:r>
    </w:p>
    <w:p w:rsidR="00DA5E49" w:rsidRDefault="00DA5E49" w:rsidP="00C14A91">
      <w:pPr>
        <w:spacing w:after="0"/>
        <w:rPr>
          <w:rFonts w:asciiTheme="minorHAnsi" w:hAnsiTheme="minorHAnsi" w:cstheme="minorHAnsi"/>
          <w:b/>
          <w:sz w:val="24"/>
          <w:szCs w:val="24"/>
        </w:rPr>
      </w:pPr>
    </w:p>
    <w:p w:rsidR="00195EFD" w:rsidRDefault="00195EFD" w:rsidP="00C14A91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Algemeen</w:t>
      </w:r>
    </w:p>
    <w:p w:rsidR="00195EFD" w:rsidRDefault="00195EFD" w:rsidP="00C14A91">
      <w:pPr>
        <w:pStyle w:val="Lijstalinea"/>
        <w:numPr>
          <w:ilvl w:val="0"/>
          <w:numId w:val="3"/>
        </w:numPr>
        <w:spacing w:after="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Het Horizon College en de deelnemer gaan akkoord met de inhoud van de aanmelding en hebben deze naar waarheid ingevuld.</w:t>
      </w:r>
    </w:p>
    <w:p w:rsidR="00195EFD" w:rsidRDefault="00195EFD" w:rsidP="00C14A91">
      <w:pPr>
        <w:pStyle w:val="Lijstalinea"/>
        <w:numPr>
          <w:ilvl w:val="0"/>
          <w:numId w:val="3"/>
        </w:numPr>
        <w:spacing w:after="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 informatie uit de handleiding maakt onderdeel uit van dit contract.</w:t>
      </w:r>
    </w:p>
    <w:p w:rsidR="00195EFD" w:rsidRDefault="00195EFD" w:rsidP="00C14A91">
      <w:pPr>
        <w:pStyle w:val="Lijstalinea"/>
        <w:numPr>
          <w:ilvl w:val="0"/>
          <w:numId w:val="3"/>
        </w:numPr>
        <w:spacing w:after="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 deelnemer verklaart kennis te hebben genomen van- en in te stemmen met de informatie uit de handleiding.</w:t>
      </w:r>
    </w:p>
    <w:p w:rsidR="00927EAC" w:rsidRDefault="00927EAC" w:rsidP="00C14A9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14A91" w:rsidRDefault="00C14A91" w:rsidP="00C14A91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Lengte van de buitenlandstage</w:t>
      </w:r>
    </w:p>
    <w:p w:rsidR="00C14A91" w:rsidRDefault="00C14A91" w:rsidP="00C14A91">
      <w:pPr>
        <w:pStyle w:val="Lijstalinea"/>
        <w:numPr>
          <w:ilvl w:val="0"/>
          <w:numId w:val="3"/>
        </w:numPr>
        <w:spacing w:after="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 buitenlandstage vindt plaats </w:t>
      </w:r>
      <w:r w:rsidRPr="00B13E4E">
        <w:rPr>
          <w:rFonts w:asciiTheme="minorHAnsi" w:hAnsiTheme="minorHAnsi" w:cstheme="minorHAnsi"/>
          <w:sz w:val="24"/>
          <w:szCs w:val="24"/>
        </w:rPr>
        <w:t xml:space="preserve">van </w:t>
      </w:r>
      <w:r w:rsidR="00153446" w:rsidRPr="00B87196">
        <w:rPr>
          <w:rFonts w:asciiTheme="minorHAnsi" w:hAnsiTheme="minorHAnsi" w:cstheme="minorHAnsi"/>
          <w:sz w:val="24"/>
          <w:szCs w:val="24"/>
        </w:rPr>
        <w:t>12-03-2017</w:t>
      </w:r>
      <w:r w:rsidRPr="00B87196">
        <w:rPr>
          <w:rFonts w:asciiTheme="minorHAnsi" w:hAnsiTheme="minorHAnsi" w:cstheme="minorHAnsi"/>
          <w:sz w:val="24"/>
          <w:szCs w:val="24"/>
        </w:rPr>
        <w:t xml:space="preserve"> tot </w:t>
      </w:r>
      <w:r w:rsidR="00153446" w:rsidRPr="00B87196">
        <w:rPr>
          <w:rFonts w:asciiTheme="minorHAnsi" w:hAnsiTheme="minorHAnsi" w:cstheme="minorHAnsi"/>
          <w:sz w:val="24"/>
          <w:szCs w:val="24"/>
        </w:rPr>
        <w:t>01-04-2017</w:t>
      </w:r>
      <w:r w:rsidRPr="00B13E4E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B13E4E">
        <w:rPr>
          <w:rFonts w:asciiTheme="minorHAnsi" w:hAnsiTheme="minorHAnsi" w:cstheme="minorHAnsi"/>
          <w:sz w:val="24"/>
          <w:szCs w:val="24"/>
        </w:rPr>
        <w:t>e</w:t>
      </w:r>
      <w:r w:rsidR="00A35AD9">
        <w:rPr>
          <w:rFonts w:asciiTheme="minorHAnsi" w:hAnsiTheme="minorHAnsi" w:cstheme="minorHAnsi"/>
          <w:sz w:val="24"/>
          <w:szCs w:val="24"/>
        </w:rPr>
        <w:t xml:space="preserve">n zal de termijn van </w:t>
      </w:r>
      <w:r w:rsidR="00F408DE">
        <w:rPr>
          <w:rFonts w:asciiTheme="minorHAnsi" w:hAnsiTheme="minorHAnsi" w:cstheme="minorHAnsi"/>
          <w:sz w:val="24"/>
          <w:szCs w:val="24"/>
        </w:rPr>
        <w:t>20 weken</w:t>
      </w:r>
      <w:r>
        <w:rPr>
          <w:rFonts w:asciiTheme="minorHAnsi" w:hAnsiTheme="minorHAnsi" w:cstheme="minorHAnsi"/>
          <w:sz w:val="24"/>
          <w:szCs w:val="24"/>
        </w:rPr>
        <w:t xml:space="preserve"> niet overschrijden. </w:t>
      </w:r>
    </w:p>
    <w:p w:rsidR="00927EAC" w:rsidRDefault="00927EAC" w:rsidP="00C14A91">
      <w:pPr>
        <w:spacing w:after="0"/>
        <w:rPr>
          <w:rFonts w:asciiTheme="minorHAnsi" w:hAnsiTheme="minorHAnsi" w:cstheme="minorHAnsi"/>
          <w:b/>
          <w:sz w:val="24"/>
          <w:szCs w:val="24"/>
        </w:rPr>
      </w:pPr>
    </w:p>
    <w:p w:rsidR="00DA5E49" w:rsidRDefault="00DA5E49" w:rsidP="00C14A91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Voor de stage</w:t>
      </w:r>
    </w:p>
    <w:p w:rsidR="00B13E4E" w:rsidRDefault="00DA5E49" w:rsidP="00C14A91">
      <w:pPr>
        <w:pStyle w:val="Lijstalinea"/>
        <w:numPr>
          <w:ilvl w:val="0"/>
          <w:numId w:val="3"/>
        </w:numPr>
        <w:spacing w:after="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Voor een subsidievoorschot dienen de volgende gegevens volledig en correct te worden aangeleverd </w:t>
      </w:r>
      <w:r w:rsidR="007E427C">
        <w:rPr>
          <w:rFonts w:asciiTheme="minorHAnsi" w:hAnsiTheme="minorHAnsi" w:cstheme="minorHAnsi"/>
          <w:sz w:val="24"/>
          <w:szCs w:val="24"/>
        </w:rPr>
        <w:t xml:space="preserve">of handelingen te worden verricht </w:t>
      </w:r>
      <w:r>
        <w:rPr>
          <w:rFonts w:asciiTheme="minorHAnsi" w:hAnsiTheme="minorHAnsi" w:cstheme="minorHAnsi"/>
          <w:sz w:val="24"/>
          <w:szCs w:val="24"/>
        </w:rPr>
        <w:t>v</w:t>
      </w:r>
      <w:r w:rsidR="007E427C">
        <w:rPr>
          <w:rFonts w:asciiTheme="minorHAnsi" w:hAnsiTheme="minorHAnsi" w:cstheme="minorHAnsi"/>
          <w:sz w:val="24"/>
          <w:szCs w:val="24"/>
        </w:rPr>
        <w:t>óó</w:t>
      </w:r>
      <w:r>
        <w:rPr>
          <w:rFonts w:asciiTheme="minorHAnsi" w:hAnsiTheme="minorHAnsi" w:cstheme="minorHAnsi"/>
          <w:sz w:val="24"/>
          <w:szCs w:val="24"/>
        </w:rPr>
        <w:t>r aanvang van de stage:</w:t>
      </w:r>
    </w:p>
    <w:tbl>
      <w:tblPr>
        <w:tblStyle w:val="Tabelraster"/>
        <w:tblpPr w:leftFromText="141" w:rightFromText="141" w:vertAnchor="text" w:horzAnchor="margin" w:tblpY="235"/>
        <w:tblW w:w="8642" w:type="dxa"/>
        <w:tblLook w:val="04A0"/>
      </w:tblPr>
      <w:tblGrid>
        <w:gridCol w:w="8642"/>
      </w:tblGrid>
      <w:tr w:rsidR="00C14A91" w:rsidTr="00C14A91">
        <w:trPr>
          <w:trHeight w:val="702"/>
        </w:trPr>
        <w:tc>
          <w:tcPr>
            <w:tcW w:w="8642" w:type="dxa"/>
          </w:tcPr>
          <w:p w:rsidR="00C14A91" w:rsidRDefault="00C14A91" w:rsidP="00C14A91">
            <w:pPr>
              <w:tabs>
                <w:tab w:val="left" w:pos="188"/>
                <w:tab w:val="left" w:pos="458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C35E1">
              <w:rPr>
                <w:rFonts w:asciiTheme="minorHAnsi" w:hAnsiTheme="minorHAnsi" w:cstheme="minorHAnsi"/>
                <w:sz w:val="20"/>
                <w:szCs w:val="20"/>
              </w:rPr>
              <w:t>●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7E427C">
              <w:rPr>
                <w:rFonts w:asciiTheme="minorHAnsi" w:hAnsiTheme="minorHAnsi" w:cstheme="minorHAnsi"/>
                <w:sz w:val="24"/>
                <w:szCs w:val="24"/>
              </w:rPr>
              <w:t>Aanleveren van ondertekend C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ontract Erasmus+ mobiliteitssubsidie (dit formulier)</w:t>
            </w:r>
            <w:r w:rsidR="00853A11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C14A91" w:rsidRDefault="00C14A91" w:rsidP="00C14A91">
            <w:pPr>
              <w:tabs>
                <w:tab w:val="left" w:pos="188"/>
                <w:tab w:val="left" w:pos="458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C35E1">
              <w:rPr>
                <w:rFonts w:asciiTheme="minorHAnsi" w:hAnsiTheme="minorHAnsi" w:cstheme="minorHAnsi"/>
                <w:sz w:val="20"/>
                <w:szCs w:val="20"/>
              </w:rPr>
              <w:t>●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ab/>
            </w:r>
            <w:r w:rsidR="00F80E33">
              <w:rPr>
                <w:rFonts w:asciiTheme="minorHAnsi" w:hAnsiTheme="minorHAnsi" w:cstheme="minorHAnsi"/>
                <w:sz w:val="24"/>
                <w:szCs w:val="24"/>
              </w:rPr>
              <w:t xml:space="preserve">Indien van toepassing: </w:t>
            </w:r>
            <w:r w:rsidR="007E427C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7E427C" w:rsidRPr="007E427C">
              <w:rPr>
                <w:rFonts w:asciiTheme="minorHAnsi" w:hAnsiTheme="minorHAnsi" w:cstheme="minorHAnsi"/>
                <w:sz w:val="24"/>
                <w:szCs w:val="24"/>
                <w:vertAlign w:val="superscript"/>
              </w:rPr>
              <w:t>e</w:t>
            </w:r>
            <w:r w:rsidR="007E427C">
              <w:rPr>
                <w:rFonts w:asciiTheme="minorHAnsi" w:hAnsiTheme="minorHAnsi" w:cstheme="minorHAnsi"/>
                <w:sz w:val="24"/>
                <w:szCs w:val="24"/>
              </w:rPr>
              <w:t xml:space="preserve"> verplichte </w:t>
            </w:r>
            <w:r w:rsidR="005755C7">
              <w:rPr>
                <w:rFonts w:asciiTheme="minorHAnsi" w:hAnsiTheme="minorHAnsi" w:cstheme="minorHAnsi"/>
                <w:sz w:val="24"/>
                <w:szCs w:val="24"/>
              </w:rPr>
              <w:t xml:space="preserve">online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taalassessment maken</w:t>
            </w:r>
            <w:r w:rsidR="00853A11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C14A91" w:rsidRDefault="00C14A91" w:rsidP="00F408DE">
            <w:pPr>
              <w:tabs>
                <w:tab w:val="left" w:pos="188"/>
                <w:tab w:val="left" w:pos="458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C35E1">
              <w:rPr>
                <w:rFonts w:asciiTheme="minorHAnsi" w:hAnsiTheme="minorHAnsi" w:cstheme="minorHAnsi"/>
                <w:sz w:val="20"/>
                <w:szCs w:val="20"/>
              </w:rPr>
              <w:t>●</w:t>
            </w:r>
            <w:r w:rsidR="00F408DE">
              <w:rPr>
                <w:rFonts w:asciiTheme="minorHAnsi" w:hAnsiTheme="minorHAnsi" w:cstheme="minorHAnsi"/>
                <w:sz w:val="24"/>
                <w:szCs w:val="24"/>
              </w:rPr>
              <w:tab/>
              <w:t xml:space="preserve">Handtekening van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ouder(s)/verzorger(s) indien je jonger bent dan 18 jaar</w:t>
            </w:r>
            <w:r w:rsidR="00853A11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</w:tbl>
    <w:p w:rsidR="00C14A91" w:rsidRPr="00C14A91" w:rsidRDefault="00C14A91" w:rsidP="00C14A9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14A91" w:rsidRPr="008B0760" w:rsidRDefault="00C14A91" w:rsidP="00C14A91">
      <w:pPr>
        <w:pStyle w:val="Lijstalinea"/>
        <w:numPr>
          <w:ilvl w:val="0"/>
          <w:numId w:val="3"/>
        </w:numPr>
        <w:spacing w:after="0"/>
        <w:ind w:left="0"/>
        <w:rPr>
          <w:rFonts w:asciiTheme="minorHAnsi" w:hAnsiTheme="minorHAnsi" w:cstheme="minorHAnsi"/>
          <w:sz w:val="24"/>
          <w:szCs w:val="24"/>
        </w:rPr>
      </w:pPr>
      <w:r w:rsidRPr="008B0760">
        <w:rPr>
          <w:rFonts w:asciiTheme="minorHAnsi" w:hAnsiTheme="minorHAnsi" w:cstheme="minorHAnsi"/>
          <w:sz w:val="24"/>
          <w:szCs w:val="24"/>
        </w:rPr>
        <w:t>Indien de gegevens niet of onvolledig worden aangeleverd en het taalassessment niet is gemaakt, zal er geen subsidievoorschot verstrekt worden.</w:t>
      </w:r>
    </w:p>
    <w:p w:rsidR="00F408DE" w:rsidRDefault="00C14A91" w:rsidP="00C14A91">
      <w:pPr>
        <w:pStyle w:val="Lijstalinea"/>
        <w:numPr>
          <w:ilvl w:val="0"/>
          <w:numId w:val="3"/>
        </w:numPr>
        <w:spacing w:after="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Het Horiz</w:t>
      </w:r>
      <w:r w:rsidR="00F408DE">
        <w:rPr>
          <w:rFonts w:asciiTheme="minorHAnsi" w:hAnsiTheme="minorHAnsi" w:cstheme="minorHAnsi"/>
          <w:sz w:val="24"/>
          <w:szCs w:val="24"/>
        </w:rPr>
        <w:t xml:space="preserve">on College stelt </w:t>
      </w:r>
    </w:p>
    <w:p w:rsidR="00F408DE" w:rsidRDefault="00F408DE" w:rsidP="00F408DE">
      <w:pPr>
        <w:pStyle w:val="Lijstalinea"/>
        <w:spacing w:after="0"/>
        <w:ind w:left="0"/>
        <w:rPr>
          <w:rFonts w:asciiTheme="minorHAnsi" w:hAnsiTheme="minorHAnsi" w:cstheme="minorHAnsi"/>
          <w:sz w:val="24"/>
          <w:szCs w:val="24"/>
        </w:rPr>
      </w:pPr>
      <w:r w:rsidRPr="00B87196">
        <w:rPr>
          <w:rFonts w:asciiTheme="minorHAnsi" w:hAnsiTheme="minorHAnsi" w:cstheme="minorHAnsi"/>
          <w:sz w:val="24"/>
          <w:szCs w:val="24"/>
        </w:rPr>
        <w:t>€</w:t>
      </w:r>
      <w:r w:rsidR="00153446" w:rsidRPr="00B87196">
        <w:rPr>
          <w:rFonts w:asciiTheme="minorHAnsi" w:hAnsiTheme="minorHAnsi" w:cstheme="minorHAnsi"/>
          <w:sz w:val="24"/>
          <w:szCs w:val="24"/>
        </w:rPr>
        <w:t xml:space="preserve"> 529</w:t>
      </w:r>
      <w:r w:rsidR="00153446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als v</w:t>
      </w:r>
      <w:r w:rsidR="00C14A91" w:rsidRPr="008B0760">
        <w:rPr>
          <w:rFonts w:asciiTheme="minorHAnsi" w:hAnsiTheme="minorHAnsi" w:cstheme="minorHAnsi"/>
          <w:sz w:val="24"/>
          <w:szCs w:val="24"/>
        </w:rPr>
        <w:t xml:space="preserve">oorschot </w:t>
      </w:r>
      <w:r>
        <w:rPr>
          <w:rFonts w:asciiTheme="minorHAnsi" w:hAnsiTheme="minorHAnsi" w:cstheme="minorHAnsi"/>
          <w:sz w:val="24"/>
          <w:szCs w:val="24"/>
        </w:rPr>
        <w:t>(70%</w:t>
      </w:r>
      <w:r w:rsidR="00F80E33">
        <w:rPr>
          <w:rFonts w:asciiTheme="minorHAnsi" w:hAnsiTheme="minorHAnsi" w:cstheme="minorHAnsi"/>
          <w:sz w:val="24"/>
          <w:szCs w:val="24"/>
        </w:rPr>
        <w:t xml:space="preserve"> van het subsidiebedrag </w:t>
      </w:r>
      <w:r w:rsidR="00F80E33" w:rsidRPr="00B87196">
        <w:rPr>
          <w:rFonts w:asciiTheme="minorHAnsi" w:hAnsiTheme="minorHAnsi" w:cstheme="minorHAnsi"/>
          <w:sz w:val="24"/>
          <w:szCs w:val="24"/>
        </w:rPr>
        <w:t>€</w:t>
      </w:r>
      <w:r w:rsidR="00153446" w:rsidRPr="00B87196">
        <w:rPr>
          <w:rFonts w:asciiTheme="minorHAnsi" w:hAnsiTheme="minorHAnsi" w:cstheme="minorHAnsi"/>
          <w:sz w:val="24"/>
          <w:szCs w:val="24"/>
        </w:rPr>
        <w:t xml:space="preserve"> 481</w:t>
      </w:r>
      <w:r w:rsidR="00F80E33" w:rsidRPr="00F80E33">
        <w:rPr>
          <w:rFonts w:asciiTheme="minorHAnsi" w:hAnsiTheme="minorHAnsi" w:cstheme="minorHAnsi"/>
          <w:sz w:val="24"/>
          <w:szCs w:val="24"/>
        </w:rPr>
        <w:t xml:space="preserve"> + </w:t>
      </w:r>
      <w:r w:rsidR="00F80E33">
        <w:rPr>
          <w:rFonts w:asciiTheme="minorHAnsi" w:hAnsiTheme="minorHAnsi" w:cstheme="minorHAnsi"/>
          <w:sz w:val="24"/>
          <w:szCs w:val="24"/>
        </w:rPr>
        <w:t xml:space="preserve">reiskosten </w:t>
      </w:r>
      <w:r w:rsidR="00F80E33" w:rsidRPr="00B87196">
        <w:rPr>
          <w:rFonts w:asciiTheme="minorHAnsi" w:hAnsiTheme="minorHAnsi" w:cstheme="minorHAnsi"/>
          <w:sz w:val="24"/>
          <w:szCs w:val="24"/>
        </w:rPr>
        <w:t xml:space="preserve">€ </w:t>
      </w:r>
      <w:r w:rsidR="00153446" w:rsidRPr="00B87196">
        <w:rPr>
          <w:rFonts w:asciiTheme="minorHAnsi" w:hAnsiTheme="minorHAnsi" w:cstheme="minorHAnsi"/>
          <w:sz w:val="24"/>
          <w:szCs w:val="24"/>
        </w:rPr>
        <w:t>275</w:t>
      </w:r>
      <w:r w:rsidR="00153446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F80E33">
        <w:rPr>
          <w:rFonts w:asciiTheme="minorHAnsi" w:hAnsiTheme="minorHAnsi" w:cstheme="minorHAnsi"/>
          <w:sz w:val="24"/>
          <w:szCs w:val="24"/>
        </w:rPr>
        <w:t>)en</w:t>
      </w:r>
    </w:p>
    <w:p w:rsidR="00C14A91" w:rsidRDefault="00153446" w:rsidP="00F408DE">
      <w:pPr>
        <w:pStyle w:val="Lijstalinea"/>
        <w:spacing w:after="0"/>
        <w:ind w:left="0"/>
        <w:rPr>
          <w:rFonts w:asciiTheme="minorHAnsi" w:hAnsiTheme="minorHAnsi" w:cstheme="minorHAnsi"/>
          <w:sz w:val="24"/>
          <w:szCs w:val="24"/>
        </w:rPr>
      </w:pPr>
      <w:r w:rsidRPr="00B87196">
        <w:rPr>
          <w:rFonts w:asciiTheme="minorHAnsi" w:hAnsiTheme="minorHAnsi" w:cstheme="minorHAnsi"/>
          <w:sz w:val="24"/>
          <w:szCs w:val="24"/>
        </w:rPr>
        <w:t>€ 227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="00F408DE">
        <w:rPr>
          <w:rFonts w:asciiTheme="minorHAnsi" w:hAnsiTheme="minorHAnsi" w:cstheme="minorHAnsi"/>
          <w:sz w:val="24"/>
          <w:szCs w:val="24"/>
        </w:rPr>
        <w:t>als</w:t>
      </w:r>
      <w:r w:rsidR="00C14A91" w:rsidRPr="008B0760">
        <w:rPr>
          <w:rFonts w:asciiTheme="minorHAnsi" w:hAnsiTheme="minorHAnsi" w:cstheme="minorHAnsi"/>
          <w:sz w:val="24"/>
          <w:szCs w:val="24"/>
        </w:rPr>
        <w:t xml:space="preserve"> nabetaling </w:t>
      </w:r>
      <w:r w:rsidR="00F408DE">
        <w:rPr>
          <w:rFonts w:asciiTheme="minorHAnsi" w:hAnsiTheme="minorHAnsi" w:cstheme="minorHAnsi"/>
          <w:sz w:val="24"/>
          <w:szCs w:val="24"/>
        </w:rPr>
        <w:t>(</w:t>
      </w:r>
      <w:r w:rsidR="00C14A91" w:rsidRPr="008B0760">
        <w:rPr>
          <w:rFonts w:asciiTheme="minorHAnsi" w:hAnsiTheme="minorHAnsi" w:cstheme="minorHAnsi"/>
          <w:sz w:val="24"/>
          <w:szCs w:val="24"/>
        </w:rPr>
        <w:t>30</w:t>
      </w:r>
      <w:r w:rsidR="00615E0F">
        <w:rPr>
          <w:rFonts w:asciiTheme="minorHAnsi" w:hAnsiTheme="minorHAnsi" w:cstheme="minorHAnsi"/>
          <w:sz w:val="24"/>
          <w:szCs w:val="24"/>
        </w:rPr>
        <w:t xml:space="preserve">% van </w:t>
      </w:r>
      <w:r w:rsidR="00F80E33">
        <w:rPr>
          <w:rFonts w:asciiTheme="minorHAnsi" w:hAnsiTheme="minorHAnsi" w:cstheme="minorHAnsi"/>
          <w:sz w:val="24"/>
          <w:szCs w:val="24"/>
        </w:rPr>
        <w:t xml:space="preserve">het subsidiebedrag) </w:t>
      </w:r>
      <w:r w:rsidR="00615E0F">
        <w:rPr>
          <w:rFonts w:asciiTheme="minorHAnsi" w:hAnsiTheme="minorHAnsi" w:cstheme="minorHAnsi"/>
          <w:sz w:val="24"/>
          <w:szCs w:val="24"/>
        </w:rPr>
        <w:t xml:space="preserve">ter beschikking, vanuit het </w:t>
      </w:r>
      <w:r w:rsidR="00C14A91">
        <w:rPr>
          <w:rFonts w:asciiTheme="minorHAnsi" w:hAnsiTheme="minorHAnsi" w:cstheme="minorHAnsi"/>
          <w:sz w:val="24"/>
          <w:szCs w:val="24"/>
        </w:rPr>
        <w:t>Europese subsidiefonds Erasmus+</w:t>
      </w:r>
      <w:r w:rsidR="00615E0F">
        <w:rPr>
          <w:rFonts w:asciiTheme="minorHAnsi" w:hAnsiTheme="minorHAnsi" w:cstheme="minorHAnsi"/>
          <w:sz w:val="24"/>
          <w:szCs w:val="24"/>
        </w:rPr>
        <w:t>.</w:t>
      </w:r>
    </w:p>
    <w:p w:rsidR="00927EAC" w:rsidRDefault="00C14A91" w:rsidP="00C14A91">
      <w:pPr>
        <w:pStyle w:val="Lijstalinea"/>
        <w:numPr>
          <w:ilvl w:val="0"/>
          <w:numId w:val="3"/>
        </w:numPr>
        <w:spacing w:after="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Het tota</w:t>
      </w:r>
      <w:r w:rsidR="00A35AD9">
        <w:rPr>
          <w:rFonts w:asciiTheme="minorHAnsi" w:hAnsiTheme="minorHAnsi" w:cstheme="minorHAnsi"/>
          <w:sz w:val="24"/>
          <w:szCs w:val="24"/>
        </w:rPr>
        <w:t>le subsidiebedrag wordt berekend</w:t>
      </w:r>
      <w:r w:rsidR="008B67AD">
        <w:rPr>
          <w:rFonts w:asciiTheme="minorHAnsi" w:hAnsiTheme="minorHAnsi" w:cstheme="minorHAnsi"/>
          <w:sz w:val="24"/>
          <w:szCs w:val="24"/>
        </w:rPr>
        <w:t xml:space="preserve"> op hele weken (zie tabel)</w:t>
      </w:r>
      <w:r w:rsidR="00316088">
        <w:rPr>
          <w:rFonts w:asciiTheme="minorHAnsi" w:hAnsiTheme="minorHAnsi" w:cstheme="minorHAnsi"/>
          <w:sz w:val="24"/>
          <w:szCs w:val="24"/>
        </w:rPr>
        <w:t>.</w:t>
      </w:r>
    </w:p>
    <w:p w:rsidR="00A35AD9" w:rsidRPr="00A35AD9" w:rsidRDefault="00A35AD9" w:rsidP="00A35AD9">
      <w:pPr>
        <w:pStyle w:val="Lijstalinea"/>
        <w:spacing w:after="0"/>
        <w:ind w:left="0"/>
        <w:rPr>
          <w:rFonts w:asciiTheme="minorHAnsi" w:hAnsiTheme="minorHAnsi" w:cstheme="minorHAnsi"/>
          <w:sz w:val="24"/>
          <w:szCs w:val="24"/>
        </w:rPr>
      </w:pPr>
    </w:p>
    <w:p w:rsidR="00C14A91" w:rsidRPr="00C14A91" w:rsidRDefault="00C14A91" w:rsidP="00C14A91">
      <w:pPr>
        <w:pStyle w:val="Lijstalinea"/>
        <w:spacing w:after="0"/>
        <w:ind w:left="0"/>
        <w:rPr>
          <w:rFonts w:asciiTheme="minorHAnsi" w:hAnsiTheme="minorHAnsi" w:cstheme="minorHAnsi"/>
          <w:b/>
          <w:sz w:val="24"/>
          <w:szCs w:val="24"/>
        </w:rPr>
      </w:pPr>
      <w:r w:rsidRPr="00C14A91">
        <w:rPr>
          <w:rFonts w:asciiTheme="minorHAnsi" w:hAnsiTheme="minorHAnsi" w:cstheme="minorHAnsi"/>
          <w:b/>
          <w:sz w:val="24"/>
          <w:szCs w:val="24"/>
        </w:rPr>
        <w:t>Taalvoorbereiding</w:t>
      </w:r>
    </w:p>
    <w:p w:rsidR="00D9293E" w:rsidRDefault="00A35AD9" w:rsidP="00C14A91">
      <w:pPr>
        <w:pStyle w:val="Lijstalinea"/>
        <w:numPr>
          <w:ilvl w:val="0"/>
          <w:numId w:val="3"/>
        </w:numPr>
        <w:spacing w:after="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 deelnemer is verplicht </w:t>
      </w:r>
      <w:r w:rsidR="00C14A91">
        <w:rPr>
          <w:rFonts w:asciiTheme="minorHAnsi" w:hAnsiTheme="minorHAnsi" w:cstheme="minorHAnsi"/>
          <w:sz w:val="24"/>
          <w:szCs w:val="24"/>
        </w:rPr>
        <w:t>voorafgaand aan</w:t>
      </w:r>
      <w:r w:rsidR="00F408DE">
        <w:rPr>
          <w:rFonts w:asciiTheme="minorHAnsi" w:hAnsiTheme="minorHAnsi" w:cstheme="minorHAnsi"/>
          <w:sz w:val="24"/>
          <w:szCs w:val="24"/>
        </w:rPr>
        <w:t xml:space="preserve"> een </w:t>
      </w:r>
      <w:r w:rsidR="00C14A91">
        <w:rPr>
          <w:rFonts w:asciiTheme="minorHAnsi" w:hAnsiTheme="minorHAnsi" w:cstheme="minorHAnsi"/>
          <w:sz w:val="24"/>
          <w:szCs w:val="24"/>
        </w:rPr>
        <w:t xml:space="preserve">stage </w:t>
      </w:r>
      <w:r w:rsidR="00F408DE">
        <w:rPr>
          <w:rFonts w:asciiTheme="minorHAnsi" w:hAnsiTheme="minorHAnsi" w:cstheme="minorHAnsi"/>
          <w:sz w:val="24"/>
          <w:szCs w:val="24"/>
        </w:rPr>
        <w:t xml:space="preserve">van 30 of meer dagen </w:t>
      </w:r>
      <w:r w:rsidR="00C14A91">
        <w:rPr>
          <w:rFonts w:asciiTheme="minorHAnsi" w:hAnsiTheme="minorHAnsi" w:cstheme="minorHAnsi"/>
          <w:sz w:val="24"/>
          <w:szCs w:val="24"/>
        </w:rPr>
        <w:t>het</w:t>
      </w:r>
      <w:r w:rsidR="00D9293E">
        <w:rPr>
          <w:rFonts w:asciiTheme="minorHAnsi" w:hAnsiTheme="minorHAnsi" w:cstheme="minorHAnsi"/>
          <w:sz w:val="24"/>
          <w:szCs w:val="24"/>
        </w:rPr>
        <w:t xml:space="preserve"> online taalassessment </w:t>
      </w:r>
      <w:r>
        <w:rPr>
          <w:rFonts w:asciiTheme="minorHAnsi" w:hAnsiTheme="minorHAnsi" w:cstheme="minorHAnsi"/>
          <w:sz w:val="24"/>
          <w:szCs w:val="24"/>
        </w:rPr>
        <w:t>te maken.</w:t>
      </w:r>
    </w:p>
    <w:p w:rsidR="00C14A91" w:rsidRDefault="00A35AD9" w:rsidP="00C14A91">
      <w:pPr>
        <w:pStyle w:val="Lijstalinea"/>
        <w:numPr>
          <w:ilvl w:val="0"/>
          <w:numId w:val="3"/>
        </w:numPr>
        <w:spacing w:after="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 deelnemer is verplicht </w:t>
      </w:r>
      <w:r w:rsidR="00C14A91">
        <w:rPr>
          <w:rFonts w:asciiTheme="minorHAnsi" w:hAnsiTheme="minorHAnsi" w:cstheme="minorHAnsi"/>
          <w:sz w:val="24"/>
          <w:szCs w:val="24"/>
        </w:rPr>
        <w:t xml:space="preserve">na afloop van de stage </w:t>
      </w:r>
      <w:r w:rsidR="00F408DE">
        <w:rPr>
          <w:rFonts w:asciiTheme="minorHAnsi" w:hAnsiTheme="minorHAnsi" w:cstheme="minorHAnsi"/>
          <w:sz w:val="24"/>
          <w:szCs w:val="24"/>
        </w:rPr>
        <w:t xml:space="preserve">van 30 of meer dagen </w:t>
      </w:r>
      <w:r w:rsidR="00C14A91">
        <w:rPr>
          <w:rFonts w:asciiTheme="minorHAnsi" w:hAnsiTheme="minorHAnsi" w:cstheme="minorHAnsi"/>
          <w:sz w:val="24"/>
          <w:szCs w:val="24"/>
        </w:rPr>
        <w:t xml:space="preserve">het online taalassessment wederom </w:t>
      </w:r>
      <w:r>
        <w:rPr>
          <w:rFonts w:asciiTheme="minorHAnsi" w:hAnsiTheme="minorHAnsi" w:cstheme="minorHAnsi"/>
          <w:sz w:val="24"/>
          <w:szCs w:val="24"/>
        </w:rPr>
        <w:t>te maken.</w:t>
      </w:r>
    </w:p>
    <w:p w:rsidR="00853A11" w:rsidRDefault="00853A11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br w:type="page"/>
      </w:r>
    </w:p>
    <w:p w:rsidR="0055429A" w:rsidRDefault="0055429A" w:rsidP="00C14A91">
      <w:pPr>
        <w:spacing w:after="0"/>
        <w:rPr>
          <w:rFonts w:asciiTheme="minorHAnsi" w:hAnsiTheme="minorHAnsi" w:cstheme="minorHAnsi"/>
          <w:b/>
          <w:sz w:val="24"/>
          <w:szCs w:val="24"/>
        </w:rPr>
      </w:pPr>
    </w:p>
    <w:p w:rsidR="0055429A" w:rsidRDefault="0055429A" w:rsidP="00C14A91">
      <w:pPr>
        <w:spacing w:after="0"/>
        <w:rPr>
          <w:rFonts w:asciiTheme="minorHAnsi" w:hAnsiTheme="minorHAnsi" w:cstheme="minorHAnsi"/>
          <w:b/>
          <w:sz w:val="24"/>
          <w:szCs w:val="24"/>
        </w:rPr>
      </w:pPr>
    </w:p>
    <w:p w:rsidR="00C14A91" w:rsidRPr="00C14A91" w:rsidRDefault="00C14A91" w:rsidP="00C14A91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Verzekeringen</w:t>
      </w:r>
    </w:p>
    <w:p w:rsidR="00C14A91" w:rsidRDefault="00B13E4E" w:rsidP="00C14A91">
      <w:pPr>
        <w:pStyle w:val="Lijstalinea"/>
        <w:numPr>
          <w:ilvl w:val="0"/>
          <w:numId w:val="3"/>
        </w:numPr>
        <w:spacing w:after="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</w:t>
      </w:r>
      <w:r w:rsidR="00C14A91">
        <w:rPr>
          <w:rFonts w:asciiTheme="minorHAnsi" w:hAnsiTheme="minorHAnsi" w:cstheme="minorHAnsi"/>
          <w:sz w:val="24"/>
          <w:szCs w:val="24"/>
        </w:rPr>
        <w:t xml:space="preserve"> deelnemer verklaart dat hij/zij de verzekeringsgegevens naar waarheid heeft ingevuld.</w:t>
      </w:r>
    </w:p>
    <w:p w:rsidR="00C14A91" w:rsidRPr="00C14A91" w:rsidRDefault="00C14A91" w:rsidP="00C14A91">
      <w:pPr>
        <w:pStyle w:val="Lijstalinea"/>
        <w:numPr>
          <w:ilvl w:val="0"/>
          <w:numId w:val="3"/>
        </w:numPr>
        <w:spacing w:after="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Het Horizon College verklaart de verzekeringsgegevens te hebben ontvangen.</w:t>
      </w:r>
    </w:p>
    <w:p w:rsidR="00927EAC" w:rsidRDefault="00927EAC" w:rsidP="00C14A9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DD15FE" w:rsidRDefault="00DD15FE" w:rsidP="00C14A91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Tijdens de stage</w:t>
      </w:r>
    </w:p>
    <w:p w:rsidR="00DD15FE" w:rsidRPr="00DD15FE" w:rsidRDefault="00DD15FE" w:rsidP="00C14A91">
      <w:pPr>
        <w:pStyle w:val="Lijstalinea"/>
        <w:numPr>
          <w:ilvl w:val="0"/>
          <w:numId w:val="3"/>
        </w:numPr>
        <w:spacing w:after="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Tijdens de stage draagt de deelnemer zorg voor het</w:t>
      </w:r>
      <w:r w:rsidR="00A35AD9">
        <w:rPr>
          <w:rFonts w:asciiTheme="minorHAnsi" w:hAnsiTheme="minorHAnsi" w:cstheme="minorHAnsi"/>
          <w:sz w:val="24"/>
          <w:szCs w:val="24"/>
        </w:rPr>
        <w:t xml:space="preserve"> volledig</w:t>
      </w:r>
      <w:r>
        <w:rPr>
          <w:rFonts w:asciiTheme="minorHAnsi" w:hAnsiTheme="minorHAnsi" w:cstheme="minorHAnsi"/>
          <w:sz w:val="24"/>
          <w:szCs w:val="24"/>
        </w:rPr>
        <w:t xml:space="preserve"> laten invullen en ondertekenen van zijn/haar Europass door het stagebedrijf. </w:t>
      </w:r>
      <w:r w:rsidR="00A35AD9">
        <w:rPr>
          <w:rFonts w:asciiTheme="minorHAnsi" w:hAnsiTheme="minorHAnsi" w:cstheme="minorHAnsi"/>
          <w:sz w:val="24"/>
          <w:szCs w:val="24"/>
        </w:rPr>
        <w:t xml:space="preserve">In sectie 5C van de Europass moeten behaalde leeruitkomsten van de stage </w:t>
      </w:r>
      <w:r w:rsidR="00F408DE" w:rsidRPr="00853A11">
        <w:rPr>
          <w:rFonts w:asciiTheme="minorHAnsi" w:hAnsiTheme="minorHAnsi" w:cstheme="minorHAnsi"/>
          <w:sz w:val="24"/>
          <w:szCs w:val="24"/>
        </w:rPr>
        <w:t xml:space="preserve">helder en </w:t>
      </w:r>
      <w:r w:rsidR="00A35AD9" w:rsidRPr="00853A11">
        <w:rPr>
          <w:rFonts w:asciiTheme="minorHAnsi" w:hAnsiTheme="minorHAnsi" w:cstheme="minorHAnsi"/>
          <w:sz w:val="24"/>
          <w:szCs w:val="24"/>
        </w:rPr>
        <w:t>volledig</w:t>
      </w:r>
      <w:r w:rsidR="00A35AD9">
        <w:rPr>
          <w:rFonts w:asciiTheme="minorHAnsi" w:hAnsiTheme="minorHAnsi" w:cstheme="minorHAnsi"/>
          <w:sz w:val="24"/>
          <w:szCs w:val="24"/>
        </w:rPr>
        <w:t xml:space="preserve"> worden beschreven.</w:t>
      </w:r>
      <w:r w:rsidR="007E427C">
        <w:rPr>
          <w:rFonts w:asciiTheme="minorHAnsi" w:hAnsiTheme="minorHAnsi" w:cstheme="minorHAnsi"/>
          <w:sz w:val="24"/>
          <w:szCs w:val="24"/>
        </w:rPr>
        <w:t xml:space="preserve"> Onvolledige versies worden </w:t>
      </w:r>
      <w:r w:rsidR="007E427C" w:rsidRPr="007E427C">
        <w:rPr>
          <w:rFonts w:asciiTheme="minorHAnsi" w:hAnsiTheme="minorHAnsi" w:cstheme="minorHAnsi"/>
          <w:sz w:val="24"/>
          <w:szCs w:val="24"/>
          <w:u w:val="single"/>
        </w:rPr>
        <w:t>niet</w:t>
      </w:r>
      <w:r w:rsidR="007E427C">
        <w:rPr>
          <w:rFonts w:asciiTheme="minorHAnsi" w:hAnsiTheme="minorHAnsi" w:cstheme="minorHAnsi"/>
          <w:sz w:val="24"/>
          <w:szCs w:val="24"/>
        </w:rPr>
        <w:t xml:space="preserve"> geaccepteerd.</w:t>
      </w:r>
    </w:p>
    <w:p w:rsidR="00927EAC" w:rsidRDefault="00927EAC" w:rsidP="00C14A91">
      <w:pPr>
        <w:pStyle w:val="Lijstalinea"/>
        <w:spacing w:after="0"/>
        <w:ind w:left="0"/>
        <w:rPr>
          <w:rFonts w:asciiTheme="minorHAnsi" w:hAnsiTheme="minorHAnsi" w:cstheme="minorHAnsi"/>
          <w:b/>
          <w:sz w:val="24"/>
          <w:szCs w:val="24"/>
        </w:rPr>
      </w:pPr>
    </w:p>
    <w:p w:rsidR="00DA5E49" w:rsidRPr="00DD15FE" w:rsidRDefault="00DA5E49" w:rsidP="00C14A91">
      <w:pPr>
        <w:pStyle w:val="Lijstalinea"/>
        <w:spacing w:after="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Na afloop van de stage</w:t>
      </w:r>
    </w:p>
    <w:p w:rsidR="00970303" w:rsidRDefault="00DA5E49" w:rsidP="00C14A91">
      <w:pPr>
        <w:pStyle w:val="Lijstalinea"/>
        <w:numPr>
          <w:ilvl w:val="0"/>
          <w:numId w:val="3"/>
        </w:numPr>
        <w:spacing w:after="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Om in aanmerking te komen voor het restere</w:t>
      </w:r>
      <w:r w:rsidR="005755C7">
        <w:rPr>
          <w:rFonts w:asciiTheme="minorHAnsi" w:hAnsiTheme="minorHAnsi" w:cstheme="minorHAnsi"/>
          <w:sz w:val="24"/>
          <w:szCs w:val="24"/>
        </w:rPr>
        <w:t xml:space="preserve">nde deel van de </w:t>
      </w:r>
      <w:r>
        <w:rPr>
          <w:rFonts w:asciiTheme="minorHAnsi" w:hAnsiTheme="minorHAnsi" w:cstheme="minorHAnsi"/>
          <w:sz w:val="24"/>
          <w:szCs w:val="24"/>
        </w:rPr>
        <w:t>subsidie (nabetaling)</w:t>
      </w:r>
      <w:r w:rsidR="007E427C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dient het onderstaande (online) aangeleverd te worden binnen </w:t>
      </w:r>
      <w:r w:rsidR="007E427C">
        <w:rPr>
          <w:rFonts w:asciiTheme="minorHAnsi" w:hAnsiTheme="minorHAnsi" w:cstheme="minorHAnsi"/>
          <w:sz w:val="24"/>
          <w:szCs w:val="24"/>
        </w:rPr>
        <w:t>2</w:t>
      </w:r>
      <w:r>
        <w:rPr>
          <w:rFonts w:asciiTheme="minorHAnsi" w:hAnsiTheme="minorHAnsi" w:cstheme="minorHAnsi"/>
          <w:sz w:val="24"/>
          <w:szCs w:val="24"/>
        </w:rPr>
        <w:t xml:space="preserve"> weken na terugkomst van de stage:</w:t>
      </w:r>
      <w:r w:rsidR="00970303" w:rsidRPr="00DA5E49">
        <w:rPr>
          <w:rFonts w:asciiTheme="minorHAnsi" w:hAnsiTheme="minorHAnsi" w:cstheme="minorHAnsi"/>
          <w:sz w:val="24"/>
          <w:szCs w:val="24"/>
        </w:rPr>
        <w:tab/>
      </w:r>
    </w:p>
    <w:p w:rsidR="00B13E4E" w:rsidRPr="00C14A91" w:rsidRDefault="00B13E4E" w:rsidP="00C14A91">
      <w:pPr>
        <w:pStyle w:val="Lijstalinea"/>
        <w:spacing w:after="0"/>
        <w:ind w:left="0"/>
        <w:rPr>
          <w:rFonts w:asciiTheme="minorHAnsi" w:hAnsiTheme="minorHAnsi" w:cstheme="minorHAnsi"/>
          <w:sz w:val="16"/>
          <w:szCs w:val="16"/>
        </w:rPr>
      </w:pPr>
    </w:p>
    <w:tbl>
      <w:tblPr>
        <w:tblStyle w:val="Tabelraster"/>
        <w:tblpPr w:leftFromText="141" w:rightFromText="141" w:vertAnchor="text" w:tblpY="32"/>
        <w:tblW w:w="8642" w:type="dxa"/>
        <w:tblLook w:val="04A0"/>
      </w:tblPr>
      <w:tblGrid>
        <w:gridCol w:w="8642"/>
      </w:tblGrid>
      <w:tr w:rsidR="00B13E4E" w:rsidTr="00C14A91">
        <w:trPr>
          <w:trHeight w:val="888"/>
        </w:trPr>
        <w:tc>
          <w:tcPr>
            <w:tcW w:w="8642" w:type="dxa"/>
          </w:tcPr>
          <w:p w:rsidR="00B13E4E" w:rsidRDefault="00B13E4E" w:rsidP="00C14A91">
            <w:pPr>
              <w:tabs>
                <w:tab w:val="left" w:pos="237"/>
                <w:tab w:val="left" w:pos="4582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3C35E1">
              <w:rPr>
                <w:rFonts w:asciiTheme="minorHAnsi" w:hAnsiTheme="minorHAnsi" w:cstheme="minorHAnsi"/>
                <w:sz w:val="20"/>
                <w:szCs w:val="20"/>
              </w:rPr>
              <w:t>●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ab/>
              <w:t>Kopie Europass inclusief handtekeningen</w:t>
            </w:r>
            <w:r w:rsidR="00A35AD9">
              <w:rPr>
                <w:rFonts w:asciiTheme="minorHAnsi" w:hAnsiTheme="minorHAnsi" w:cstheme="minorHAnsi"/>
                <w:sz w:val="24"/>
                <w:szCs w:val="24"/>
              </w:rPr>
              <w:t xml:space="preserve"> en </w:t>
            </w:r>
            <w:r w:rsidR="00F408DE">
              <w:rPr>
                <w:rFonts w:asciiTheme="minorHAnsi" w:hAnsiTheme="minorHAnsi" w:cstheme="minorHAnsi"/>
                <w:sz w:val="24"/>
                <w:szCs w:val="24"/>
              </w:rPr>
              <w:t>goed zichtbare pas</w:t>
            </w:r>
            <w:r w:rsidR="00A35AD9">
              <w:rPr>
                <w:rFonts w:asciiTheme="minorHAnsi" w:hAnsiTheme="minorHAnsi" w:cstheme="minorHAnsi"/>
                <w:sz w:val="24"/>
                <w:szCs w:val="24"/>
              </w:rPr>
              <w:t>foto</w:t>
            </w:r>
            <w:r w:rsidR="00F80E33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F80E33" w:rsidRPr="00F80E33" w:rsidRDefault="00B13E4E" w:rsidP="00C14A91">
            <w:pPr>
              <w:tabs>
                <w:tab w:val="left" w:pos="237"/>
                <w:tab w:val="left" w:pos="4582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80E3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●</w:t>
            </w:r>
            <w:r w:rsidRPr="00F80E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  <w:t xml:space="preserve">Participant report (online </w:t>
            </w:r>
            <w:r w:rsidR="00F80E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evaluatie</w:t>
            </w:r>
            <w:r w:rsidRPr="00F80E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  <w:r w:rsidR="00F80E33" w:rsidRPr="00F80E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;</w:t>
            </w:r>
          </w:p>
          <w:p w:rsidR="00B13E4E" w:rsidRPr="00F80E33" w:rsidRDefault="00F80E33" w:rsidP="00F80E33">
            <w:pPr>
              <w:tabs>
                <w:tab w:val="left" w:pos="237"/>
                <w:tab w:val="left" w:pos="4582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F80E33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●</w:t>
            </w:r>
            <w:r w:rsidRPr="00F80E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ab/>
              <w:t>Learning Agreement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;</w:t>
            </w:r>
          </w:p>
          <w:p w:rsidR="00B13E4E" w:rsidRDefault="00B13E4E" w:rsidP="007E427C">
            <w:pPr>
              <w:tabs>
                <w:tab w:val="left" w:pos="237"/>
                <w:tab w:val="left" w:pos="458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 w:rsidRPr="003C35E1">
              <w:rPr>
                <w:rFonts w:asciiTheme="minorHAnsi" w:hAnsiTheme="minorHAnsi" w:cstheme="minorHAnsi"/>
                <w:sz w:val="20"/>
                <w:szCs w:val="20"/>
              </w:rPr>
              <w:t>●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ab/>
              <w:t>Indien van toepassing: tweede taalassessment</w:t>
            </w:r>
            <w:r w:rsidR="007E427C">
              <w:rPr>
                <w:rStyle w:val="Voetnootmarkering"/>
              </w:rPr>
              <w:t>2</w:t>
            </w:r>
            <w:r w:rsidR="00F80E33">
              <w:rPr>
                <w:rFonts w:asciiTheme="minorHAnsi" w:hAnsiTheme="minorHAnsi" w:cstheme="minorHAnsi"/>
                <w:sz w:val="24"/>
                <w:szCs w:val="24"/>
              </w:rPr>
              <w:t xml:space="preserve"> maken (online).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ab/>
            </w:r>
          </w:p>
        </w:tc>
      </w:tr>
    </w:tbl>
    <w:p w:rsidR="00B13E4E" w:rsidRPr="00C14A91" w:rsidRDefault="00B13E4E" w:rsidP="00C14A91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B13E4E" w:rsidRDefault="00D9293E" w:rsidP="00C14A91">
      <w:pPr>
        <w:pStyle w:val="Lijstalinea"/>
        <w:numPr>
          <w:ilvl w:val="0"/>
          <w:numId w:val="3"/>
        </w:numPr>
        <w:spacing w:after="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Indien de deelnemer bovengenoemde documenten/bewijzen volledig aanlevert, gaat </w:t>
      </w:r>
      <w:r w:rsidR="00A35AD9">
        <w:rPr>
          <w:rFonts w:asciiTheme="minorHAnsi" w:hAnsiTheme="minorHAnsi" w:cstheme="minorHAnsi"/>
          <w:sz w:val="24"/>
          <w:szCs w:val="24"/>
        </w:rPr>
        <w:t>het Horizon College over tot de</w:t>
      </w:r>
      <w:r>
        <w:rPr>
          <w:rFonts w:asciiTheme="minorHAnsi" w:hAnsiTheme="minorHAnsi" w:cstheme="minorHAnsi"/>
          <w:sz w:val="24"/>
          <w:szCs w:val="24"/>
        </w:rPr>
        <w:t xml:space="preserve"> nabetaling. </w:t>
      </w:r>
    </w:p>
    <w:p w:rsidR="00D9293E" w:rsidRDefault="00C14A91" w:rsidP="00C14A91">
      <w:pPr>
        <w:pStyle w:val="Lijstalinea"/>
        <w:numPr>
          <w:ilvl w:val="0"/>
          <w:numId w:val="3"/>
        </w:numPr>
        <w:spacing w:after="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Indien de deelnemer </w:t>
      </w:r>
      <w:r w:rsidR="00D9293E">
        <w:rPr>
          <w:rFonts w:asciiTheme="minorHAnsi" w:hAnsiTheme="minorHAnsi" w:cstheme="minorHAnsi"/>
          <w:sz w:val="24"/>
          <w:szCs w:val="24"/>
        </w:rPr>
        <w:t xml:space="preserve">bovengenoemde documenten/bewijzen niet, onvolledig of niet binnen de gestelde termijn van </w:t>
      </w:r>
      <w:r w:rsidR="007E427C">
        <w:rPr>
          <w:rFonts w:asciiTheme="minorHAnsi" w:hAnsiTheme="minorHAnsi" w:cstheme="minorHAnsi"/>
          <w:sz w:val="24"/>
          <w:szCs w:val="24"/>
        </w:rPr>
        <w:t>2</w:t>
      </w:r>
      <w:r w:rsidR="00D9293E">
        <w:rPr>
          <w:rFonts w:asciiTheme="minorHAnsi" w:hAnsiTheme="minorHAnsi" w:cstheme="minorHAnsi"/>
          <w:sz w:val="24"/>
          <w:szCs w:val="24"/>
        </w:rPr>
        <w:t xml:space="preserve"> weken aanlevert, zal het Horizon College het betaalde voorschot terugvorderen. </w:t>
      </w:r>
    </w:p>
    <w:p w:rsidR="00D9293E" w:rsidRDefault="00A35AD9" w:rsidP="00C14A91">
      <w:pPr>
        <w:pStyle w:val="Lijstalinea"/>
        <w:numPr>
          <w:ilvl w:val="0"/>
          <w:numId w:val="3"/>
        </w:numPr>
        <w:spacing w:after="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Indien de deelnemer binnen </w:t>
      </w:r>
      <w:r w:rsidR="007E427C">
        <w:rPr>
          <w:rFonts w:asciiTheme="minorHAnsi" w:hAnsiTheme="minorHAnsi" w:cstheme="minorHAnsi"/>
          <w:sz w:val="24"/>
          <w:szCs w:val="24"/>
        </w:rPr>
        <w:t>2</w:t>
      </w:r>
      <w:r>
        <w:rPr>
          <w:rFonts w:asciiTheme="minorHAnsi" w:hAnsiTheme="minorHAnsi" w:cstheme="minorHAnsi"/>
          <w:sz w:val="24"/>
          <w:szCs w:val="24"/>
        </w:rPr>
        <w:t xml:space="preserve"> weken na aanvang van de internationale stage terugkomt,</w:t>
      </w:r>
      <w:r w:rsidR="00D9293E">
        <w:rPr>
          <w:rFonts w:asciiTheme="minorHAnsi" w:hAnsiTheme="minorHAnsi" w:cstheme="minorHAnsi"/>
          <w:sz w:val="24"/>
          <w:szCs w:val="24"/>
        </w:rPr>
        <w:t xml:space="preserve"> betaalt de deelnemer het ontvangen voorschot terug. Reeds gemaakte kosten </w:t>
      </w:r>
      <w:r>
        <w:rPr>
          <w:rFonts w:asciiTheme="minorHAnsi" w:hAnsiTheme="minorHAnsi" w:cstheme="minorHAnsi"/>
          <w:sz w:val="24"/>
          <w:szCs w:val="24"/>
        </w:rPr>
        <w:t xml:space="preserve">komen op rekening van de deelnemer. </w:t>
      </w:r>
    </w:p>
    <w:p w:rsidR="00D9293E" w:rsidRDefault="00D9293E" w:rsidP="00C14A91">
      <w:pPr>
        <w:pStyle w:val="Lijstalinea"/>
        <w:numPr>
          <w:ilvl w:val="0"/>
          <w:numId w:val="3"/>
        </w:numPr>
        <w:spacing w:after="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Als de student eerder terugkomt van de internationale stage, maar wel langer dan twee weken in </w:t>
      </w:r>
      <w:r w:rsidR="00A35AD9">
        <w:rPr>
          <w:rFonts w:asciiTheme="minorHAnsi" w:hAnsiTheme="minorHAnsi" w:cstheme="minorHAnsi"/>
          <w:sz w:val="24"/>
          <w:szCs w:val="24"/>
        </w:rPr>
        <w:t>het buitenland</w:t>
      </w:r>
      <w:r>
        <w:rPr>
          <w:rFonts w:asciiTheme="minorHAnsi" w:hAnsiTheme="minorHAnsi" w:cstheme="minorHAnsi"/>
          <w:sz w:val="24"/>
          <w:szCs w:val="24"/>
        </w:rPr>
        <w:t xml:space="preserve"> is verbleven, krijgt de student naar rato van het aantal weken een subsidiebedrag toegekend. Als het bedrag lager is dan het voorschot, wordt het verschil door het Horizon College teruggevorderd. </w:t>
      </w:r>
    </w:p>
    <w:p w:rsidR="00D9293E" w:rsidRPr="00C14A91" w:rsidRDefault="00D9293E" w:rsidP="00C14A91">
      <w:pPr>
        <w:pStyle w:val="Lijstalinea"/>
        <w:numPr>
          <w:ilvl w:val="0"/>
          <w:numId w:val="3"/>
        </w:numPr>
        <w:spacing w:after="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Indien de deelnemer niet voldoet aan de eisen van het Erasmus+ programma of zich niet behoorlijk gedraagt, waardoor de stage vroegtijdig moet worden afgebroken, heeft hij/zij geen recht op subsidie. Het Horizon College zal reeds uitbetaalde subsidievoorsch</w:t>
      </w:r>
      <w:r w:rsidR="00C14A91">
        <w:rPr>
          <w:rFonts w:asciiTheme="minorHAnsi" w:hAnsiTheme="minorHAnsi" w:cstheme="minorHAnsi"/>
          <w:sz w:val="24"/>
          <w:szCs w:val="24"/>
        </w:rPr>
        <w:t xml:space="preserve">otten terugvorderen. </w:t>
      </w:r>
    </w:p>
    <w:p w:rsidR="00B13E4E" w:rsidRDefault="00B13E4E" w:rsidP="00C14A9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927EAC" w:rsidRDefault="00927EAC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br w:type="page"/>
      </w:r>
    </w:p>
    <w:p w:rsidR="00927EAC" w:rsidRDefault="00927EAC" w:rsidP="00C14A91">
      <w:pPr>
        <w:spacing w:after="0"/>
        <w:rPr>
          <w:rFonts w:asciiTheme="minorHAnsi" w:hAnsiTheme="minorHAnsi" w:cstheme="minorHAnsi"/>
          <w:b/>
          <w:sz w:val="24"/>
          <w:szCs w:val="24"/>
        </w:rPr>
      </w:pPr>
    </w:p>
    <w:p w:rsidR="00B13E4E" w:rsidRPr="00B13E4E" w:rsidRDefault="00B13E4E" w:rsidP="00C14A91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Overig</w:t>
      </w:r>
    </w:p>
    <w:p w:rsidR="00C14A91" w:rsidRDefault="00C14A91" w:rsidP="00C14A91">
      <w:pPr>
        <w:pStyle w:val="Lijstalinea"/>
        <w:numPr>
          <w:ilvl w:val="0"/>
          <w:numId w:val="3"/>
        </w:numPr>
        <w:spacing w:after="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Wanneer de student jonger i</w:t>
      </w:r>
      <w:r w:rsidR="00A94353">
        <w:rPr>
          <w:rFonts w:asciiTheme="minorHAnsi" w:hAnsiTheme="minorHAnsi" w:cstheme="minorHAnsi"/>
          <w:sz w:val="24"/>
          <w:szCs w:val="24"/>
        </w:rPr>
        <w:t>s dan 18 jaa</w:t>
      </w:r>
      <w:r w:rsidR="00F408DE">
        <w:rPr>
          <w:rFonts w:asciiTheme="minorHAnsi" w:hAnsiTheme="minorHAnsi" w:cstheme="minorHAnsi"/>
          <w:sz w:val="24"/>
          <w:szCs w:val="24"/>
        </w:rPr>
        <w:t>r dient toestemming t</w:t>
      </w:r>
      <w:r>
        <w:rPr>
          <w:rFonts w:asciiTheme="minorHAnsi" w:hAnsiTheme="minorHAnsi" w:cstheme="minorHAnsi"/>
          <w:sz w:val="24"/>
          <w:szCs w:val="24"/>
        </w:rPr>
        <w:t xml:space="preserve">e worden </w:t>
      </w:r>
      <w:r w:rsidR="00F408DE">
        <w:rPr>
          <w:rFonts w:asciiTheme="minorHAnsi" w:hAnsiTheme="minorHAnsi" w:cstheme="minorHAnsi"/>
          <w:sz w:val="24"/>
          <w:szCs w:val="24"/>
        </w:rPr>
        <w:t xml:space="preserve">verleend </w:t>
      </w:r>
      <w:r w:rsidR="007E427C">
        <w:rPr>
          <w:rFonts w:asciiTheme="minorHAnsi" w:hAnsiTheme="minorHAnsi" w:cstheme="minorHAnsi"/>
          <w:sz w:val="24"/>
          <w:szCs w:val="24"/>
        </w:rPr>
        <w:t xml:space="preserve">door ouder(s)/verzorger(s) die dit contract mede moeten ondertekenen. </w:t>
      </w:r>
    </w:p>
    <w:p w:rsidR="00B13E4E" w:rsidRDefault="00B13E4E" w:rsidP="00C14A91">
      <w:pPr>
        <w:pStyle w:val="Lijstalinea"/>
        <w:numPr>
          <w:ilvl w:val="0"/>
          <w:numId w:val="3"/>
        </w:numPr>
        <w:spacing w:after="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Het contract gaat in, nadat </w:t>
      </w:r>
      <w:r w:rsidR="005D6BFE">
        <w:rPr>
          <w:rFonts w:asciiTheme="minorHAnsi" w:hAnsiTheme="minorHAnsi" w:cstheme="minorHAnsi"/>
          <w:sz w:val="24"/>
          <w:szCs w:val="24"/>
        </w:rPr>
        <w:t xml:space="preserve">alle betrokken </w:t>
      </w:r>
      <w:r>
        <w:rPr>
          <w:rFonts w:asciiTheme="minorHAnsi" w:hAnsiTheme="minorHAnsi" w:cstheme="minorHAnsi"/>
          <w:sz w:val="24"/>
          <w:szCs w:val="24"/>
        </w:rPr>
        <w:t xml:space="preserve"> partijen dit ondertekend hebben. </w:t>
      </w:r>
    </w:p>
    <w:p w:rsidR="00B13E4E" w:rsidRDefault="00B13E4E" w:rsidP="00C14A91">
      <w:pPr>
        <w:pStyle w:val="Lijstalinea"/>
        <w:numPr>
          <w:ilvl w:val="0"/>
          <w:numId w:val="3"/>
        </w:numPr>
        <w:spacing w:after="0"/>
        <w:ind w:left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Op dit contract is het Nederlands recht van toepassing.</w:t>
      </w:r>
    </w:p>
    <w:p w:rsidR="00C14A91" w:rsidRDefault="00C14A91" w:rsidP="00C14A9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55429A" w:rsidRDefault="0055429A" w:rsidP="00C14A9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8E7766" w:rsidRPr="008E7766" w:rsidRDefault="008E7766" w:rsidP="00C14A91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 w:rsidRPr="008E7766">
        <w:rPr>
          <w:rFonts w:asciiTheme="minorHAnsi" w:hAnsiTheme="minorHAnsi" w:cstheme="minorHAnsi"/>
          <w:b/>
          <w:sz w:val="24"/>
          <w:szCs w:val="24"/>
        </w:rPr>
        <w:t>Deelnemer</w:t>
      </w:r>
      <w:r w:rsidRPr="008E7766">
        <w:rPr>
          <w:rFonts w:asciiTheme="minorHAnsi" w:hAnsiTheme="minorHAnsi" w:cstheme="minorHAnsi"/>
          <w:b/>
          <w:sz w:val="24"/>
          <w:szCs w:val="24"/>
        </w:rPr>
        <w:tab/>
      </w:r>
      <w:r w:rsidR="00B13E4E" w:rsidRPr="008E7766">
        <w:rPr>
          <w:rFonts w:asciiTheme="minorHAnsi" w:hAnsiTheme="minorHAnsi" w:cstheme="minorHAnsi"/>
          <w:sz w:val="24"/>
          <w:szCs w:val="24"/>
        </w:rPr>
        <w:tab/>
      </w:r>
      <w:r w:rsidR="00B13E4E" w:rsidRPr="008E7766">
        <w:rPr>
          <w:rFonts w:asciiTheme="minorHAnsi" w:hAnsiTheme="minorHAnsi" w:cstheme="minorHAnsi"/>
          <w:sz w:val="24"/>
          <w:szCs w:val="24"/>
        </w:rPr>
        <w:tab/>
      </w:r>
      <w:r w:rsidR="00B13E4E" w:rsidRPr="008E7766">
        <w:rPr>
          <w:rFonts w:asciiTheme="minorHAnsi" w:hAnsiTheme="minorHAnsi" w:cstheme="minorHAnsi"/>
          <w:sz w:val="24"/>
          <w:szCs w:val="24"/>
        </w:rPr>
        <w:tab/>
      </w:r>
      <w:r w:rsidR="00B13E4E" w:rsidRPr="008E7766">
        <w:rPr>
          <w:rFonts w:asciiTheme="minorHAnsi" w:hAnsiTheme="minorHAnsi" w:cstheme="minorHAnsi"/>
          <w:sz w:val="24"/>
          <w:szCs w:val="24"/>
        </w:rPr>
        <w:tab/>
      </w:r>
      <w:r w:rsidR="00B13E4E" w:rsidRPr="008E7766">
        <w:rPr>
          <w:rFonts w:asciiTheme="minorHAnsi" w:hAnsiTheme="minorHAnsi" w:cstheme="minorHAnsi"/>
          <w:sz w:val="24"/>
          <w:szCs w:val="24"/>
        </w:rPr>
        <w:tab/>
      </w:r>
      <w:r w:rsidRPr="008E7766">
        <w:rPr>
          <w:rFonts w:asciiTheme="minorHAnsi" w:hAnsiTheme="minorHAnsi" w:cstheme="minorHAnsi"/>
          <w:b/>
          <w:sz w:val="24"/>
          <w:szCs w:val="24"/>
        </w:rPr>
        <w:t>Horizon College</w:t>
      </w:r>
    </w:p>
    <w:p w:rsidR="00B13E4E" w:rsidRPr="00B87196" w:rsidRDefault="00153446" w:rsidP="00C14A91">
      <w:pPr>
        <w:spacing w:after="0"/>
        <w:rPr>
          <w:rFonts w:asciiTheme="minorHAnsi" w:hAnsiTheme="minorHAnsi" w:cstheme="minorHAnsi"/>
          <w:sz w:val="24"/>
          <w:szCs w:val="24"/>
        </w:rPr>
      </w:pPr>
      <w:r w:rsidRPr="00B87196">
        <w:rPr>
          <w:rFonts w:asciiTheme="minorHAnsi" w:hAnsiTheme="minorHAnsi" w:cstheme="minorHAnsi"/>
          <w:sz w:val="24"/>
          <w:szCs w:val="24"/>
        </w:rPr>
        <w:t>Jordi van Ammers</w:t>
      </w:r>
      <w:r w:rsidR="008E7766" w:rsidRPr="00B87196">
        <w:rPr>
          <w:rFonts w:asciiTheme="minorHAnsi" w:hAnsiTheme="minorHAnsi" w:cstheme="minorHAnsi"/>
          <w:sz w:val="24"/>
          <w:szCs w:val="24"/>
        </w:rPr>
        <w:tab/>
      </w:r>
      <w:r w:rsidR="008E7766" w:rsidRPr="00B87196">
        <w:rPr>
          <w:rFonts w:asciiTheme="minorHAnsi" w:hAnsiTheme="minorHAnsi" w:cstheme="minorHAnsi"/>
          <w:sz w:val="24"/>
          <w:szCs w:val="24"/>
        </w:rPr>
        <w:tab/>
      </w:r>
      <w:r w:rsidR="008E7766" w:rsidRPr="00B87196">
        <w:rPr>
          <w:rFonts w:asciiTheme="minorHAnsi" w:hAnsiTheme="minorHAnsi" w:cstheme="minorHAnsi"/>
          <w:sz w:val="24"/>
          <w:szCs w:val="24"/>
        </w:rPr>
        <w:tab/>
      </w:r>
      <w:r w:rsidR="008E7766" w:rsidRPr="00B87196">
        <w:rPr>
          <w:rFonts w:asciiTheme="minorHAnsi" w:hAnsiTheme="minorHAnsi" w:cstheme="minorHAnsi"/>
          <w:sz w:val="24"/>
          <w:szCs w:val="24"/>
        </w:rPr>
        <w:tab/>
      </w:r>
      <w:r w:rsidR="008E7766" w:rsidRPr="00B87196">
        <w:rPr>
          <w:rFonts w:asciiTheme="minorHAnsi" w:hAnsiTheme="minorHAnsi" w:cstheme="minorHAnsi"/>
          <w:sz w:val="24"/>
          <w:szCs w:val="24"/>
        </w:rPr>
        <w:tab/>
      </w:r>
      <w:r w:rsidRPr="00B87196">
        <w:rPr>
          <w:rFonts w:asciiTheme="minorHAnsi" w:hAnsiTheme="minorHAnsi" w:cstheme="minorHAnsi"/>
          <w:sz w:val="24"/>
          <w:szCs w:val="24"/>
        </w:rPr>
        <w:t>Theo Zentveld</w:t>
      </w:r>
    </w:p>
    <w:p w:rsidR="00A94353" w:rsidRPr="00B13E4E" w:rsidRDefault="00B13E4E" w:rsidP="00A94353">
      <w:pPr>
        <w:pStyle w:val="Lijstalinea"/>
        <w:spacing w:after="0"/>
        <w:ind w:left="0"/>
        <w:rPr>
          <w:rFonts w:asciiTheme="minorHAnsi" w:hAnsiTheme="minorHAnsi" w:cstheme="minorHAnsi"/>
          <w:sz w:val="24"/>
          <w:szCs w:val="24"/>
        </w:rPr>
      </w:pPr>
      <w:r w:rsidRPr="00B13E4E">
        <w:rPr>
          <w:rFonts w:asciiTheme="minorHAnsi" w:hAnsiTheme="minorHAnsi" w:cstheme="minorHAnsi"/>
          <w:sz w:val="24"/>
          <w:szCs w:val="24"/>
        </w:rPr>
        <w:tab/>
      </w:r>
      <w:r w:rsidRPr="00B13E4E">
        <w:rPr>
          <w:rFonts w:asciiTheme="minorHAnsi" w:hAnsiTheme="minorHAnsi" w:cstheme="minorHAnsi"/>
          <w:sz w:val="24"/>
          <w:szCs w:val="24"/>
        </w:rPr>
        <w:tab/>
      </w:r>
      <w:r w:rsidRPr="00B13E4E">
        <w:rPr>
          <w:rFonts w:asciiTheme="minorHAnsi" w:hAnsiTheme="minorHAnsi" w:cstheme="minorHAnsi"/>
          <w:sz w:val="24"/>
          <w:szCs w:val="24"/>
        </w:rPr>
        <w:tab/>
      </w:r>
      <w:r w:rsidRPr="00B13E4E">
        <w:rPr>
          <w:rFonts w:asciiTheme="minorHAnsi" w:hAnsiTheme="minorHAnsi" w:cstheme="minorHAnsi"/>
          <w:sz w:val="24"/>
          <w:szCs w:val="24"/>
        </w:rPr>
        <w:tab/>
      </w:r>
      <w:r w:rsidRPr="00B13E4E">
        <w:rPr>
          <w:rFonts w:asciiTheme="minorHAnsi" w:hAnsiTheme="minorHAnsi" w:cstheme="minorHAnsi"/>
          <w:sz w:val="24"/>
          <w:szCs w:val="24"/>
        </w:rPr>
        <w:tab/>
      </w:r>
      <w:r w:rsidRPr="00B13E4E">
        <w:rPr>
          <w:rFonts w:asciiTheme="minorHAnsi" w:hAnsiTheme="minorHAnsi" w:cstheme="minorHAnsi"/>
          <w:sz w:val="24"/>
          <w:szCs w:val="24"/>
        </w:rPr>
        <w:tab/>
      </w:r>
      <w:r w:rsidRPr="00B13E4E">
        <w:rPr>
          <w:rFonts w:asciiTheme="minorHAnsi" w:hAnsiTheme="minorHAnsi" w:cstheme="minorHAnsi"/>
          <w:sz w:val="24"/>
          <w:szCs w:val="24"/>
        </w:rPr>
        <w:tab/>
      </w:r>
      <w:r w:rsidR="00A94353">
        <w:rPr>
          <w:rFonts w:asciiTheme="minorHAnsi" w:hAnsiTheme="minorHAnsi" w:cstheme="minorHAnsi"/>
          <w:sz w:val="24"/>
          <w:szCs w:val="24"/>
        </w:rPr>
        <w:t>IBPV-coördinator/landenspecialist</w:t>
      </w:r>
    </w:p>
    <w:p w:rsidR="008E7766" w:rsidRDefault="008E7766" w:rsidP="00C14A9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94353" w:rsidRDefault="00A94353" w:rsidP="00C14A9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8E7766" w:rsidRDefault="00C14A91" w:rsidP="00C14A91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Handtekening: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Handtekening:</w:t>
      </w:r>
    </w:p>
    <w:p w:rsidR="00927EAC" w:rsidRDefault="00927EAC" w:rsidP="00C14A9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927EAC" w:rsidRDefault="00927EAC" w:rsidP="00C14A9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927EAC" w:rsidRDefault="00927EAC" w:rsidP="00C14A9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927EAC" w:rsidRDefault="00927EAC" w:rsidP="00C14A9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8E7766" w:rsidRDefault="008E7766" w:rsidP="00C14A91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Plaats en datum ondertekening: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Plaats en datum ondertekening: </w:t>
      </w:r>
    </w:p>
    <w:p w:rsidR="008E7766" w:rsidRDefault="008E7766" w:rsidP="00C14A9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8E7766" w:rsidRPr="00B13E4E" w:rsidRDefault="00153446" w:rsidP="00C14A91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Purmerend, 10-3-2017</w:t>
      </w:r>
      <w:r w:rsidR="00B87196">
        <w:rPr>
          <w:rFonts w:asciiTheme="minorHAnsi" w:hAnsiTheme="minorHAnsi" w:cstheme="minorHAnsi"/>
          <w:sz w:val="24"/>
          <w:szCs w:val="24"/>
        </w:rPr>
        <w:tab/>
      </w:r>
      <w:r w:rsidR="00B87196">
        <w:rPr>
          <w:rFonts w:asciiTheme="minorHAnsi" w:hAnsiTheme="minorHAnsi" w:cstheme="minorHAnsi"/>
          <w:sz w:val="24"/>
          <w:szCs w:val="24"/>
        </w:rPr>
        <w:tab/>
      </w:r>
      <w:r w:rsidR="00B87196">
        <w:rPr>
          <w:rFonts w:asciiTheme="minorHAnsi" w:hAnsiTheme="minorHAnsi" w:cstheme="minorHAnsi"/>
          <w:sz w:val="24"/>
          <w:szCs w:val="24"/>
        </w:rPr>
        <w:tab/>
      </w:r>
      <w:r w:rsidR="00B87196">
        <w:rPr>
          <w:rFonts w:asciiTheme="minorHAnsi" w:hAnsiTheme="minorHAnsi" w:cstheme="minorHAnsi"/>
          <w:sz w:val="24"/>
          <w:szCs w:val="24"/>
        </w:rPr>
        <w:tab/>
        <w:t>Purmerend, 10-3-2017</w:t>
      </w:r>
    </w:p>
    <w:p w:rsidR="006A67EE" w:rsidRDefault="006A67EE" w:rsidP="00F824F9">
      <w:pPr>
        <w:spacing w:after="0"/>
        <w:rPr>
          <w:rFonts w:asciiTheme="minorHAnsi" w:hAnsiTheme="minorHAnsi" w:cstheme="minorHAnsi"/>
          <w:b/>
          <w:sz w:val="24"/>
          <w:szCs w:val="24"/>
        </w:rPr>
      </w:pPr>
    </w:p>
    <w:p w:rsidR="006A67EE" w:rsidRDefault="006A67EE" w:rsidP="00F824F9">
      <w:pPr>
        <w:spacing w:after="0"/>
        <w:rPr>
          <w:rFonts w:asciiTheme="minorHAnsi" w:hAnsiTheme="minorHAnsi" w:cstheme="minorHAnsi"/>
          <w:b/>
          <w:sz w:val="24"/>
          <w:szCs w:val="24"/>
        </w:rPr>
      </w:pPr>
    </w:p>
    <w:p w:rsidR="006A67EE" w:rsidRDefault="006A67EE" w:rsidP="00F824F9">
      <w:pPr>
        <w:spacing w:after="0"/>
        <w:rPr>
          <w:rFonts w:asciiTheme="minorHAnsi" w:hAnsiTheme="minorHAnsi" w:cstheme="minorHAnsi"/>
          <w:b/>
          <w:sz w:val="24"/>
          <w:szCs w:val="24"/>
        </w:rPr>
      </w:pPr>
    </w:p>
    <w:p w:rsidR="00F824F9" w:rsidRPr="008E7766" w:rsidRDefault="00F824F9" w:rsidP="00F824F9">
      <w:pPr>
        <w:spacing w:after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Ouder/Voogd</w:t>
      </w:r>
      <w:r w:rsidR="007E427C">
        <w:rPr>
          <w:rFonts w:asciiTheme="minorHAnsi" w:hAnsiTheme="minorHAnsi" w:cstheme="minorHAnsi"/>
          <w:sz w:val="24"/>
          <w:szCs w:val="24"/>
        </w:rPr>
        <w:t>(indien de deelnemer jonger is dan 18</w:t>
      </w:r>
      <w:r w:rsidR="006A67EE">
        <w:rPr>
          <w:rFonts w:asciiTheme="minorHAnsi" w:hAnsiTheme="minorHAnsi" w:cstheme="minorHAnsi"/>
          <w:sz w:val="24"/>
          <w:szCs w:val="24"/>
        </w:rPr>
        <w:t xml:space="preserve"> jaar</w:t>
      </w:r>
      <w:r w:rsidR="007E427C">
        <w:rPr>
          <w:rFonts w:asciiTheme="minorHAnsi" w:hAnsiTheme="minorHAnsi" w:cstheme="minorHAnsi"/>
          <w:sz w:val="24"/>
          <w:szCs w:val="24"/>
        </w:rPr>
        <w:t>)</w:t>
      </w:r>
      <w:r w:rsidRPr="008E7766">
        <w:rPr>
          <w:rFonts w:asciiTheme="minorHAnsi" w:hAnsiTheme="minorHAnsi" w:cstheme="minorHAnsi"/>
          <w:b/>
          <w:sz w:val="24"/>
          <w:szCs w:val="24"/>
        </w:rPr>
        <w:tab/>
      </w:r>
      <w:r w:rsidRPr="008E7766">
        <w:rPr>
          <w:rFonts w:asciiTheme="minorHAnsi" w:hAnsiTheme="minorHAnsi" w:cstheme="minorHAnsi"/>
          <w:sz w:val="24"/>
          <w:szCs w:val="24"/>
        </w:rPr>
        <w:tab/>
      </w:r>
      <w:r w:rsidRPr="008E7766">
        <w:rPr>
          <w:rFonts w:asciiTheme="minorHAnsi" w:hAnsiTheme="minorHAnsi" w:cstheme="minorHAnsi"/>
          <w:sz w:val="24"/>
          <w:szCs w:val="24"/>
        </w:rPr>
        <w:tab/>
      </w:r>
      <w:r w:rsidRPr="008E7766">
        <w:rPr>
          <w:rFonts w:asciiTheme="minorHAnsi" w:hAnsiTheme="minorHAnsi" w:cstheme="minorHAnsi"/>
          <w:sz w:val="24"/>
          <w:szCs w:val="24"/>
        </w:rPr>
        <w:tab/>
      </w:r>
      <w:r w:rsidRPr="008E7766">
        <w:rPr>
          <w:rFonts w:asciiTheme="minorHAnsi" w:hAnsiTheme="minorHAnsi" w:cstheme="minorHAnsi"/>
          <w:sz w:val="24"/>
          <w:szCs w:val="24"/>
        </w:rPr>
        <w:tab/>
      </w:r>
      <w:r w:rsidRPr="008E7766">
        <w:rPr>
          <w:rFonts w:asciiTheme="minorHAnsi" w:hAnsiTheme="minorHAnsi" w:cstheme="minorHAnsi"/>
          <w:sz w:val="24"/>
          <w:szCs w:val="24"/>
        </w:rPr>
        <w:tab/>
      </w:r>
    </w:p>
    <w:p w:rsidR="00F824F9" w:rsidRPr="005D6BFE" w:rsidRDefault="00F824F9" w:rsidP="00F824F9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D6BFE">
        <w:rPr>
          <w:rFonts w:asciiTheme="minorHAnsi" w:hAnsiTheme="minorHAnsi" w:cstheme="minorHAnsi"/>
          <w:sz w:val="24"/>
          <w:szCs w:val="24"/>
        </w:rPr>
        <w:t xml:space="preserve">Naam </w:t>
      </w:r>
      <w:r w:rsidR="005D6BFE" w:rsidRPr="005D6BFE">
        <w:rPr>
          <w:rFonts w:asciiTheme="minorHAnsi" w:hAnsiTheme="minorHAnsi" w:cstheme="minorHAnsi"/>
          <w:sz w:val="24"/>
          <w:szCs w:val="24"/>
        </w:rPr>
        <w:t>ouder/verzorger</w:t>
      </w:r>
      <w:r w:rsidR="006A67EE">
        <w:rPr>
          <w:rFonts w:asciiTheme="minorHAnsi" w:hAnsiTheme="minorHAnsi" w:cstheme="minorHAnsi"/>
          <w:sz w:val="24"/>
          <w:szCs w:val="24"/>
        </w:rPr>
        <w:t>:</w:t>
      </w:r>
      <w:r w:rsidRPr="005D6BFE">
        <w:rPr>
          <w:rFonts w:asciiTheme="minorHAnsi" w:hAnsiTheme="minorHAnsi" w:cstheme="minorHAnsi"/>
          <w:sz w:val="24"/>
          <w:szCs w:val="24"/>
        </w:rPr>
        <w:tab/>
      </w:r>
      <w:r w:rsidRPr="005D6BFE">
        <w:rPr>
          <w:rFonts w:asciiTheme="minorHAnsi" w:hAnsiTheme="minorHAnsi" w:cstheme="minorHAnsi"/>
          <w:sz w:val="24"/>
          <w:szCs w:val="24"/>
        </w:rPr>
        <w:tab/>
      </w:r>
      <w:r w:rsidRPr="005D6BFE">
        <w:rPr>
          <w:rFonts w:asciiTheme="minorHAnsi" w:hAnsiTheme="minorHAnsi" w:cstheme="minorHAnsi"/>
          <w:sz w:val="24"/>
          <w:szCs w:val="24"/>
        </w:rPr>
        <w:tab/>
      </w:r>
      <w:r w:rsidRPr="005D6BFE">
        <w:rPr>
          <w:rFonts w:asciiTheme="minorHAnsi" w:hAnsiTheme="minorHAnsi" w:cstheme="minorHAnsi"/>
          <w:sz w:val="24"/>
          <w:szCs w:val="24"/>
        </w:rPr>
        <w:tab/>
      </w:r>
      <w:r w:rsidRPr="005D6BFE">
        <w:rPr>
          <w:rFonts w:asciiTheme="minorHAnsi" w:hAnsiTheme="minorHAnsi" w:cstheme="minorHAnsi"/>
          <w:sz w:val="24"/>
          <w:szCs w:val="24"/>
        </w:rPr>
        <w:tab/>
      </w:r>
    </w:p>
    <w:p w:rsidR="00F824F9" w:rsidRPr="00B13E4E" w:rsidRDefault="00F824F9" w:rsidP="00F824F9">
      <w:pPr>
        <w:pStyle w:val="Lijstalinea"/>
        <w:spacing w:after="0"/>
        <w:ind w:left="0"/>
        <w:rPr>
          <w:rFonts w:asciiTheme="minorHAnsi" w:hAnsiTheme="minorHAnsi" w:cstheme="minorHAnsi"/>
          <w:sz w:val="24"/>
          <w:szCs w:val="24"/>
        </w:rPr>
      </w:pPr>
      <w:r w:rsidRPr="00B13E4E">
        <w:rPr>
          <w:rFonts w:asciiTheme="minorHAnsi" w:hAnsiTheme="minorHAnsi" w:cstheme="minorHAnsi"/>
          <w:sz w:val="24"/>
          <w:szCs w:val="24"/>
        </w:rPr>
        <w:tab/>
      </w:r>
      <w:r w:rsidRPr="00B13E4E">
        <w:rPr>
          <w:rFonts w:asciiTheme="minorHAnsi" w:hAnsiTheme="minorHAnsi" w:cstheme="minorHAnsi"/>
          <w:sz w:val="24"/>
          <w:szCs w:val="24"/>
        </w:rPr>
        <w:tab/>
      </w:r>
      <w:r w:rsidRPr="00B13E4E">
        <w:rPr>
          <w:rFonts w:asciiTheme="minorHAnsi" w:hAnsiTheme="minorHAnsi" w:cstheme="minorHAnsi"/>
          <w:sz w:val="24"/>
          <w:szCs w:val="24"/>
        </w:rPr>
        <w:tab/>
      </w:r>
      <w:r w:rsidRPr="00B13E4E">
        <w:rPr>
          <w:rFonts w:asciiTheme="minorHAnsi" w:hAnsiTheme="minorHAnsi" w:cstheme="minorHAnsi"/>
          <w:sz w:val="24"/>
          <w:szCs w:val="24"/>
        </w:rPr>
        <w:tab/>
      </w:r>
      <w:r w:rsidRPr="00B13E4E">
        <w:rPr>
          <w:rFonts w:asciiTheme="minorHAnsi" w:hAnsiTheme="minorHAnsi" w:cstheme="minorHAnsi"/>
          <w:sz w:val="24"/>
          <w:szCs w:val="24"/>
        </w:rPr>
        <w:tab/>
      </w:r>
      <w:r w:rsidRPr="00B13E4E">
        <w:rPr>
          <w:rFonts w:asciiTheme="minorHAnsi" w:hAnsiTheme="minorHAnsi" w:cstheme="minorHAnsi"/>
          <w:sz w:val="24"/>
          <w:szCs w:val="24"/>
        </w:rPr>
        <w:tab/>
      </w:r>
      <w:r w:rsidRPr="00B13E4E">
        <w:rPr>
          <w:rFonts w:asciiTheme="minorHAnsi" w:hAnsiTheme="minorHAnsi" w:cstheme="minorHAnsi"/>
          <w:sz w:val="24"/>
          <w:szCs w:val="24"/>
        </w:rPr>
        <w:tab/>
      </w:r>
    </w:p>
    <w:p w:rsidR="00F824F9" w:rsidRDefault="00F824F9" w:rsidP="00F824F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6A67EE" w:rsidRDefault="006A67EE" w:rsidP="00F824F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F824F9" w:rsidRDefault="00F824F9" w:rsidP="00F824F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Handtekening: 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</w:p>
    <w:p w:rsidR="00F824F9" w:rsidRDefault="00F824F9" w:rsidP="00F824F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F824F9" w:rsidRDefault="00F824F9" w:rsidP="00F824F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F824F9" w:rsidRDefault="00F824F9" w:rsidP="00F824F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F824F9" w:rsidRDefault="00F824F9" w:rsidP="00F824F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6A67EE" w:rsidRDefault="006A67EE" w:rsidP="00F824F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AB5428" w:rsidRPr="00C56CC7" w:rsidRDefault="00F824F9" w:rsidP="00F824F9">
      <w:pPr>
        <w:spacing w:after="0"/>
      </w:pPr>
      <w:r>
        <w:rPr>
          <w:rFonts w:asciiTheme="minorHAnsi" w:hAnsiTheme="minorHAnsi" w:cstheme="minorHAnsi"/>
          <w:sz w:val="24"/>
          <w:szCs w:val="24"/>
        </w:rPr>
        <w:t>Plaats en datum ondertekening:</w:t>
      </w:r>
    </w:p>
    <w:sectPr w:rsidR="00AB5428" w:rsidRPr="00C56CC7" w:rsidSect="00C56CC7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309" w:rsidRDefault="00145309" w:rsidP="00970303">
      <w:pPr>
        <w:spacing w:after="0" w:line="240" w:lineRule="auto"/>
      </w:pPr>
      <w:r>
        <w:separator/>
      </w:r>
    </w:p>
  </w:endnote>
  <w:endnote w:type="continuationSeparator" w:id="1">
    <w:p w:rsidR="00145309" w:rsidRDefault="00145309" w:rsidP="00970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-255136658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</w:rPr>
    </w:sdtEndPr>
    <w:sdtContent>
      <w:p w:rsidR="00A35AD9" w:rsidRPr="00C44DE8" w:rsidRDefault="000C5AA0" w:rsidP="008E7766">
        <w:pPr>
          <w:pStyle w:val="Voettekst"/>
          <w:jc w:val="right"/>
          <w:rPr>
            <w:rFonts w:asciiTheme="minorHAnsi" w:hAnsiTheme="minorHAnsi" w:cstheme="minorHAnsi"/>
            <w:sz w:val="24"/>
            <w:szCs w:val="24"/>
          </w:rPr>
        </w:pPr>
        <w:r w:rsidRPr="00C44DE8">
          <w:rPr>
            <w:rFonts w:asciiTheme="minorHAnsi" w:hAnsiTheme="minorHAnsi" w:cstheme="minorHAnsi"/>
            <w:sz w:val="24"/>
            <w:szCs w:val="24"/>
          </w:rPr>
          <w:fldChar w:fldCharType="begin"/>
        </w:r>
        <w:r w:rsidR="00A35AD9" w:rsidRPr="00C44DE8">
          <w:rPr>
            <w:rFonts w:asciiTheme="minorHAnsi" w:hAnsiTheme="minorHAnsi" w:cstheme="minorHAnsi"/>
            <w:sz w:val="24"/>
            <w:szCs w:val="24"/>
          </w:rPr>
          <w:instrText>PAGE   \* MERGEFORMAT</w:instrText>
        </w:r>
        <w:r w:rsidRPr="00C44DE8">
          <w:rPr>
            <w:rFonts w:asciiTheme="minorHAnsi" w:hAnsiTheme="minorHAnsi" w:cstheme="minorHAnsi"/>
            <w:sz w:val="24"/>
            <w:szCs w:val="24"/>
          </w:rPr>
          <w:fldChar w:fldCharType="separate"/>
        </w:r>
        <w:r w:rsidR="00B87196">
          <w:rPr>
            <w:rFonts w:asciiTheme="minorHAnsi" w:hAnsiTheme="minorHAnsi" w:cstheme="minorHAnsi"/>
            <w:noProof/>
            <w:sz w:val="24"/>
            <w:szCs w:val="24"/>
          </w:rPr>
          <w:t>1</w:t>
        </w:r>
        <w:r w:rsidRPr="00C44DE8">
          <w:rPr>
            <w:rFonts w:asciiTheme="minorHAnsi" w:hAnsiTheme="minorHAnsi" w:cstheme="minorHAnsi"/>
            <w:sz w:val="24"/>
            <w:szCs w:val="24"/>
          </w:rPr>
          <w:fldChar w:fldCharType="end"/>
        </w:r>
        <w:r w:rsidR="00A35AD9">
          <w:rPr>
            <w:rFonts w:asciiTheme="minorHAnsi" w:hAnsiTheme="minorHAnsi" w:cstheme="minorHAnsi"/>
            <w:sz w:val="24"/>
            <w:szCs w:val="24"/>
          </w:rPr>
          <w:t xml:space="preserve"> van 3</w:t>
        </w:r>
      </w:p>
    </w:sdtContent>
  </w:sdt>
  <w:p w:rsidR="00A35AD9" w:rsidRPr="00853A11" w:rsidRDefault="0055429A" w:rsidP="00853A11">
    <w:pPr>
      <w:pStyle w:val="Voettekst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Versie </w:t>
    </w:r>
    <w:r w:rsidR="00167A18">
      <w:rPr>
        <w:rFonts w:asciiTheme="minorHAnsi" w:hAnsiTheme="minorHAnsi" w:cstheme="minorHAnsi"/>
      </w:rPr>
      <w:t>19</w:t>
    </w:r>
    <w:r w:rsidR="008B67AD">
      <w:rPr>
        <w:rFonts w:asciiTheme="minorHAnsi" w:hAnsiTheme="minorHAnsi" w:cstheme="minorHAnsi"/>
      </w:rPr>
      <w:t xml:space="preserve"> december</w:t>
    </w:r>
    <w:r>
      <w:rPr>
        <w:rFonts w:asciiTheme="minorHAnsi" w:hAnsiTheme="minorHAnsi" w:cstheme="minorHAnsi"/>
      </w:rPr>
      <w:t xml:space="preserve"> 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309" w:rsidRDefault="00145309" w:rsidP="00970303">
      <w:pPr>
        <w:spacing w:after="0" w:line="240" w:lineRule="auto"/>
      </w:pPr>
      <w:r>
        <w:separator/>
      </w:r>
    </w:p>
  </w:footnote>
  <w:footnote w:type="continuationSeparator" w:id="1">
    <w:p w:rsidR="00145309" w:rsidRDefault="00145309" w:rsidP="00970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AD9" w:rsidRPr="008449F8" w:rsidRDefault="006A67EE" w:rsidP="00970303">
    <w:pPr>
      <w:jc w:val="center"/>
      <w:rPr>
        <w:rFonts w:ascii="Arial" w:eastAsia="Times New Roman" w:hAnsi="Arial" w:cs="Arial"/>
        <w:color w:val="222222"/>
        <w:sz w:val="27"/>
        <w:szCs w:val="27"/>
        <w:lang w:eastAsia="nl-NL"/>
      </w:rPr>
    </w:pPr>
    <w:r w:rsidRPr="008A2104">
      <w:rPr>
        <w:rFonts w:ascii="Arial" w:eastAsia="Times New Roman" w:hAnsi="Arial" w:cs="Arial"/>
        <w:noProof/>
        <w:color w:val="222222"/>
        <w:sz w:val="27"/>
        <w:szCs w:val="27"/>
        <w:lang w:eastAsia="nl-NL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2451100</wp:posOffset>
          </wp:positionH>
          <wp:positionV relativeFrom="paragraph">
            <wp:posOffset>2540</wp:posOffset>
          </wp:positionV>
          <wp:extent cx="1368425" cy="581025"/>
          <wp:effectExtent l="0" t="0" r="3175" b="9525"/>
          <wp:wrapTight wrapText="bothSides">
            <wp:wrapPolygon edited="0">
              <wp:start x="0" y="0"/>
              <wp:lineTo x="0" y="21246"/>
              <wp:lineTo x="21349" y="21246"/>
              <wp:lineTo x="21349" y="0"/>
              <wp:lineTo x="0" y="0"/>
            </wp:wrapPolygon>
          </wp:wrapTight>
          <wp:docPr id="3" name="Afbeelding 3" descr="\\roc.horizoncollege.nl\data\mwhome6\piekd001\Desktop\images[1]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roc.horizoncollege.nl\data\mwhome6\piekd001\Desktop\images[1]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4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35AD9" w:rsidRPr="008449F8">
      <w:rPr>
        <w:rFonts w:ascii="Arial" w:eastAsia="Times New Roman" w:hAnsi="Arial" w:cs="Arial"/>
        <w:noProof/>
        <w:color w:val="222222"/>
        <w:sz w:val="27"/>
        <w:szCs w:val="27"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-104775</wp:posOffset>
          </wp:positionV>
          <wp:extent cx="855980" cy="885825"/>
          <wp:effectExtent l="0" t="0" r="1270" b="9525"/>
          <wp:wrapTight wrapText="bothSides">
            <wp:wrapPolygon edited="0">
              <wp:start x="0" y="0"/>
              <wp:lineTo x="0" y="21368"/>
              <wp:lineTo x="21151" y="21368"/>
              <wp:lineTo x="21151" y="0"/>
              <wp:lineTo x="0" y="0"/>
            </wp:wrapPolygon>
          </wp:wrapTight>
          <wp:docPr id="4" name="Afbeelding 4" descr="\\roc.horizoncollege.nl\data\mwhome3\ERLIT000\Desktop\images[4]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roc.horizoncollege.nl\data\mwhome3\ERLIT000\Desktop\images[4]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35AD9">
      <w:rPr>
        <w:rFonts w:asciiTheme="minorHAnsi" w:hAnsiTheme="minorHAnsi" w:cstheme="minorHAnsi"/>
        <w:noProof/>
        <w:color w:val="808080" w:themeColor="background1" w:themeShade="80"/>
        <w:sz w:val="22"/>
        <w:lang w:eastAsia="nl-NL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1777365" cy="508000"/>
          <wp:effectExtent l="0" t="0" r="0" b="6350"/>
          <wp:wrapTight wrapText="bothSides">
            <wp:wrapPolygon edited="0">
              <wp:start x="0" y="0"/>
              <wp:lineTo x="0" y="21060"/>
              <wp:lineTo x="21299" y="21060"/>
              <wp:lineTo x="21299" y="0"/>
              <wp:lineTo x="0" y="0"/>
            </wp:wrapPolygon>
          </wp:wrapTight>
          <wp:docPr id="2" name="Afbeelding 2" descr="\\roc.horizoncollege.nl\data\mwhome6\piekd001\Desktop\naamlo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roc.horizoncollege.nl\data\mwhome6\piekd001\Desktop\naamloo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7365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35AD9" w:rsidRPr="008449F8" w:rsidRDefault="00A35AD9" w:rsidP="00970303">
    <w:pPr>
      <w:rPr>
        <w:rFonts w:ascii="Arial" w:eastAsia="Times New Roman" w:hAnsi="Arial" w:cs="Arial"/>
        <w:color w:val="222222"/>
        <w:sz w:val="27"/>
        <w:szCs w:val="27"/>
        <w:lang w:eastAsia="nl-NL"/>
      </w:rPr>
    </w:pPr>
  </w:p>
  <w:p w:rsidR="00A35AD9" w:rsidRDefault="00A35AD9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50544"/>
    <w:multiLevelType w:val="hybridMultilevel"/>
    <w:tmpl w:val="375E95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DC0663"/>
    <w:multiLevelType w:val="hybridMultilevel"/>
    <w:tmpl w:val="5BE4D74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75E1116"/>
    <w:multiLevelType w:val="hybridMultilevel"/>
    <w:tmpl w:val="878439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0303"/>
    <w:rsid w:val="00025533"/>
    <w:rsid w:val="000510DF"/>
    <w:rsid w:val="000C5AA0"/>
    <w:rsid w:val="00145309"/>
    <w:rsid w:val="00153446"/>
    <w:rsid w:val="00167A18"/>
    <w:rsid w:val="00195EFD"/>
    <w:rsid w:val="002F475C"/>
    <w:rsid w:val="00316088"/>
    <w:rsid w:val="00550FB3"/>
    <w:rsid w:val="0055429A"/>
    <w:rsid w:val="005755C7"/>
    <w:rsid w:val="005D6BFE"/>
    <w:rsid w:val="00615E0F"/>
    <w:rsid w:val="006449BF"/>
    <w:rsid w:val="006A67EE"/>
    <w:rsid w:val="007E427C"/>
    <w:rsid w:val="00853A11"/>
    <w:rsid w:val="008B0760"/>
    <w:rsid w:val="008B67AD"/>
    <w:rsid w:val="008E7766"/>
    <w:rsid w:val="00927EAC"/>
    <w:rsid w:val="00941FC9"/>
    <w:rsid w:val="00970303"/>
    <w:rsid w:val="00A35AD9"/>
    <w:rsid w:val="00A94353"/>
    <w:rsid w:val="00AB5428"/>
    <w:rsid w:val="00B13E4E"/>
    <w:rsid w:val="00B87196"/>
    <w:rsid w:val="00C14A91"/>
    <w:rsid w:val="00C31211"/>
    <w:rsid w:val="00C56CC7"/>
    <w:rsid w:val="00D9293E"/>
    <w:rsid w:val="00DA5E49"/>
    <w:rsid w:val="00DD15FE"/>
    <w:rsid w:val="00E35BE9"/>
    <w:rsid w:val="00E81767"/>
    <w:rsid w:val="00F36637"/>
    <w:rsid w:val="00F408DE"/>
    <w:rsid w:val="00F80E33"/>
    <w:rsid w:val="00F824F9"/>
    <w:rsid w:val="00FD79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 w:val="22"/>
        <w:szCs w:val="22"/>
        <w:lang w:val="en-US" w:eastAsia="en-US" w:bidi="ar-SA"/>
      </w:rPr>
    </w:rPrDefault>
    <w:pPrDefault>
      <w:pPr>
        <w:spacing w:after="160" w:line="26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56CC7"/>
    <w:rPr>
      <w:sz w:val="18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70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70303"/>
    <w:rPr>
      <w:sz w:val="18"/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9703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70303"/>
    <w:rPr>
      <w:sz w:val="18"/>
      <w:lang w:val="nl-NL"/>
    </w:rPr>
  </w:style>
  <w:style w:type="paragraph" w:styleId="Lijstalinea">
    <w:name w:val="List Paragraph"/>
    <w:basedOn w:val="Standaard"/>
    <w:uiPriority w:val="34"/>
    <w:qFormat/>
    <w:rsid w:val="00970303"/>
    <w:pPr>
      <w:ind w:left="720"/>
      <w:contextualSpacing/>
    </w:pPr>
  </w:style>
  <w:style w:type="table" w:styleId="Tabelraster">
    <w:name w:val="Table Grid"/>
    <w:basedOn w:val="Standaardtabel"/>
    <w:uiPriority w:val="39"/>
    <w:rsid w:val="00970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A35AD9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A35AD9"/>
    <w:rPr>
      <w:sz w:val="20"/>
      <w:szCs w:val="20"/>
      <w:lang w:val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A35AD9"/>
    <w:rPr>
      <w:vertAlign w:val="superscript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50FB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50FB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50FB3"/>
    <w:rPr>
      <w:sz w:val="20"/>
      <w:szCs w:val="20"/>
      <w:lang w:val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50FB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50FB3"/>
    <w:rPr>
      <w:b/>
      <w:bCs/>
      <w:sz w:val="20"/>
      <w:szCs w:val="20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50FB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0FB3"/>
    <w:rPr>
      <w:rFonts w:ascii="Segoe UI" w:hAnsi="Segoe UI" w:cs="Segoe UI"/>
      <w:sz w:val="18"/>
      <w:szCs w:val="18"/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C249BA5A15814EBF4C19CA7A061D52" ma:contentTypeVersion="1" ma:contentTypeDescription="Een nieuw document maken." ma:contentTypeScope="" ma:versionID="70dcee518e70bd3b16e91e6d52b7d3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624297ee610a920f7f29fa0edd901c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Begindatum van de planning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Einddatum van de planning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FC17F82-150F-4A01-9BCD-D229B0A542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CAC8FC-5DE1-4E0F-868B-91B98D16A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591A5D-0562-4B6A-BC67-169BF1D84443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351B1C64-77FB-422A-BDC7-8049300C43E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B691398-D310-4F2A-8EDD-BD4C44F0DC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683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Horizon College</Company>
  <LinksUpToDate>false</LinksUpToDate>
  <CharactersWithSpaces>4433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Piek, Daphne</dc:creator>
  <cp:lastModifiedBy>Jordi</cp:lastModifiedBy>
  <cp:revision>2</cp:revision>
  <cp:lastPrinted>2016-07-05T12:39:00Z</cp:lastPrinted>
  <dcterms:created xsi:type="dcterms:W3CDTF">2017-03-10T09:05:00Z</dcterms:created>
  <dcterms:modified xsi:type="dcterms:W3CDTF">2017-03-10T09:05:00Z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0x01010060C249BA5A15814EBF4C19CA7A061D52</vt:lpwstr>
  </property>
</Properties>
</file>