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/>
        <w:jc w:val="center"/>
        <w:textAlignment w:val="auto"/>
        <w:rPr>
          <w:rFonts w:hint="default" w:ascii="Times New Roman" w:hAnsi="Times New Roman" w:cs="Times New Roman"/>
          <w:sz w:val="100"/>
          <w:szCs w:val="100"/>
          <w:lang w:val="en-US"/>
        </w:rPr>
      </w:pPr>
      <w:r>
        <w:rPr>
          <w:rFonts w:hint="default" w:ascii="Times New Roman" w:hAnsi="Times New Roman" w:cs="Times New Roman"/>
          <w:sz w:val="100"/>
          <w:szCs w:val="100"/>
          <w:lang w:val="en-US"/>
        </w:rPr>
        <w:t>DIPLOMA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/>
        <w:jc w:val="center"/>
        <w:textAlignment w:val="auto"/>
        <w:rPr>
          <w:rFonts w:hint="default" w:ascii="Times New Roman" w:hAnsi="Times New Roman" w:cs="Times New Roman"/>
          <w:sz w:val="50"/>
          <w:szCs w:val="50"/>
          <w:lang w:val="en-US"/>
        </w:rPr>
      </w:pPr>
      <w:r>
        <w:rPr>
          <w:sz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367665</wp:posOffset>
                </wp:positionV>
                <wp:extent cx="1285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50995" y="2656840"/>
                          <a:ext cx="128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3.2pt;margin-top:28.95pt;height:0pt;width:101.2pt;z-index:251659264;mso-width-relative:page;mso-height-relative:page;" filled="f" stroked="t" coordsize="21600,21600" o:gfxdata="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LrDAm3uAQAAygMAAA4AAAAAAAAAAQAgAAAA&#10;PQEAAGRycy9lMm9Eb2MueG1sUEsBAhQAFAAAAAgAh07iQDzNCR/YAAAACQEAAA8AAAAAAAAAAQAg&#10;AAAAOAAAAGRycy9kb3ducmV2LnhtbFBLAQIUAAoAAAAAAIdO4kAAAAAAAAAAAAAAAAAEAAAAAAAA&#10;AAAAEAAAABYAAABkcnMv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50"/>
          <w:szCs w:val="50"/>
          <w:lang w:val="en-US"/>
        </w:rPr>
        <w:t>De reconeixement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2540</wp:posOffset>
                </wp:positionV>
                <wp:extent cx="12382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25pt;margin-top:0.2pt;height:0pt;width:97.5pt;z-index:251660288;mso-width-relative:page;mso-height-relative:page;" filled="f" stroked="t" coordsize="21600,21600" o:gfxdata="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DT+YkrgAQAAvgMAAA4AAAAAAAAAAQAgAAAAOQEAAGRycy9lMm9Eb2MueG1s&#10;UEsBAhQAFAAAAAgAh07iQDEczlrUAAAABQEAAA8AAAAAAAAAAQAgAAAAOAAAAGRycy9kb3ducmV2&#10;LnhtbFBLAQIUAAoAAAAAAIdO4kAAAAAAAAAAAAAAAAAEAAAAAAAAAAAAEAAAABYAAABkcnMv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L’IES Joan Ramis i Ramis te el plaer d’otorgar 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DejaVu Math TeX Gyre" w:hAnsi="DejaVu Math TeX Gyre" w:cs="DejaVu Math TeX Gyre"/>
          <w:b w:val="0"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360680</wp:posOffset>
                </wp:positionV>
                <wp:extent cx="3129915" cy="698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99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0pt;margin-top:28.4pt;height:0.55pt;width:246.45pt;z-index:251661312;mso-width-relative:page;mso-height-relative:page;" filled="f" stroked="t" coordsize="21600,21600" o:gfxdata="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o9yzX+cBAADLAwAADgAAAAAAAAABACAAAAA9AQAAZHJz&#10;L2Uyb0RvYy54bWxQSwECFAAUAAAACACHTuJA3JkqcdgAAAAJAQAADwAAAAAAAAABACAAAAA4AAAA&#10;ZHJzL2Rvd25yZXYueG1sUEsBAhQACgAAAAAAh07iQAAAAAAAAAAAAAAAAAQAAAAAAAAAAAAQAAAA&#10;FgAAAGRycy9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Math TeX Gyre" w:hAnsi="DejaVu Math TeX Gyre" w:cs="DejaVu Math TeX Gyre"/>
          <w:b w:val="0"/>
          <w:bCs w:val="0"/>
          <w:sz w:val="50"/>
          <w:szCs w:val="50"/>
          <w:lang w:val="en-US"/>
        </w:rPr>
        <w:t>Jordi Melia Carreras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el diploma per ser el millor alumne del SMX de 1r del 2024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059" w:hAnsi="C059" w:cs="C059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6836410</wp:posOffset>
                </wp:positionH>
                <wp:positionV relativeFrom="paragraph">
                  <wp:posOffset>316230</wp:posOffset>
                </wp:positionV>
                <wp:extent cx="1819275" cy="63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38.3pt;margin-top:24.9pt;height:0.05pt;width:143.25pt;z-index:251663360;mso-width-relative:page;mso-height-relative:page;" filled="f" stroked="t" coordsize="21600,21600" o:gfxdata="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306070</wp:posOffset>
                </wp:positionV>
                <wp:extent cx="1558925" cy="317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9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.95pt;margin-top:24.1pt;height:0.25pt;width:122.75pt;z-index:251662336;mso-width-relative:page;mso-height-relative:page;" filled="f" stroked="t" coordsize="21600,21600" o:gfxdata="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ZBHvMegBAADLAwAADgAAAAAAAAABACAAAAA8AQAAZHJz&#10;L2Uyb0RvYy54bWxQSwECFAAUAAAACACHTuJAE3GoEdcAAAAIAQAADwAAAAAAAAABACAAAAA4AAAA&#10;ZHJzL2Rvd25yZXYueG1sUEsBAhQACgAAAAAAh07iQAAAAAAAAAAAAAAAAAQAAAAAAAAAAAAQAAAA&#10;FgAAAGRycy9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059" w:hAnsi="C059" w:cs="C059"/>
          <w:sz w:val="36"/>
          <w:szCs w:val="36"/>
          <w:lang w:val="en-US"/>
        </w:rPr>
        <w:t>Joan Carreras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C059" w:hAnsi="C059" w:cs="C059"/>
          <w:sz w:val="36"/>
          <w:szCs w:val="36"/>
          <w:lang w:val="en-US"/>
        </w:rPr>
        <w:t>Raquel Taltavull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059" w:hAnsi="C059" w:cs="C059"/>
          <w:sz w:val="36"/>
          <w:szCs w:val="36"/>
          <w:lang w:val="en-US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7A017"/>
    <w:rsid w:val="0DF7A017"/>
    <w:rsid w:val="6FFF04ED"/>
    <w:rsid w:val="AE45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2024-11-18T14:43:00Z</dcterms:created>
  <dc:creator>cicles</dc:creator>
  <cp:lastModifiedBy>cicles</cp:lastModifiedBy>
  <dcterms:modified xsi:type="dcterms:W3CDTF">2024-11-19T08:36:20Z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