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AB4" w:rsidRPr="007C3359" w:rsidRDefault="00D23AB4" w:rsidP="00D23AB4">
      <w:pPr>
        <w:pStyle w:val="Estilo6"/>
        <w:ind w:left="-426"/>
        <w:jc w:val="center"/>
        <w:rPr>
          <w:rFonts w:asciiTheme="minorHAnsi" w:hAnsiTheme="minorHAnsi"/>
          <w:b/>
          <w:sz w:val="22"/>
          <w:u w:val="single"/>
        </w:rPr>
      </w:pPr>
      <w:bookmarkStart w:id="0" w:name="_GoBack"/>
      <w:bookmarkEnd w:id="0"/>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FF71FB" w:rsidP="00D23AB4">
      <w:pPr>
        <w:pStyle w:val="Estilo6"/>
        <w:ind w:left="-426"/>
        <w:jc w:val="center"/>
        <w:rPr>
          <w:rFonts w:asciiTheme="minorHAnsi" w:hAnsiTheme="minorHAnsi"/>
          <w:b/>
          <w:sz w:val="22"/>
          <w:u w:val="single"/>
        </w:rPr>
      </w:pPr>
      <w:r w:rsidRPr="00457645">
        <w:rPr>
          <w:noProof/>
          <w:lang w:eastAsia="es-ES"/>
        </w:rPr>
        <w:drawing>
          <wp:inline distT="0" distB="0" distL="0" distR="0" wp14:anchorId="6B86DDDF" wp14:editId="2FFAA5FB">
            <wp:extent cx="2695575" cy="1152525"/>
            <wp:effectExtent l="19050" t="0" r="9525"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95575" cy="1152525"/>
                    </a:xfrm>
                    <a:prstGeom prst="rect">
                      <a:avLst/>
                    </a:prstGeom>
                    <a:noFill/>
                    <a:ln w="9525">
                      <a:noFill/>
                      <a:miter lim="800000"/>
                      <a:headEnd/>
                      <a:tailEnd/>
                    </a:ln>
                  </pic:spPr>
                </pic:pic>
              </a:graphicData>
            </a:graphic>
          </wp:inline>
        </w:drawing>
      </w:r>
    </w:p>
    <w:p w:rsidR="00D23AB4" w:rsidRPr="007C3359" w:rsidRDefault="00D23AB4" w:rsidP="00D23AB4">
      <w:pPr>
        <w:pStyle w:val="Estilo6"/>
        <w:ind w:left="-426"/>
        <w:jc w:val="center"/>
        <w:rPr>
          <w:rFonts w:asciiTheme="minorHAnsi" w:hAnsiTheme="minorHAnsi"/>
          <w:b/>
          <w:sz w:val="22"/>
          <w:u w:val="single"/>
        </w:rPr>
      </w:pPr>
    </w:p>
    <w:p w:rsidR="00D23AB4" w:rsidRPr="007C3359" w:rsidRDefault="00D23AB4" w:rsidP="00D23AB4">
      <w:pPr>
        <w:pStyle w:val="Estilo6"/>
        <w:ind w:left="-426"/>
        <w:jc w:val="center"/>
        <w:rPr>
          <w:rFonts w:asciiTheme="minorHAnsi" w:hAnsiTheme="minorHAnsi"/>
          <w:b/>
          <w:sz w:val="22"/>
          <w:u w:val="single"/>
        </w:rPr>
      </w:pPr>
    </w:p>
    <w:p w:rsidR="00D23AB4" w:rsidRPr="007C3359" w:rsidRDefault="009B7BDF" w:rsidP="00723354">
      <w:pPr>
        <w:pStyle w:val="Estilo6"/>
        <w:rPr>
          <w:rFonts w:asciiTheme="minorHAnsi" w:hAnsiTheme="minorHAnsi"/>
          <w:b/>
          <w:sz w:val="22"/>
          <w:u w:val="single"/>
        </w:rPr>
        <w:sectPr w:rsidR="00D23AB4" w:rsidRPr="007C3359" w:rsidSect="00466536">
          <w:headerReference w:type="even" r:id="rId9"/>
          <w:headerReference w:type="default" r:id="rId10"/>
          <w:headerReference w:type="first" r:id="rId11"/>
          <w:type w:val="nextColumn"/>
          <w:pgSz w:w="11907" w:h="16840" w:code="9"/>
          <w:pgMar w:top="1418" w:right="1418" w:bottom="1418" w:left="1418" w:header="568" w:footer="680" w:gutter="0"/>
          <w:pgBorders w:offsetFrom="page">
            <w:top w:val="single" w:sz="12" w:space="24" w:color="17365D" w:themeColor="text2" w:themeShade="BF"/>
            <w:left w:val="single" w:sz="12" w:space="24" w:color="17365D" w:themeColor="text2" w:themeShade="BF"/>
            <w:bottom w:val="single" w:sz="12" w:space="24" w:color="17365D" w:themeColor="text2" w:themeShade="BF"/>
            <w:right w:val="single" w:sz="12" w:space="24" w:color="17365D" w:themeColor="text2" w:themeShade="BF"/>
          </w:pgBorders>
          <w:pgNumType w:fmt="upperRoman" w:start="1"/>
          <w:cols w:space="708"/>
          <w:titlePg/>
          <w:docGrid w:linePitch="326"/>
        </w:sectPr>
      </w:pPr>
      <w:r>
        <w:rPr>
          <w:rFonts w:asciiTheme="minorHAnsi" w:hAnsiTheme="minorHAnsi"/>
          <w:noProof/>
          <w:sz w:val="22"/>
          <w:lang w:eastAsia="es-ES"/>
        </w:rPr>
        <mc:AlternateContent>
          <mc:Choice Requires="wps">
            <w:drawing>
              <wp:anchor distT="0" distB="0" distL="114300" distR="114300" simplePos="0" relativeHeight="251659264" behindDoc="0" locked="0" layoutInCell="1" allowOverlap="1" wp14:anchorId="3DBE4C4D" wp14:editId="4881EFB4">
                <wp:simplePos x="0" y="0"/>
                <wp:positionH relativeFrom="column">
                  <wp:posOffset>229727</wp:posOffset>
                </wp:positionH>
                <wp:positionV relativeFrom="paragraph">
                  <wp:posOffset>782848</wp:posOffset>
                </wp:positionV>
                <wp:extent cx="5568315" cy="1695236"/>
                <wp:effectExtent l="0" t="0" r="13335" b="19685"/>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8315" cy="1695236"/>
                        </a:xfrm>
                        <a:prstGeom prst="rect">
                          <a:avLst/>
                        </a:prstGeom>
                        <a:solidFill>
                          <a:srgbClr val="FFFFFF"/>
                        </a:solidFill>
                        <a:ln w="22225">
                          <a:solidFill>
                            <a:schemeClr val="tx2">
                              <a:lumMod val="100000"/>
                              <a:lumOff val="0"/>
                            </a:schemeClr>
                          </a:solidFill>
                          <a:miter lim="800000"/>
                          <a:headEnd/>
                          <a:tailEnd/>
                        </a:ln>
                      </wps:spPr>
                      <wps:txbx>
                        <w:txbxContent>
                          <w:p w:rsidR="0030112D" w:rsidRPr="00723354" w:rsidRDefault="0030112D" w:rsidP="00D23AB4">
                            <w:pPr>
                              <w:rPr>
                                <w:b/>
                                <w:color w:val="244061" w:themeColor="accent1" w:themeShade="80"/>
                                <w:sz w:val="36"/>
                                <w:szCs w:val="36"/>
                                <w:lang w:val="es-ES"/>
                              </w:rPr>
                            </w:pPr>
                          </w:p>
                          <w:p w:rsidR="0030112D" w:rsidRPr="002A4170" w:rsidRDefault="0030112D" w:rsidP="00D23AB4">
                            <w:pPr>
                              <w:jc w:val="center"/>
                              <w:rPr>
                                <w:rFonts w:ascii="Verdana" w:hAnsi="Verdana"/>
                                <w:b/>
                                <w:color w:val="244061" w:themeColor="accent1" w:themeShade="80"/>
                                <w:sz w:val="36"/>
                                <w:szCs w:val="36"/>
                                <w:lang w:val="es-ES"/>
                              </w:rPr>
                            </w:pPr>
                            <w:r w:rsidRPr="002A4170">
                              <w:rPr>
                                <w:rFonts w:ascii="Verdana" w:hAnsi="Verdana"/>
                                <w:b/>
                                <w:color w:val="244061" w:themeColor="accent1" w:themeShade="80"/>
                                <w:sz w:val="36"/>
                                <w:szCs w:val="36"/>
                                <w:lang w:val="es-ES"/>
                              </w:rPr>
                              <w:t>BAREMOS PERITOS 2019</w:t>
                            </w:r>
                            <w:r>
                              <w:rPr>
                                <w:rFonts w:ascii="Verdana" w:hAnsi="Verdana"/>
                                <w:b/>
                                <w:color w:val="244061" w:themeColor="accent1" w:themeShade="80"/>
                                <w:sz w:val="36"/>
                                <w:szCs w:val="36"/>
                                <w:lang w:val="es-ES"/>
                              </w:rPr>
                              <w:t xml:space="preserve"> – FUNCIONAL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E4C4D" id="Rectangle 2" o:spid="_x0000_s1026" style="position:absolute;left:0;text-align:left;margin-left:18.1pt;margin-top:61.65pt;width:438.45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" strokecolor="#1f497d [3215]" strokeweight="1.75pt">
                <v:textbox>
                  <w:txbxContent>
                    <w:p w:rsidR="0030112D" w:rsidRPr="00723354" w:rsidRDefault="0030112D" w:rsidP="00D23AB4">
                      <w:pPr>
                        <w:rPr>
                          <w:b/>
                          <w:color w:val="244061" w:themeColor="accent1" w:themeShade="80"/>
                          <w:sz w:val="36"/>
                          <w:szCs w:val="36"/>
                          <w:lang w:val="es-ES"/>
                        </w:rPr>
                      </w:pPr>
                    </w:p>
                    <w:p w:rsidR="0030112D" w:rsidRPr="002A4170" w:rsidRDefault="0030112D" w:rsidP="00D23AB4">
                      <w:pPr>
                        <w:jc w:val="center"/>
                        <w:rPr>
                          <w:rFonts w:ascii="Verdana" w:hAnsi="Verdana"/>
                          <w:b/>
                          <w:color w:val="244061" w:themeColor="accent1" w:themeShade="80"/>
                          <w:sz w:val="36"/>
                          <w:szCs w:val="36"/>
                          <w:lang w:val="es-ES"/>
                        </w:rPr>
                      </w:pPr>
                      <w:r w:rsidRPr="002A4170">
                        <w:rPr>
                          <w:rFonts w:ascii="Verdana" w:hAnsi="Verdana"/>
                          <w:b/>
                          <w:color w:val="244061" w:themeColor="accent1" w:themeShade="80"/>
                          <w:sz w:val="36"/>
                          <w:szCs w:val="36"/>
                          <w:lang w:val="es-ES"/>
                        </w:rPr>
                        <w:t>BAREMOS PERITOS 2019</w:t>
                      </w:r>
                      <w:r>
                        <w:rPr>
                          <w:rFonts w:ascii="Verdana" w:hAnsi="Verdana"/>
                          <w:b/>
                          <w:color w:val="244061" w:themeColor="accent1" w:themeShade="80"/>
                          <w:sz w:val="36"/>
                          <w:szCs w:val="36"/>
                          <w:lang w:val="es-ES"/>
                        </w:rPr>
                        <w:t xml:space="preserve"> – FUNCIONAL IT</w:t>
                      </w:r>
                    </w:p>
                  </w:txbxContent>
                </v:textbox>
              </v:rect>
            </w:pict>
          </mc:Fallback>
        </mc:AlternateContent>
      </w:r>
    </w:p>
    <w:p w:rsidR="00D23AB4" w:rsidRPr="002A4170" w:rsidRDefault="00D23AB4" w:rsidP="00D23AB4">
      <w:pPr>
        <w:pStyle w:val="Estilo6"/>
        <w:ind w:left="-426"/>
        <w:jc w:val="center"/>
        <w:rPr>
          <w:rFonts w:ascii="Verdana" w:hAnsi="Verdana"/>
          <w:b/>
          <w:szCs w:val="20"/>
          <w:u w:val="single"/>
        </w:rPr>
      </w:pPr>
    </w:p>
    <w:p w:rsidR="00D23AB4" w:rsidRPr="002A4170" w:rsidRDefault="00D23AB4" w:rsidP="00D23AB4">
      <w:pPr>
        <w:rPr>
          <w:rFonts w:ascii="Verdana" w:hAnsi="Verdana"/>
          <w:szCs w:val="20"/>
        </w:rPr>
      </w:pPr>
    </w:p>
    <w:p w:rsidR="00D23AB4" w:rsidRPr="002A4170" w:rsidRDefault="00D23AB4" w:rsidP="00D23AB4">
      <w:pPr>
        <w:pStyle w:val="Estilo6"/>
        <w:ind w:left="-426"/>
        <w:jc w:val="center"/>
        <w:rPr>
          <w:rFonts w:ascii="Verdana" w:hAnsi="Verdana" w:cs="Arial"/>
          <w:b/>
          <w:szCs w:val="20"/>
          <w:u w:val="single"/>
        </w:rPr>
      </w:pPr>
      <w:r w:rsidRPr="002A4170">
        <w:rPr>
          <w:rFonts w:ascii="Verdana" w:hAnsi="Verdana" w:cs="Arial"/>
          <w:b/>
          <w:szCs w:val="20"/>
          <w:u w:val="single"/>
        </w:rPr>
        <w:t>HOJA DE CONTROL DE CAMBIOS</w:t>
      </w:r>
    </w:p>
    <w:p w:rsidR="00D23AB4" w:rsidRPr="002A4170" w:rsidRDefault="00D23AB4" w:rsidP="00D23AB4">
      <w:pPr>
        <w:pStyle w:val="Estilo6"/>
        <w:ind w:left="-426"/>
        <w:rPr>
          <w:rFonts w:ascii="Verdana" w:hAnsi="Verdana" w:cs="Arial"/>
          <w:szCs w:val="20"/>
        </w:rPr>
      </w:pPr>
    </w:p>
    <w:tbl>
      <w:tblPr>
        <w:tblStyle w:val="Tablaconcuadrcula"/>
        <w:tblW w:w="9747"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534"/>
        <w:gridCol w:w="1016"/>
        <w:gridCol w:w="259"/>
        <w:gridCol w:w="1418"/>
        <w:gridCol w:w="1276"/>
        <w:gridCol w:w="5244"/>
      </w:tblGrid>
      <w:tr w:rsidR="00D23AB4" w:rsidRPr="002A4170" w:rsidTr="009C2B61">
        <w:tc>
          <w:tcPr>
            <w:tcW w:w="534" w:type="dxa"/>
            <w:shd w:val="clear" w:color="auto" w:fill="002060"/>
          </w:tcPr>
          <w:p w:rsidR="00D23AB4" w:rsidRPr="002A4170" w:rsidRDefault="00D23AB4" w:rsidP="00723354">
            <w:pPr>
              <w:jc w:val="center"/>
              <w:rPr>
                <w:rFonts w:ascii="Verdana" w:hAnsi="Verdana"/>
                <w:b/>
                <w:szCs w:val="20"/>
              </w:rPr>
            </w:pPr>
            <w:proofErr w:type="spellStart"/>
            <w:r w:rsidRPr="002A4170">
              <w:rPr>
                <w:rFonts w:ascii="Verdana" w:hAnsi="Verdana"/>
                <w:b/>
                <w:szCs w:val="20"/>
              </w:rPr>
              <w:t>Rev</w:t>
            </w:r>
            <w:proofErr w:type="spellEnd"/>
          </w:p>
        </w:tc>
        <w:tc>
          <w:tcPr>
            <w:tcW w:w="1016" w:type="dxa"/>
            <w:shd w:val="clear" w:color="auto" w:fill="002060"/>
          </w:tcPr>
          <w:p w:rsidR="00D23AB4" w:rsidRPr="002A4170" w:rsidRDefault="00D23AB4" w:rsidP="00723354">
            <w:pPr>
              <w:jc w:val="center"/>
              <w:rPr>
                <w:rFonts w:ascii="Verdana" w:hAnsi="Verdana"/>
                <w:b/>
                <w:szCs w:val="20"/>
              </w:rPr>
            </w:pPr>
            <w:r w:rsidRPr="002A4170">
              <w:rPr>
                <w:rFonts w:ascii="Verdana" w:hAnsi="Verdana"/>
                <w:b/>
                <w:szCs w:val="20"/>
              </w:rPr>
              <w:t>Punto</w:t>
            </w:r>
          </w:p>
        </w:tc>
        <w:tc>
          <w:tcPr>
            <w:tcW w:w="1677" w:type="dxa"/>
            <w:gridSpan w:val="2"/>
            <w:shd w:val="clear" w:color="auto" w:fill="002060"/>
          </w:tcPr>
          <w:p w:rsidR="00D23AB4" w:rsidRPr="002A4170" w:rsidRDefault="00D23AB4" w:rsidP="00723354">
            <w:pPr>
              <w:jc w:val="center"/>
              <w:rPr>
                <w:rFonts w:ascii="Verdana" w:hAnsi="Verdana"/>
                <w:b/>
                <w:szCs w:val="20"/>
              </w:rPr>
            </w:pPr>
            <w:r w:rsidRPr="002A4170">
              <w:rPr>
                <w:rFonts w:ascii="Verdana" w:hAnsi="Verdana"/>
                <w:b/>
                <w:szCs w:val="20"/>
              </w:rPr>
              <w:t>Fecha</w:t>
            </w:r>
          </w:p>
        </w:tc>
        <w:tc>
          <w:tcPr>
            <w:tcW w:w="1276" w:type="dxa"/>
            <w:shd w:val="clear" w:color="auto" w:fill="002060"/>
          </w:tcPr>
          <w:p w:rsidR="00D23AB4" w:rsidRPr="002A4170" w:rsidRDefault="00D23AB4" w:rsidP="00723354">
            <w:pPr>
              <w:tabs>
                <w:tab w:val="left" w:pos="405"/>
              </w:tabs>
              <w:jc w:val="center"/>
              <w:rPr>
                <w:rFonts w:ascii="Verdana" w:hAnsi="Verdana"/>
                <w:b/>
                <w:szCs w:val="20"/>
              </w:rPr>
            </w:pPr>
            <w:r w:rsidRPr="002A4170">
              <w:rPr>
                <w:rFonts w:ascii="Verdana" w:hAnsi="Verdana"/>
                <w:b/>
                <w:szCs w:val="20"/>
              </w:rPr>
              <w:t>Autor</w:t>
            </w:r>
          </w:p>
        </w:tc>
        <w:tc>
          <w:tcPr>
            <w:tcW w:w="5244" w:type="dxa"/>
            <w:shd w:val="clear" w:color="auto" w:fill="002060"/>
          </w:tcPr>
          <w:p w:rsidR="00D23AB4" w:rsidRPr="002A4170" w:rsidRDefault="00D23AB4" w:rsidP="00723354">
            <w:pPr>
              <w:tabs>
                <w:tab w:val="left" w:pos="405"/>
              </w:tabs>
              <w:jc w:val="center"/>
              <w:rPr>
                <w:rFonts w:ascii="Verdana" w:hAnsi="Verdana"/>
                <w:b/>
                <w:szCs w:val="20"/>
              </w:rPr>
            </w:pPr>
            <w:r w:rsidRPr="002A4170">
              <w:rPr>
                <w:rFonts w:ascii="Verdana" w:hAnsi="Verdana"/>
                <w:b/>
                <w:szCs w:val="20"/>
              </w:rPr>
              <w:t>Modificación realizada</w:t>
            </w:r>
          </w:p>
        </w:tc>
      </w:tr>
      <w:tr w:rsidR="00D23AB4" w:rsidRPr="002A4170" w:rsidTr="009C2B61">
        <w:tc>
          <w:tcPr>
            <w:tcW w:w="534" w:type="dxa"/>
            <w:vAlign w:val="center"/>
          </w:tcPr>
          <w:p w:rsidR="00D23AB4" w:rsidRPr="002A4170" w:rsidRDefault="00D23AB4" w:rsidP="00723354">
            <w:pPr>
              <w:jc w:val="center"/>
              <w:rPr>
                <w:rFonts w:ascii="Verdana" w:hAnsi="Verdana"/>
                <w:b/>
                <w:szCs w:val="20"/>
              </w:rPr>
            </w:pPr>
          </w:p>
          <w:p w:rsidR="00D23AB4" w:rsidRPr="002A4170" w:rsidRDefault="00D23AB4" w:rsidP="00723354">
            <w:pPr>
              <w:jc w:val="center"/>
              <w:rPr>
                <w:rFonts w:ascii="Verdana" w:hAnsi="Verdana"/>
                <w:b/>
                <w:szCs w:val="20"/>
              </w:rPr>
            </w:pPr>
            <w:r w:rsidRPr="002A4170">
              <w:rPr>
                <w:rFonts w:ascii="Verdana" w:hAnsi="Verdana"/>
                <w:b/>
                <w:szCs w:val="20"/>
              </w:rPr>
              <w:t>1</w:t>
            </w:r>
          </w:p>
        </w:tc>
        <w:tc>
          <w:tcPr>
            <w:tcW w:w="1275" w:type="dxa"/>
            <w:gridSpan w:val="2"/>
            <w:vAlign w:val="center"/>
          </w:tcPr>
          <w:p w:rsidR="00D23AB4" w:rsidRPr="002A4170" w:rsidRDefault="00D23AB4" w:rsidP="00723354">
            <w:pPr>
              <w:jc w:val="center"/>
              <w:rPr>
                <w:rFonts w:ascii="Verdana" w:hAnsi="Verdana"/>
                <w:szCs w:val="20"/>
              </w:rPr>
            </w:pPr>
            <w:r w:rsidRPr="002A4170">
              <w:rPr>
                <w:rFonts w:ascii="Verdana" w:hAnsi="Verdana"/>
                <w:szCs w:val="20"/>
              </w:rPr>
              <w:t>Todos</w:t>
            </w:r>
          </w:p>
        </w:tc>
        <w:tc>
          <w:tcPr>
            <w:tcW w:w="1418" w:type="dxa"/>
            <w:vAlign w:val="center"/>
          </w:tcPr>
          <w:p w:rsidR="00D23AB4" w:rsidRPr="002A4170" w:rsidRDefault="00A80F34" w:rsidP="00710724">
            <w:pPr>
              <w:jc w:val="center"/>
              <w:rPr>
                <w:rFonts w:ascii="Verdana" w:hAnsi="Verdana"/>
                <w:szCs w:val="20"/>
              </w:rPr>
            </w:pPr>
            <w:r w:rsidRPr="002A4170">
              <w:rPr>
                <w:rFonts w:ascii="Verdana" w:hAnsi="Verdana"/>
                <w:szCs w:val="20"/>
              </w:rPr>
              <w:t>25/03/2019</w:t>
            </w:r>
          </w:p>
        </w:tc>
        <w:tc>
          <w:tcPr>
            <w:tcW w:w="1276" w:type="dxa"/>
            <w:vAlign w:val="center"/>
          </w:tcPr>
          <w:p w:rsidR="00D23AB4" w:rsidRPr="002A4170" w:rsidRDefault="00A80F34" w:rsidP="00723354">
            <w:pPr>
              <w:jc w:val="center"/>
              <w:rPr>
                <w:rFonts w:ascii="Verdana" w:hAnsi="Verdana"/>
                <w:szCs w:val="20"/>
              </w:rPr>
            </w:pPr>
            <w:r w:rsidRPr="002A4170">
              <w:rPr>
                <w:rFonts w:ascii="Verdana" w:hAnsi="Verdana"/>
                <w:szCs w:val="20"/>
              </w:rPr>
              <w:t>CAT</w:t>
            </w:r>
          </w:p>
        </w:tc>
        <w:tc>
          <w:tcPr>
            <w:tcW w:w="5244" w:type="dxa"/>
            <w:vAlign w:val="center"/>
          </w:tcPr>
          <w:p w:rsidR="00D23AB4" w:rsidRPr="002A4170" w:rsidRDefault="00FF71FB" w:rsidP="009B67B5">
            <w:pPr>
              <w:jc w:val="left"/>
              <w:rPr>
                <w:rFonts w:ascii="Verdana" w:hAnsi="Verdana"/>
                <w:szCs w:val="20"/>
              </w:rPr>
            </w:pPr>
            <w:r w:rsidRPr="002A4170">
              <w:rPr>
                <w:rFonts w:ascii="Verdana" w:hAnsi="Verdana"/>
                <w:szCs w:val="20"/>
              </w:rPr>
              <w:t>Creación del documento</w:t>
            </w:r>
          </w:p>
        </w:tc>
      </w:tr>
      <w:tr w:rsidR="00D23AB4" w:rsidRPr="007C3359" w:rsidTr="009C2B61">
        <w:tc>
          <w:tcPr>
            <w:tcW w:w="534" w:type="dxa"/>
            <w:vAlign w:val="center"/>
          </w:tcPr>
          <w:p w:rsidR="00D23AB4" w:rsidRPr="007C3359" w:rsidRDefault="00D23AB4" w:rsidP="00723354">
            <w:pPr>
              <w:jc w:val="center"/>
              <w:rPr>
                <w:rFonts w:asciiTheme="minorHAnsi" w:hAnsiTheme="minorHAnsi"/>
                <w:b/>
                <w:sz w:val="22"/>
                <w:szCs w:val="22"/>
              </w:rPr>
            </w:pPr>
          </w:p>
          <w:p w:rsidR="00D23AB4" w:rsidRPr="007C3359" w:rsidRDefault="00D23AB4" w:rsidP="00723354">
            <w:pPr>
              <w:jc w:val="center"/>
              <w:rPr>
                <w:rFonts w:asciiTheme="minorHAnsi" w:hAnsiTheme="minorHAnsi"/>
                <w:b/>
                <w:sz w:val="22"/>
                <w:szCs w:val="22"/>
              </w:rPr>
            </w:pPr>
            <w:r>
              <w:rPr>
                <w:rFonts w:asciiTheme="minorHAnsi" w:hAnsiTheme="minorHAnsi"/>
                <w:b/>
                <w:sz w:val="22"/>
                <w:szCs w:val="22"/>
              </w:rPr>
              <w:t>2</w:t>
            </w:r>
          </w:p>
        </w:tc>
        <w:tc>
          <w:tcPr>
            <w:tcW w:w="1275" w:type="dxa"/>
            <w:gridSpan w:val="2"/>
            <w:vAlign w:val="center"/>
          </w:tcPr>
          <w:p w:rsidR="00D23AB4" w:rsidRPr="007C3359" w:rsidRDefault="00D23AB4" w:rsidP="00723354">
            <w:pPr>
              <w:jc w:val="center"/>
              <w:rPr>
                <w:rFonts w:asciiTheme="minorHAnsi" w:hAnsiTheme="minorHAnsi"/>
                <w:sz w:val="22"/>
                <w:szCs w:val="22"/>
              </w:rPr>
            </w:pPr>
          </w:p>
        </w:tc>
        <w:tc>
          <w:tcPr>
            <w:tcW w:w="1418" w:type="dxa"/>
            <w:vAlign w:val="center"/>
          </w:tcPr>
          <w:p w:rsidR="00D23AB4" w:rsidRPr="007C3359" w:rsidRDefault="00D72152" w:rsidP="00723354">
            <w:pPr>
              <w:jc w:val="center"/>
              <w:rPr>
                <w:rFonts w:asciiTheme="minorHAnsi" w:hAnsiTheme="minorHAnsi"/>
                <w:sz w:val="22"/>
                <w:szCs w:val="22"/>
              </w:rPr>
            </w:pPr>
            <w:r>
              <w:rPr>
                <w:rFonts w:asciiTheme="minorHAnsi" w:hAnsiTheme="minorHAnsi"/>
                <w:sz w:val="22"/>
                <w:szCs w:val="22"/>
              </w:rPr>
              <w:t>29/03/2019</w:t>
            </w:r>
          </w:p>
        </w:tc>
        <w:tc>
          <w:tcPr>
            <w:tcW w:w="1276" w:type="dxa"/>
            <w:vAlign w:val="center"/>
          </w:tcPr>
          <w:p w:rsidR="00D23AB4" w:rsidRPr="007C3359" w:rsidRDefault="00D72152" w:rsidP="00723354">
            <w:pPr>
              <w:jc w:val="center"/>
              <w:rPr>
                <w:rFonts w:asciiTheme="minorHAnsi" w:hAnsiTheme="minorHAnsi"/>
                <w:sz w:val="22"/>
                <w:szCs w:val="22"/>
              </w:rPr>
            </w:pPr>
            <w:r>
              <w:rPr>
                <w:rFonts w:asciiTheme="minorHAnsi" w:hAnsiTheme="minorHAnsi"/>
                <w:sz w:val="22"/>
                <w:szCs w:val="22"/>
              </w:rPr>
              <w:t>CAT</w:t>
            </w:r>
          </w:p>
        </w:tc>
        <w:tc>
          <w:tcPr>
            <w:tcW w:w="5244" w:type="dxa"/>
            <w:vAlign w:val="center"/>
          </w:tcPr>
          <w:p w:rsidR="00D23AB4" w:rsidRPr="007C3359" w:rsidRDefault="00D72152" w:rsidP="00723354">
            <w:pPr>
              <w:jc w:val="left"/>
              <w:rPr>
                <w:rFonts w:asciiTheme="minorHAnsi" w:hAnsiTheme="minorHAnsi"/>
                <w:sz w:val="22"/>
                <w:szCs w:val="22"/>
              </w:rPr>
            </w:pPr>
            <w:r>
              <w:rPr>
                <w:rFonts w:asciiTheme="minorHAnsi" w:hAnsiTheme="minorHAnsi"/>
                <w:sz w:val="22"/>
                <w:szCs w:val="22"/>
              </w:rPr>
              <w:t>Incluimos en los baremos los importes.</w:t>
            </w:r>
          </w:p>
        </w:tc>
      </w:tr>
      <w:tr w:rsidR="00D23AB4" w:rsidRPr="007C3359" w:rsidTr="009C2B61">
        <w:tc>
          <w:tcPr>
            <w:tcW w:w="534" w:type="dxa"/>
            <w:vAlign w:val="center"/>
          </w:tcPr>
          <w:p w:rsidR="00D23AB4" w:rsidRPr="007C3359" w:rsidRDefault="00D23AB4" w:rsidP="00723354">
            <w:pPr>
              <w:jc w:val="center"/>
              <w:rPr>
                <w:rFonts w:asciiTheme="minorHAnsi" w:hAnsiTheme="minorHAnsi"/>
                <w:b/>
                <w:sz w:val="22"/>
                <w:szCs w:val="22"/>
              </w:rPr>
            </w:pPr>
          </w:p>
          <w:p w:rsidR="00D23AB4" w:rsidRPr="007C3359" w:rsidRDefault="00D23AB4" w:rsidP="00723354">
            <w:pPr>
              <w:jc w:val="center"/>
              <w:rPr>
                <w:rFonts w:asciiTheme="minorHAnsi" w:hAnsiTheme="minorHAnsi"/>
                <w:b/>
                <w:sz w:val="22"/>
                <w:szCs w:val="22"/>
              </w:rPr>
            </w:pPr>
            <w:r>
              <w:rPr>
                <w:rFonts w:asciiTheme="minorHAnsi" w:hAnsiTheme="minorHAnsi"/>
                <w:b/>
                <w:sz w:val="22"/>
                <w:szCs w:val="22"/>
              </w:rPr>
              <w:t>3</w:t>
            </w:r>
          </w:p>
        </w:tc>
        <w:tc>
          <w:tcPr>
            <w:tcW w:w="1275" w:type="dxa"/>
            <w:gridSpan w:val="2"/>
            <w:vAlign w:val="center"/>
          </w:tcPr>
          <w:p w:rsidR="00D23AB4" w:rsidRPr="007C3359" w:rsidRDefault="00D23AB4" w:rsidP="00723354">
            <w:pPr>
              <w:jc w:val="center"/>
              <w:rPr>
                <w:rFonts w:asciiTheme="minorHAnsi" w:hAnsiTheme="minorHAnsi"/>
                <w:sz w:val="22"/>
                <w:szCs w:val="22"/>
              </w:rPr>
            </w:pPr>
          </w:p>
        </w:tc>
        <w:tc>
          <w:tcPr>
            <w:tcW w:w="1418" w:type="dxa"/>
            <w:vAlign w:val="center"/>
          </w:tcPr>
          <w:p w:rsidR="00D23AB4" w:rsidRPr="007C3359" w:rsidRDefault="00D72152" w:rsidP="00723354">
            <w:pPr>
              <w:jc w:val="center"/>
              <w:rPr>
                <w:rFonts w:asciiTheme="minorHAnsi" w:hAnsiTheme="minorHAnsi"/>
                <w:sz w:val="22"/>
                <w:szCs w:val="22"/>
              </w:rPr>
            </w:pPr>
            <w:r>
              <w:rPr>
                <w:rFonts w:asciiTheme="minorHAnsi" w:hAnsiTheme="minorHAnsi"/>
                <w:sz w:val="22"/>
                <w:szCs w:val="22"/>
              </w:rPr>
              <w:t>03/04/2019</w:t>
            </w:r>
          </w:p>
        </w:tc>
        <w:tc>
          <w:tcPr>
            <w:tcW w:w="1276" w:type="dxa"/>
            <w:vAlign w:val="center"/>
          </w:tcPr>
          <w:p w:rsidR="00D23AB4" w:rsidRPr="007C3359" w:rsidRDefault="00D72152" w:rsidP="00723354">
            <w:pPr>
              <w:jc w:val="center"/>
              <w:rPr>
                <w:rFonts w:asciiTheme="minorHAnsi" w:hAnsiTheme="minorHAnsi"/>
                <w:sz w:val="22"/>
                <w:szCs w:val="22"/>
              </w:rPr>
            </w:pPr>
            <w:r>
              <w:rPr>
                <w:rFonts w:asciiTheme="minorHAnsi" w:hAnsiTheme="minorHAnsi"/>
                <w:sz w:val="22"/>
                <w:szCs w:val="22"/>
              </w:rPr>
              <w:t>CAT</w:t>
            </w:r>
          </w:p>
        </w:tc>
        <w:tc>
          <w:tcPr>
            <w:tcW w:w="5244" w:type="dxa"/>
            <w:vAlign w:val="center"/>
          </w:tcPr>
          <w:p w:rsidR="00D23AB4" w:rsidRPr="007C3359" w:rsidRDefault="00D72152" w:rsidP="00723354">
            <w:pPr>
              <w:jc w:val="left"/>
              <w:rPr>
                <w:rFonts w:asciiTheme="minorHAnsi" w:hAnsiTheme="minorHAnsi"/>
                <w:sz w:val="22"/>
                <w:szCs w:val="22"/>
              </w:rPr>
            </w:pPr>
            <w:r>
              <w:rPr>
                <w:rFonts w:asciiTheme="minorHAnsi" w:hAnsiTheme="minorHAnsi"/>
                <w:sz w:val="22"/>
                <w:szCs w:val="22"/>
              </w:rPr>
              <w:t>No se gestionan baremos por las diferencias</w:t>
            </w:r>
            <w:r w:rsidR="00C75768">
              <w:rPr>
                <w:rFonts w:asciiTheme="minorHAnsi" w:hAnsiTheme="minorHAnsi"/>
                <w:sz w:val="22"/>
                <w:szCs w:val="22"/>
              </w:rPr>
              <w:t>, los eliminamos</w:t>
            </w:r>
            <w:r>
              <w:rPr>
                <w:rFonts w:asciiTheme="minorHAnsi" w:hAnsiTheme="minorHAnsi"/>
                <w:sz w:val="22"/>
                <w:szCs w:val="22"/>
              </w:rPr>
              <w:t>/ cuotas de asignación.</w:t>
            </w:r>
          </w:p>
        </w:tc>
      </w:tr>
      <w:tr w:rsidR="00D23AB4" w:rsidRPr="007C3359" w:rsidTr="009C2B61">
        <w:trPr>
          <w:trHeight w:val="737"/>
        </w:trPr>
        <w:tc>
          <w:tcPr>
            <w:tcW w:w="534" w:type="dxa"/>
            <w:vAlign w:val="center"/>
          </w:tcPr>
          <w:p w:rsidR="00D23AB4" w:rsidRPr="007C3359" w:rsidRDefault="00D23AB4" w:rsidP="00723354">
            <w:pPr>
              <w:jc w:val="center"/>
              <w:rPr>
                <w:rFonts w:asciiTheme="minorHAnsi" w:hAnsiTheme="minorHAnsi"/>
                <w:b/>
                <w:sz w:val="22"/>
                <w:szCs w:val="22"/>
              </w:rPr>
            </w:pPr>
          </w:p>
          <w:p w:rsidR="00D23AB4" w:rsidRPr="007C3359" w:rsidRDefault="00D23AB4" w:rsidP="00723354">
            <w:pPr>
              <w:jc w:val="center"/>
              <w:rPr>
                <w:rFonts w:asciiTheme="minorHAnsi" w:hAnsiTheme="minorHAnsi"/>
                <w:b/>
                <w:sz w:val="22"/>
                <w:szCs w:val="22"/>
              </w:rPr>
            </w:pPr>
            <w:r>
              <w:rPr>
                <w:rFonts w:asciiTheme="minorHAnsi" w:hAnsiTheme="minorHAnsi"/>
                <w:b/>
                <w:sz w:val="22"/>
                <w:szCs w:val="22"/>
              </w:rPr>
              <w:t>4</w:t>
            </w:r>
          </w:p>
        </w:tc>
        <w:tc>
          <w:tcPr>
            <w:tcW w:w="1275" w:type="dxa"/>
            <w:gridSpan w:val="2"/>
            <w:vAlign w:val="center"/>
          </w:tcPr>
          <w:p w:rsidR="00D23AB4" w:rsidRPr="007C3359" w:rsidRDefault="00D23AB4" w:rsidP="00723354">
            <w:pPr>
              <w:jc w:val="center"/>
              <w:rPr>
                <w:rFonts w:asciiTheme="minorHAnsi" w:hAnsiTheme="minorHAnsi"/>
                <w:sz w:val="22"/>
                <w:szCs w:val="22"/>
              </w:rPr>
            </w:pPr>
          </w:p>
        </w:tc>
        <w:tc>
          <w:tcPr>
            <w:tcW w:w="1418" w:type="dxa"/>
            <w:vAlign w:val="center"/>
          </w:tcPr>
          <w:p w:rsidR="00D23AB4" w:rsidRPr="007C3359" w:rsidRDefault="00774256" w:rsidP="00723354">
            <w:pPr>
              <w:jc w:val="center"/>
              <w:rPr>
                <w:rFonts w:asciiTheme="minorHAnsi" w:hAnsiTheme="minorHAnsi"/>
                <w:sz w:val="22"/>
                <w:szCs w:val="22"/>
              </w:rPr>
            </w:pPr>
            <w:r>
              <w:rPr>
                <w:rFonts w:asciiTheme="minorHAnsi" w:hAnsiTheme="minorHAnsi"/>
                <w:sz w:val="22"/>
                <w:szCs w:val="22"/>
              </w:rPr>
              <w:t>11/04/2019</w:t>
            </w:r>
          </w:p>
        </w:tc>
        <w:tc>
          <w:tcPr>
            <w:tcW w:w="1276" w:type="dxa"/>
            <w:vAlign w:val="center"/>
          </w:tcPr>
          <w:p w:rsidR="00D23AB4" w:rsidRPr="007C3359" w:rsidRDefault="00774256" w:rsidP="00E77EE9">
            <w:pPr>
              <w:jc w:val="center"/>
              <w:rPr>
                <w:rFonts w:asciiTheme="minorHAnsi" w:hAnsiTheme="minorHAnsi"/>
                <w:sz w:val="22"/>
                <w:szCs w:val="22"/>
              </w:rPr>
            </w:pPr>
            <w:r>
              <w:rPr>
                <w:rFonts w:asciiTheme="minorHAnsi" w:hAnsiTheme="minorHAnsi"/>
                <w:sz w:val="22"/>
                <w:szCs w:val="22"/>
              </w:rPr>
              <w:t>CAT</w:t>
            </w:r>
          </w:p>
        </w:tc>
        <w:tc>
          <w:tcPr>
            <w:tcW w:w="5244" w:type="dxa"/>
            <w:vAlign w:val="center"/>
          </w:tcPr>
          <w:p w:rsidR="00D23AB4" w:rsidRPr="007C3359" w:rsidRDefault="00774256" w:rsidP="00723354">
            <w:pPr>
              <w:jc w:val="left"/>
              <w:rPr>
                <w:rFonts w:asciiTheme="minorHAnsi" w:hAnsiTheme="minorHAnsi"/>
                <w:sz w:val="22"/>
                <w:szCs w:val="22"/>
              </w:rPr>
            </w:pPr>
            <w:r>
              <w:rPr>
                <w:rFonts w:asciiTheme="minorHAnsi" w:hAnsiTheme="minorHAnsi"/>
                <w:sz w:val="22"/>
                <w:szCs w:val="22"/>
              </w:rPr>
              <w:t xml:space="preserve">Se incluyen los códigos de baremo. Eliminar el control </w:t>
            </w:r>
            <w:r>
              <w:rPr>
                <w:rFonts w:ascii="Verdana" w:eastAsiaTheme="minorHAnsi" w:hAnsi="Verdana"/>
                <w:szCs w:val="20"/>
                <w:lang w:eastAsia="en-US"/>
              </w:rPr>
              <w:t>8501439</w:t>
            </w:r>
          </w:p>
        </w:tc>
      </w:tr>
      <w:tr w:rsidR="00D23AB4" w:rsidRPr="007C3359" w:rsidTr="009C2B61">
        <w:tc>
          <w:tcPr>
            <w:tcW w:w="534" w:type="dxa"/>
            <w:vMerge w:val="restart"/>
            <w:vAlign w:val="center"/>
          </w:tcPr>
          <w:p w:rsidR="00D23AB4" w:rsidRPr="007C3359" w:rsidRDefault="00D23AB4" w:rsidP="00723354">
            <w:pPr>
              <w:jc w:val="center"/>
              <w:rPr>
                <w:rFonts w:asciiTheme="minorHAnsi" w:hAnsiTheme="minorHAnsi"/>
                <w:b/>
                <w:sz w:val="22"/>
                <w:szCs w:val="22"/>
              </w:rPr>
            </w:pPr>
            <w:r>
              <w:rPr>
                <w:rFonts w:asciiTheme="minorHAnsi" w:hAnsiTheme="minorHAnsi"/>
                <w:b/>
                <w:sz w:val="22"/>
                <w:szCs w:val="22"/>
              </w:rPr>
              <w:t>5</w:t>
            </w:r>
          </w:p>
        </w:tc>
        <w:tc>
          <w:tcPr>
            <w:tcW w:w="1275" w:type="dxa"/>
            <w:gridSpan w:val="2"/>
            <w:tcBorders>
              <w:bottom w:val="nil"/>
            </w:tcBorders>
            <w:vAlign w:val="center"/>
          </w:tcPr>
          <w:p w:rsidR="00D23AB4" w:rsidRPr="007C3359" w:rsidRDefault="00D23AB4" w:rsidP="00723354">
            <w:pPr>
              <w:jc w:val="center"/>
              <w:rPr>
                <w:rFonts w:asciiTheme="minorHAnsi" w:hAnsiTheme="minorHAnsi"/>
                <w:sz w:val="22"/>
                <w:szCs w:val="22"/>
              </w:rPr>
            </w:pPr>
          </w:p>
        </w:tc>
        <w:tc>
          <w:tcPr>
            <w:tcW w:w="1418" w:type="dxa"/>
            <w:vMerge w:val="restart"/>
            <w:vAlign w:val="center"/>
          </w:tcPr>
          <w:p w:rsidR="00D23AB4" w:rsidRPr="007C3359" w:rsidRDefault="00E77EE9" w:rsidP="00723354">
            <w:pPr>
              <w:jc w:val="center"/>
              <w:rPr>
                <w:rFonts w:asciiTheme="minorHAnsi" w:hAnsiTheme="minorHAnsi"/>
                <w:sz w:val="22"/>
                <w:szCs w:val="22"/>
              </w:rPr>
            </w:pPr>
            <w:r>
              <w:rPr>
                <w:rFonts w:asciiTheme="minorHAnsi" w:hAnsiTheme="minorHAnsi"/>
                <w:sz w:val="22"/>
                <w:szCs w:val="22"/>
              </w:rPr>
              <w:t>06/05/2019</w:t>
            </w:r>
          </w:p>
        </w:tc>
        <w:tc>
          <w:tcPr>
            <w:tcW w:w="1276" w:type="dxa"/>
            <w:vMerge w:val="restart"/>
            <w:vAlign w:val="center"/>
          </w:tcPr>
          <w:p w:rsidR="00D23AB4" w:rsidRPr="007C3359" w:rsidRDefault="00E77EE9" w:rsidP="00723354">
            <w:pPr>
              <w:jc w:val="center"/>
              <w:rPr>
                <w:rFonts w:asciiTheme="minorHAnsi" w:hAnsiTheme="minorHAnsi"/>
                <w:sz w:val="22"/>
                <w:szCs w:val="22"/>
              </w:rPr>
            </w:pPr>
            <w:r>
              <w:rPr>
                <w:rFonts w:asciiTheme="minorHAnsi" w:hAnsiTheme="minorHAnsi"/>
                <w:sz w:val="22"/>
                <w:szCs w:val="22"/>
              </w:rPr>
              <w:t>CAT</w:t>
            </w:r>
          </w:p>
        </w:tc>
        <w:tc>
          <w:tcPr>
            <w:tcW w:w="5244" w:type="dxa"/>
            <w:tcBorders>
              <w:bottom w:val="nil"/>
            </w:tcBorders>
            <w:vAlign w:val="center"/>
          </w:tcPr>
          <w:p w:rsidR="00D23AB4" w:rsidRPr="007C3359" w:rsidRDefault="00D23AB4" w:rsidP="00723354">
            <w:pPr>
              <w:jc w:val="left"/>
              <w:rPr>
                <w:rFonts w:asciiTheme="minorHAnsi" w:hAnsiTheme="minorHAnsi"/>
                <w:sz w:val="22"/>
                <w:szCs w:val="22"/>
              </w:rPr>
            </w:pPr>
          </w:p>
        </w:tc>
      </w:tr>
      <w:tr w:rsidR="00D23AB4" w:rsidRPr="007C3359" w:rsidTr="009C2B61">
        <w:trPr>
          <w:trHeight w:val="1007"/>
        </w:trPr>
        <w:tc>
          <w:tcPr>
            <w:tcW w:w="534" w:type="dxa"/>
            <w:vMerge/>
            <w:vAlign w:val="center"/>
          </w:tcPr>
          <w:p w:rsidR="00D23AB4" w:rsidRPr="007C3359" w:rsidRDefault="00D23AB4" w:rsidP="00723354">
            <w:pPr>
              <w:jc w:val="center"/>
              <w:rPr>
                <w:rFonts w:asciiTheme="minorHAnsi" w:hAnsiTheme="minorHAnsi"/>
                <w:b/>
                <w:sz w:val="22"/>
                <w:szCs w:val="22"/>
              </w:rPr>
            </w:pPr>
          </w:p>
        </w:tc>
        <w:tc>
          <w:tcPr>
            <w:tcW w:w="1275" w:type="dxa"/>
            <w:gridSpan w:val="2"/>
            <w:tcBorders>
              <w:top w:val="nil"/>
              <w:bottom w:val="single" w:sz="4" w:space="0" w:color="auto"/>
            </w:tcBorders>
            <w:vAlign w:val="center"/>
          </w:tcPr>
          <w:p w:rsidR="00D23AB4" w:rsidRPr="007C3359" w:rsidRDefault="00D23AB4" w:rsidP="00723354">
            <w:pPr>
              <w:jc w:val="center"/>
              <w:rPr>
                <w:rFonts w:asciiTheme="minorHAnsi" w:hAnsiTheme="minorHAnsi"/>
                <w:sz w:val="22"/>
                <w:szCs w:val="22"/>
              </w:rPr>
            </w:pPr>
          </w:p>
        </w:tc>
        <w:tc>
          <w:tcPr>
            <w:tcW w:w="1418" w:type="dxa"/>
            <w:vMerge/>
            <w:tcBorders>
              <w:bottom w:val="single" w:sz="4" w:space="0" w:color="auto"/>
            </w:tcBorders>
            <w:vAlign w:val="center"/>
          </w:tcPr>
          <w:p w:rsidR="00D23AB4" w:rsidRPr="007C3359" w:rsidRDefault="00D23AB4" w:rsidP="00723354">
            <w:pPr>
              <w:jc w:val="center"/>
              <w:rPr>
                <w:rFonts w:asciiTheme="minorHAnsi" w:hAnsiTheme="minorHAnsi"/>
                <w:sz w:val="22"/>
                <w:szCs w:val="22"/>
              </w:rPr>
            </w:pPr>
          </w:p>
        </w:tc>
        <w:tc>
          <w:tcPr>
            <w:tcW w:w="1276" w:type="dxa"/>
            <w:vMerge/>
            <w:tcBorders>
              <w:bottom w:val="single" w:sz="4" w:space="0" w:color="auto"/>
            </w:tcBorders>
            <w:vAlign w:val="center"/>
          </w:tcPr>
          <w:p w:rsidR="00D23AB4" w:rsidRPr="007C3359" w:rsidRDefault="00D23AB4" w:rsidP="00723354">
            <w:pPr>
              <w:jc w:val="center"/>
              <w:rPr>
                <w:rFonts w:asciiTheme="minorHAnsi" w:hAnsiTheme="minorHAnsi"/>
                <w:sz w:val="22"/>
                <w:szCs w:val="22"/>
              </w:rPr>
            </w:pPr>
          </w:p>
        </w:tc>
        <w:tc>
          <w:tcPr>
            <w:tcW w:w="5244" w:type="dxa"/>
            <w:tcBorders>
              <w:top w:val="nil"/>
              <w:bottom w:val="single" w:sz="4" w:space="0" w:color="auto"/>
            </w:tcBorders>
            <w:vAlign w:val="center"/>
          </w:tcPr>
          <w:p w:rsidR="00D23AB4" w:rsidRPr="007C3359" w:rsidRDefault="002C3337" w:rsidP="00723354">
            <w:pPr>
              <w:jc w:val="left"/>
              <w:rPr>
                <w:rFonts w:asciiTheme="minorHAnsi" w:hAnsiTheme="minorHAnsi"/>
                <w:sz w:val="22"/>
                <w:szCs w:val="22"/>
              </w:rPr>
            </w:pPr>
            <w:r>
              <w:rPr>
                <w:rFonts w:asciiTheme="minorHAnsi" w:hAnsiTheme="minorHAnsi"/>
                <w:sz w:val="22"/>
                <w:szCs w:val="22"/>
              </w:rPr>
              <w:t xml:space="preserve">Eliminamos a CAP del baremo de </w:t>
            </w:r>
            <w:proofErr w:type="spellStart"/>
            <w:r>
              <w:rPr>
                <w:rFonts w:asciiTheme="minorHAnsi" w:hAnsiTheme="minorHAnsi"/>
                <w:sz w:val="22"/>
                <w:szCs w:val="22"/>
              </w:rPr>
              <w:t>videoperitacion</w:t>
            </w:r>
            <w:proofErr w:type="spellEnd"/>
            <w:r>
              <w:rPr>
                <w:rFonts w:asciiTheme="minorHAnsi" w:hAnsiTheme="minorHAnsi"/>
                <w:sz w:val="22"/>
                <w:szCs w:val="22"/>
              </w:rPr>
              <w:t xml:space="preserve">. Modificamos 3 </w:t>
            </w:r>
            <w:proofErr w:type="spellStart"/>
            <w:r>
              <w:rPr>
                <w:rFonts w:asciiTheme="minorHAnsi" w:hAnsiTheme="minorHAnsi"/>
                <w:sz w:val="22"/>
                <w:szCs w:val="22"/>
              </w:rPr>
              <w:t>cógidos</w:t>
            </w:r>
            <w:proofErr w:type="spellEnd"/>
            <w:r>
              <w:rPr>
                <w:rFonts w:asciiTheme="minorHAnsi" w:hAnsiTheme="minorHAnsi"/>
                <w:sz w:val="22"/>
                <w:szCs w:val="22"/>
              </w:rPr>
              <w:t xml:space="preserve"> de baremo que no se cargan en las CCAA</w:t>
            </w:r>
          </w:p>
        </w:tc>
      </w:tr>
      <w:tr w:rsidR="00D23AB4" w:rsidRPr="007C3359" w:rsidTr="009C2B61">
        <w:tc>
          <w:tcPr>
            <w:tcW w:w="534" w:type="dxa"/>
            <w:vAlign w:val="center"/>
          </w:tcPr>
          <w:p w:rsidR="00D23AB4" w:rsidRPr="007C3359" w:rsidRDefault="00D23AB4" w:rsidP="009C2B61">
            <w:pPr>
              <w:jc w:val="center"/>
              <w:rPr>
                <w:rFonts w:asciiTheme="minorHAnsi" w:hAnsiTheme="minorHAnsi"/>
                <w:b/>
                <w:sz w:val="22"/>
                <w:szCs w:val="22"/>
              </w:rPr>
            </w:pPr>
            <w:r>
              <w:rPr>
                <w:rFonts w:asciiTheme="minorHAnsi" w:hAnsiTheme="minorHAnsi"/>
                <w:b/>
                <w:sz w:val="22"/>
                <w:szCs w:val="22"/>
              </w:rPr>
              <w:t>6</w:t>
            </w:r>
          </w:p>
        </w:tc>
        <w:tc>
          <w:tcPr>
            <w:tcW w:w="1275" w:type="dxa"/>
            <w:gridSpan w:val="2"/>
            <w:tcBorders>
              <w:top w:val="single" w:sz="4" w:space="0" w:color="auto"/>
            </w:tcBorders>
            <w:vAlign w:val="center"/>
          </w:tcPr>
          <w:p w:rsidR="00D23AB4" w:rsidRPr="007C3359" w:rsidRDefault="00D23AB4" w:rsidP="00723354">
            <w:pPr>
              <w:jc w:val="center"/>
              <w:rPr>
                <w:rFonts w:asciiTheme="minorHAnsi" w:hAnsiTheme="minorHAnsi"/>
                <w:sz w:val="22"/>
                <w:szCs w:val="22"/>
              </w:rPr>
            </w:pPr>
          </w:p>
        </w:tc>
        <w:tc>
          <w:tcPr>
            <w:tcW w:w="1418" w:type="dxa"/>
            <w:tcBorders>
              <w:top w:val="single" w:sz="4" w:space="0" w:color="auto"/>
            </w:tcBorders>
            <w:vAlign w:val="center"/>
          </w:tcPr>
          <w:p w:rsidR="00D23AB4" w:rsidRPr="007C3359" w:rsidRDefault="00D23AB4" w:rsidP="00723354">
            <w:pPr>
              <w:jc w:val="center"/>
              <w:rPr>
                <w:rFonts w:asciiTheme="minorHAnsi" w:hAnsiTheme="minorHAnsi"/>
                <w:sz w:val="22"/>
                <w:szCs w:val="22"/>
              </w:rPr>
            </w:pPr>
          </w:p>
        </w:tc>
        <w:tc>
          <w:tcPr>
            <w:tcW w:w="1276" w:type="dxa"/>
            <w:tcBorders>
              <w:top w:val="single" w:sz="4" w:space="0" w:color="auto"/>
            </w:tcBorders>
            <w:vAlign w:val="center"/>
          </w:tcPr>
          <w:p w:rsidR="00D23AB4" w:rsidRPr="007C3359" w:rsidRDefault="00D23AB4" w:rsidP="00723354">
            <w:pPr>
              <w:jc w:val="center"/>
              <w:rPr>
                <w:rFonts w:asciiTheme="minorHAnsi" w:hAnsiTheme="minorHAnsi"/>
                <w:sz w:val="22"/>
                <w:szCs w:val="22"/>
              </w:rPr>
            </w:pPr>
          </w:p>
        </w:tc>
        <w:tc>
          <w:tcPr>
            <w:tcW w:w="5244" w:type="dxa"/>
            <w:tcBorders>
              <w:top w:val="single" w:sz="4" w:space="0" w:color="auto"/>
            </w:tcBorders>
            <w:vAlign w:val="center"/>
          </w:tcPr>
          <w:p w:rsidR="00D23AB4" w:rsidRPr="007C3359" w:rsidRDefault="00D23AB4" w:rsidP="00723354">
            <w:pPr>
              <w:jc w:val="left"/>
              <w:rPr>
                <w:rFonts w:asciiTheme="minorHAnsi" w:hAnsiTheme="minorHAnsi"/>
                <w:sz w:val="22"/>
                <w:szCs w:val="22"/>
              </w:rPr>
            </w:pPr>
          </w:p>
        </w:tc>
      </w:tr>
      <w:tr w:rsidR="009C2B61" w:rsidRPr="007C3359" w:rsidTr="009C2B61">
        <w:tc>
          <w:tcPr>
            <w:tcW w:w="534" w:type="dxa"/>
            <w:vAlign w:val="center"/>
          </w:tcPr>
          <w:p w:rsidR="009C2B61" w:rsidRPr="007C3359" w:rsidRDefault="009C2B61" w:rsidP="003C2CB2">
            <w:pPr>
              <w:jc w:val="center"/>
              <w:rPr>
                <w:rFonts w:asciiTheme="minorHAnsi" w:hAnsiTheme="minorHAnsi"/>
                <w:b/>
                <w:sz w:val="22"/>
                <w:szCs w:val="22"/>
              </w:rPr>
            </w:pPr>
            <w:r>
              <w:rPr>
                <w:rFonts w:asciiTheme="minorHAnsi" w:hAnsiTheme="minorHAnsi"/>
                <w:b/>
                <w:sz w:val="22"/>
                <w:szCs w:val="22"/>
              </w:rPr>
              <w:t>7</w:t>
            </w:r>
          </w:p>
        </w:tc>
        <w:tc>
          <w:tcPr>
            <w:tcW w:w="1275" w:type="dxa"/>
            <w:gridSpan w:val="2"/>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418"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276"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5244" w:type="dxa"/>
            <w:tcBorders>
              <w:top w:val="single" w:sz="4" w:space="0" w:color="auto"/>
            </w:tcBorders>
            <w:vAlign w:val="center"/>
          </w:tcPr>
          <w:p w:rsidR="009C2B61" w:rsidRPr="007C3359" w:rsidRDefault="009C2B61" w:rsidP="003C2CB2">
            <w:pPr>
              <w:jc w:val="left"/>
              <w:rPr>
                <w:rFonts w:asciiTheme="minorHAnsi" w:hAnsiTheme="minorHAnsi"/>
                <w:sz w:val="22"/>
                <w:szCs w:val="22"/>
              </w:rPr>
            </w:pPr>
          </w:p>
        </w:tc>
      </w:tr>
      <w:tr w:rsidR="009C2B61" w:rsidRPr="007C3359" w:rsidTr="009C2B61">
        <w:trPr>
          <w:trHeight w:val="656"/>
        </w:trPr>
        <w:tc>
          <w:tcPr>
            <w:tcW w:w="534" w:type="dxa"/>
            <w:vAlign w:val="center"/>
          </w:tcPr>
          <w:p w:rsidR="009C2B61" w:rsidRPr="007C3359" w:rsidRDefault="009C2B61" w:rsidP="003C2CB2">
            <w:pPr>
              <w:jc w:val="center"/>
              <w:rPr>
                <w:rFonts w:asciiTheme="minorHAnsi" w:hAnsiTheme="minorHAnsi"/>
                <w:b/>
                <w:sz w:val="22"/>
                <w:szCs w:val="22"/>
              </w:rPr>
            </w:pPr>
            <w:r>
              <w:rPr>
                <w:rFonts w:asciiTheme="minorHAnsi" w:hAnsiTheme="minorHAnsi"/>
                <w:b/>
                <w:sz w:val="22"/>
                <w:szCs w:val="22"/>
              </w:rPr>
              <w:t>8</w:t>
            </w:r>
          </w:p>
        </w:tc>
        <w:tc>
          <w:tcPr>
            <w:tcW w:w="1275" w:type="dxa"/>
            <w:gridSpan w:val="2"/>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418"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276"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5244" w:type="dxa"/>
            <w:tcBorders>
              <w:top w:val="single" w:sz="4" w:space="0" w:color="auto"/>
            </w:tcBorders>
            <w:vAlign w:val="center"/>
          </w:tcPr>
          <w:p w:rsidR="009C2B61" w:rsidRPr="007C3359" w:rsidRDefault="009C2B61" w:rsidP="003C2CB2">
            <w:pPr>
              <w:jc w:val="left"/>
              <w:rPr>
                <w:rFonts w:asciiTheme="minorHAnsi" w:hAnsiTheme="minorHAnsi"/>
                <w:sz w:val="22"/>
                <w:szCs w:val="22"/>
              </w:rPr>
            </w:pPr>
          </w:p>
        </w:tc>
      </w:tr>
      <w:tr w:rsidR="009C2B61" w:rsidRPr="007C3359" w:rsidTr="009C2B61">
        <w:tc>
          <w:tcPr>
            <w:tcW w:w="534" w:type="dxa"/>
            <w:vAlign w:val="center"/>
          </w:tcPr>
          <w:p w:rsidR="009C2B61" w:rsidRPr="007C3359" w:rsidRDefault="009C2B61" w:rsidP="003C2CB2">
            <w:pPr>
              <w:jc w:val="center"/>
              <w:rPr>
                <w:rFonts w:asciiTheme="minorHAnsi" w:hAnsiTheme="minorHAnsi"/>
                <w:b/>
                <w:sz w:val="22"/>
                <w:szCs w:val="22"/>
              </w:rPr>
            </w:pPr>
            <w:r>
              <w:rPr>
                <w:rFonts w:asciiTheme="minorHAnsi" w:hAnsiTheme="minorHAnsi"/>
                <w:b/>
                <w:sz w:val="22"/>
                <w:szCs w:val="22"/>
              </w:rPr>
              <w:t>9</w:t>
            </w:r>
          </w:p>
        </w:tc>
        <w:tc>
          <w:tcPr>
            <w:tcW w:w="1275" w:type="dxa"/>
            <w:gridSpan w:val="2"/>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418"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276"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5244" w:type="dxa"/>
            <w:tcBorders>
              <w:top w:val="single" w:sz="4" w:space="0" w:color="auto"/>
            </w:tcBorders>
            <w:vAlign w:val="center"/>
          </w:tcPr>
          <w:p w:rsidR="009C2B61" w:rsidRPr="007C3359" w:rsidRDefault="009C2B61" w:rsidP="003C2CB2">
            <w:pPr>
              <w:jc w:val="left"/>
              <w:rPr>
                <w:rFonts w:asciiTheme="minorHAnsi" w:hAnsiTheme="minorHAnsi"/>
                <w:sz w:val="22"/>
                <w:szCs w:val="22"/>
              </w:rPr>
            </w:pPr>
          </w:p>
        </w:tc>
      </w:tr>
      <w:tr w:rsidR="009C2B61" w:rsidRPr="007C3359" w:rsidTr="003C2CB2">
        <w:tc>
          <w:tcPr>
            <w:tcW w:w="534" w:type="dxa"/>
            <w:vAlign w:val="center"/>
          </w:tcPr>
          <w:p w:rsidR="009C2B61" w:rsidRPr="007C3359" w:rsidRDefault="009C2B61" w:rsidP="003C2CB2">
            <w:pPr>
              <w:jc w:val="center"/>
              <w:rPr>
                <w:rFonts w:asciiTheme="minorHAnsi" w:hAnsiTheme="minorHAnsi"/>
                <w:b/>
                <w:sz w:val="22"/>
                <w:szCs w:val="22"/>
              </w:rPr>
            </w:pPr>
            <w:r>
              <w:rPr>
                <w:rFonts w:asciiTheme="minorHAnsi" w:hAnsiTheme="minorHAnsi"/>
                <w:b/>
                <w:sz w:val="22"/>
                <w:szCs w:val="22"/>
              </w:rPr>
              <w:t>10</w:t>
            </w:r>
          </w:p>
        </w:tc>
        <w:tc>
          <w:tcPr>
            <w:tcW w:w="1275" w:type="dxa"/>
            <w:gridSpan w:val="2"/>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418"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276"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5244" w:type="dxa"/>
            <w:tcBorders>
              <w:top w:val="single" w:sz="4" w:space="0" w:color="auto"/>
            </w:tcBorders>
            <w:vAlign w:val="center"/>
          </w:tcPr>
          <w:p w:rsidR="009C2B61" w:rsidRPr="007C3359" w:rsidRDefault="009C2B61" w:rsidP="003C2CB2">
            <w:pPr>
              <w:jc w:val="left"/>
              <w:rPr>
                <w:rFonts w:asciiTheme="minorHAnsi" w:hAnsiTheme="minorHAnsi"/>
                <w:sz w:val="22"/>
                <w:szCs w:val="22"/>
              </w:rPr>
            </w:pPr>
          </w:p>
        </w:tc>
      </w:tr>
      <w:tr w:rsidR="009C2B61" w:rsidRPr="007C3359" w:rsidTr="003C2CB2">
        <w:tc>
          <w:tcPr>
            <w:tcW w:w="534" w:type="dxa"/>
            <w:vAlign w:val="center"/>
          </w:tcPr>
          <w:p w:rsidR="009C2B61" w:rsidRPr="007C3359" w:rsidRDefault="009C2B61" w:rsidP="003C2CB2">
            <w:pPr>
              <w:jc w:val="center"/>
              <w:rPr>
                <w:rFonts w:asciiTheme="minorHAnsi" w:hAnsiTheme="minorHAnsi"/>
                <w:b/>
                <w:sz w:val="22"/>
                <w:szCs w:val="22"/>
              </w:rPr>
            </w:pPr>
            <w:r>
              <w:rPr>
                <w:rFonts w:asciiTheme="minorHAnsi" w:hAnsiTheme="minorHAnsi"/>
                <w:b/>
                <w:sz w:val="22"/>
                <w:szCs w:val="22"/>
              </w:rPr>
              <w:t>10</w:t>
            </w:r>
          </w:p>
        </w:tc>
        <w:tc>
          <w:tcPr>
            <w:tcW w:w="1275" w:type="dxa"/>
            <w:gridSpan w:val="2"/>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418"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1276" w:type="dxa"/>
            <w:tcBorders>
              <w:top w:val="single" w:sz="4" w:space="0" w:color="auto"/>
            </w:tcBorders>
            <w:vAlign w:val="center"/>
          </w:tcPr>
          <w:p w:rsidR="009C2B61" w:rsidRPr="007C3359" w:rsidRDefault="009C2B61" w:rsidP="003C2CB2">
            <w:pPr>
              <w:jc w:val="center"/>
              <w:rPr>
                <w:rFonts w:asciiTheme="minorHAnsi" w:hAnsiTheme="minorHAnsi"/>
                <w:sz w:val="22"/>
                <w:szCs w:val="22"/>
              </w:rPr>
            </w:pPr>
          </w:p>
        </w:tc>
        <w:tc>
          <w:tcPr>
            <w:tcW w:w="5244" w:type="dxa"/>
            <w:tcBorders>
              <w:top w:val="single" w:sz="4" w:space="0" w:color="auto"/>
            </w:tcBorders>
            <w:vAlign w:val="center"/>
          </w:tcPr>
          <w:p w:rsidR="009C2B61" w:rsidRPr="007C3359" w:rsidRDefault="009C2B61" w:rsidP="003C2CB2">
            <w:pPr>
              <w:jc w:val="left"/>
              <w:rPr>
                <w:rFonts w:asciiTheme="minorHAnsi" w:hAnsiTheme="minorHAnsi"/>
                <w:sz w:val="22"/>
                <w:szCs w:val="22"/>
              </w:rPr>
            </w:pPr>
          </w:p>
        </w:tc>
      </w:tr>
    </w:tbl>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Pr="007C3359" w:rsidRDefault="00D23AB4" w:rsidP="00D23AB4">
      <w:pPr>
        <w:pStyle w:val="NormalComicSansMS"/>
        <w:jc w:val="both"/>
        <w:rPr>
          <w:rFonts w:asciiTheme="minorHAnsi" w:hAnsiTheme="minorHAnsi" w:cs="Calibri"/>
          <w:b/>
          <w:sz w:val="22"/>
          <w:szCs w:val="22"/>
          <w:lang w:val="es-ES_tradnl"/>
        </w:rPr>
      </w:pPr>
    </w:p>
    <w:p w:rsidR="00D23AB4" w:rsidRDefault="00D23AB4" w:rsidP="00D23AB4">
      <w:pPr>
        <w:pStyle w:val="NormalComicSansMS"/>
        <w:jc w:val="both"/>
        <w:rPr>
          <w:rFonts w:asciiTheme="minorHAnsi" w:hAnsiTheme="minorHAnsi" w:cs="Calibri"/>
          <w:b/>
          <w:sz w:val="22"/>
          <w:szCs w:val="22"/>
          <w:lang w:val="es-ES_tradnl"/>
        </w:rPr>
      </w:pPr>
    </w:p>
    <w:p w:rsidR="00D23AB4" w:rsidRDefault="00D23AB4" w:rsidP="00D23AB4">
      <w:pPr>
        <w:pStyle w:val="NormalComicSansMS"/>
        <w:jc w:val="both"/>
        <w:rPr>
          <w:rFonts w:asciiTheme="minorHAnsi" w:hAnsiTheme="minorHAnsi" w:cs="Calibri"/>
          <w:b/>
          <w:sz w:val="22"/>
          <w:szCs w:val="22"/>
          <w:lang w:val="es-ES_tradnl"/>
        </w:rPr>
      </w:pPr>
    </w:p>
    <w:p w:rsidR="00D23AB4" w:rsidRDefault="00D23AB4" w:rsidP="00D23AB4">
      <w:pPr>
        <w:pStyle w:val="NormalComicSansMS"/>
        <w:jc w:val="both"/>
        <w:rPr>
          <w:rFonts w:asciiTheme="minorHAnsi" w:hAnsiTheme="minorHAnsi" w:cs="Calibri"/>
          <w:b/>
          <w:sz w:val="22"/>
          <w:szCs w:val="22"/>
          <w:lang w:val="es-ES_tradnl"/>
        </w:rPr>
      </w:pPr>
    </w:p>
    <w:p w:rsidR="00D23AB4" w:rsidRDefault="00D23AB4" w:rsidP="00D23AB4">
      <w:pPr>
        <w:pStyle w:val="NormalComicSansMS"/>
        <w:jc w:val="both"/>
        <w:rPr>
          <w:rFonts w:asciiTheme="minorHAnsi" w:hAnsiTheme="minorHAnsi" w:cs="Calibri"/>
          <w:b/>
          <w:sz w:val="22"/>
          <w:szCs w:val="22"/>
          <w:lang w:val="es-ES_tradnl"/>
        </w:rPr>
      </w:pPr>
    </w:p>
    <w:p w:rsidR="00DE6E5D" w:rsidRPr="00584D21" w:rsidRDefault="009B7BDF" w:rsidP="00584D21">
      <w:pPr>
        <w:spacing w:after="200" w:line="288" w:lineRule="auto"/>
        <w:contextualSpacing/>
        <w:jc w:val="center"/>
        <w:rPr>
          <w:rFonts w:asciiTheme="minorHAnsi" w:hAnsiTheme="minorHAnsi"/>
          <w:sz w:val="22"/>
          <w:szCs w:val="22"/>
        </w:rPr>
      </w:pPr>
      <w:r>
        <w:rPr>
          <w:noProof/>
          <w:lang w:val="es-ES"/>
        </w:rPr>
        <mc:AlternateContent>
          <mc:Choice Requires="wps">
            <w:drawing>
              <wp:anchor distT="0" distB="0" distL="114300" distR="114300" simplePos="0" relativeHeight="251702272" behindDoc="0" locked="0" layoutInCell="1" allowOverlap="1" wp14:anchorId="3BD59C0A" wp14:editId="0CD008B2">
                <wp:simplePos x="0" y="0"/>
                <wp:positionH relativeFrom="column">
                  <wp:posOffset>2576195</wp:posOffset>
                </wp:positionH>
                <wp:positionV relativeFrom="paragraph">
                  <wp:posOffset>2564765</wp:posOffset>
                </wp:positionV>
                <wp:extent cx="1114425" cy="247650"/>
                <wp:effectExtent l="0" t="0" r="28575" b="19050"/>
                <wp:wrapNone/>
                <wp:docPr id="57" name="5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261E65" id="57 Rectángulo" o:spid="_x0000_s1026" style="position:absolute;margin-left:202.85pt;margin-top:201.95pt;width:87.7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" filled="f" strokecolor="red" strokeweight="2pt">
                <v:path arrowok="t"/>
              </v:rect>
            </w:pict>
          </mc:Fallback>
        </mc:AlternateContent>
      </w:r>
    </w:p>
    <w:p w:rsidR="00BB4191" w:rsidRDefault="00BB4191" w:rsidP="00BB4191"/>
    <w:p w:rsidR="00BB4191" w:rsidRDefault="00BB4191" w:rsidP="00BB4191"/>
    <w:p w:rsidR="00462CF5" w:rsidRDefault="00462CF5" w:rsidP="006C03DB">
      <w:pPr>
        <w:rPr>
          <w:rFonts w:asciiTheme="minorHAnsi" w:eastAsiaTheme="minorHAnsi" w:hAnsiTheme="minorHAnsi" w:cs="Omnes-Regular"/>
          <w:b/>
          <w:color w:val="001209"/>
          <w:sz w:val="22"/>
          <w:szCs w:val="22"/>
          <w:lang w:eastAsia="en-US"/>
        </w:rPr>
      </w:pPr>
    </w:p>
    <w:p w:rsidR="003A4ADF" w:rsidRDefault="003A4ADF" w:rsidP="006C03DB">
      <w:pPr>
        <w:rPr>
          <w:rFonts w:asciiTheme="minorHAnsi" w:eastAsiaTheme="minorHAnsi" w:hAnsiTheme="minorHAnsi" w:cs="Omnes-Regular"/>
          <w:b/>
          <w:color w:val="001209"/>
          <w:sz w:val="22"/>
          <w:szCs w:val="22"/>
          <w:lang w:eastAsia="en-US"/>
        </w:rPr>
      </w:pPr>
    </w:p>
    <w:sdt>
      <w:sdtPr>
        <w:rPr>
          <w:rFonts w:ascii="Verdana" w:hAnsi="Verdana"/>
          <w:b w:val="0"/>
          <w:bCs w:val="0"/>
          <w:caps w:val="0"/>
          <w:color w:val="auto"/>
          <w:sz w:val="20"/>
          <w:szCs w:val="20"/>
          <w:lang w:val="es-ES_tradnl" w:eastAsia="es-ES"/>
        </w:rPr>
        <w:id w:val="-556316957"/>
        <w:docPartObj>
          <w:docPartGallery w:val="Table of Contents"/>
          <w:docPartUnique/>
        </w:docPartObj>
      </w:sdtPr>
      <w:sdtEndPr>
        <w:rPr>
          <w:noProof/>
        </w:rPr>
      </w:sdtEndPr>
      <w:sdtContent>
        <w:p w:rsidR="003A4ADF" w:rsidRPr="002A4170" w:rsidRDefault="00E41724">
          <w:pPr>
            <w:pStyle w:val="TtuloTDC"/>
            <w:rPr>
              <w:rFonts w:ascii="Verdana" w:hAnsi="Verdana"/>
              <w:color w:val="auto"/>
              <w:sz w:val="20"/>
              <w:szCs w:val="20"/>
            </w:rPr>
          </w:pPr>
          <w:r w:rsidRPr="002A4170">
            <w:rPr>
              <w:rFonts w:ascii="Verdana" w:hAnsi="Verdana"/>
              <w:color w:val="auto"/>
              <w:sz w:val="20"/>
              <w:szCs w:val="20"/>
            </w:rPr>
            <w:t>ÍNDICE</w:t>
          </w:r>
        </w:p>
        <w:p w:rsidR="0076128B" w:rsidRDefault="003A4ADF">
          <w:pPr>
            <w:pStyle w:val="TDC1"/>
            <w:rPr>
              <w:rFonts w:asciiTheme="minorHAnsi" w:eastAsiaTheme="minorEastAsia" w:hAnsiTheme="minorHAnsi" w:cstheme="minorBidi"/>
              <w:caps w:val="0"/>
              <w:noProof/>
              <w:szCs w:val="22"/>
              <w:lang w:val="es-ES"/>
            </w:rPr>
          </w:pPr>
          <w:r w:rsidRPr="0005251A">
            <w:rPr>
              <w:rFonts w:ascii="Verdana" w:hAnsi="Verdana"/>
              <w:b/>
              <w:bCs/>
              <w:noProof/>
              <w:sz w:val="20"/>
              <w:szCs w:val="20"/>
            </w:rPr>
            <w:fldChar w:fldCharType="begin"/>
          </w:r>
          <w:r w:rsidRPr="0005251A">
            <w:rPr>
              <w:rFonts w:ascii="Verdana" w:hAnsi="Verdana"/>
              <w:b/>
              <w:bCs/>
              <w:noProof/>
              <w:sz w:val="20"/>
              <w:szCs w:val="20"/>
            </w:rPr>
            <w:instrText xml:space="preserve"> TOC \o "1-3" \h \z \u </w:instrText>
          </w:r>
          <w:r w:rsidRPr="0005251A">
            <w:rPr>
              <w:rFonts w:ascii="Verdana" w:hAnsi="Verdana"/>
              <w:b/>
              <w:bCs/>
              <w:noProof/>
              <w:sz w:val="20"/>
              <w:szCs w:val="20"/>
            </w:rPr>
            <w:fldChar w:fldCharType="separate"/>
          </w:r>
          <w:hyperlink w:anchor="_Toc4583887" w:history="1">
            <w:r w:rsidR="0076128B" w:rsidRPr="00F375A9">
              <w:rPr>
                <w:rStyle w:val="Hipervnculo"/>
                <w:rFonts w:ascii="Verdana" w:eastAsiaTheme="minorHAnsi" w:hAnsi="Verdana"/>
                <w:noProof/>
                <w:lang w:eastAsia="en-US"/>
              </w:rPr>
              <w:t>1</w:t>
            </w:r>
            <w:r w:rsidR="0076128B">
              <w:rPr>
                <w:rFonts w:asciiTheme="minorHAnsi" w:eastAsiaTheme="minorEastAsia" w:hAnsiTheme="minorHAnsi" w:cstheme="minorBidi"/>
                <w:caps w:val="0"/>
                <w:noProof/>
                <w:szCs w:val="22"/>
                <w:lang w:val="es-ES"/>
              </w:rPr>
              <w:tab/>
            </w:r>
            <w:r w:rsidR="0076128B" w:rsidRPr="00F375A9">
              <w:rPr>
                <w:rStyle w:val="Hipervnculo"/>
                <w:rFonts w:ascii="Verdana" w:eastAsiaTheme="minorHAnsi" w:hAnsi="Verdana"/>
                <w:noProof/>
                <w:lang w:eastAsia="en-US"/>
              </w:rPr>
              <w:t>Introducción: descripción y alcance</w:t>
            </w:r>
            <w:r w:rsidR="0076128B">
              <w:rPr>
                <w:noProof/>
                <w:webHidden/>
              </w:rPr>
              <w:tab/>
            </w:r>
            <w:r w:rsidR="0076128B">
              <w:rPr>
                <w:noProof/>
                <w:webHidden/>
              </w:rPr>
              <w:fldChar w:fldCharType="begin"/>
            </w:r>
            <w:r w:rsidR="0076128B">
              <w:rPr>
                <w:noProof/>
                <w:webHidden/>
              </w:rPr>
              <w:instrText xml:space="preserve"> PAGEREF _Toc4583887 \h </w:instrText>
            </w:r>
            <w:r w:rsidR="0076128B">
              <w:rPr>
                <w:noProof/>
                <w:webHidden/>
              </w:rPr>
            </w:r>
            <w:r w:rsidR="0076128B">
              <w:rPr>
                <w:noProof/>
                <w:webHidden/>
              </w:rPr>
              <w:fldChar w:fldCharType="separate"/>
            </w:r>
            <w:r w:rsidR="00C03376">
              <w:rPr>
                <w:noProof/>
                <w:webHidden/>
              </w:rPr>
              <w:t>4</w:t>
            </w:r>
            <w:r w:rsidR="0076128B">
              <w:rPr>
                <w:noProof/>
                <w:webHidden/>
              </w:rPr>
              <w:fldChar w:fldCharType="end"/>
            </w:r>
          </w:hyperlink>
        </w:p>
        <w:p w:rsidR="0076128B" w:rsidRDefault="00405BB1">
          <w:pPr>
            <w:pStyle w:val="TDC1"/>
            <w:rPr>
              <w:rFonts w:asciiTheme="minorHAnsi" w:eastAsiaTheme="minorEastAsia" w:hAnsiTheme="minorHAnsi" w:cstheme="minorBidi"/>
              <w:caps w:val="0"/>
              <w:noProof/>
              <w:szCs w:val="22"/>
              <w:lang w:val="es-ES"/>
            </w:rPr>
          </w:pPr>
          <w:hyperlink w:anchor="_Toc4583888" w:history="1">
            <w:r w:rsidR="0076128B" w:rsidRPr="00F375A9">
              <w:rPr>
                <w:rStyle w:val="Hipervnculo"/>
                <w:rFonts w:ascii="Verdana" w:eastAsiaTheme="minorHAnsi" w:hAnsi="Verdana"/>
                <w:noProof/>
                <w:lang w:eastAsia="en-US"/>
              </w:rPr>
              <w:t>2</w:t>
            </w:r>
            <w:r w:rsidR="0076128B">
              <w:rPr>
                <w:rFonts w:asciiTheme="minorHAnsi" w:eastAsiaTheme="minorEastAsia" w:hAnsiTheme="minorHAnsi" w:cstheme="minorBidi"/>
                <w:caps w:val="0"/>
                <w:noProof/>
                <w:szCs w:val="22"/>
                <w:lang w:val="es-ES"/>
              </w:rPr>
              <w:tab/>
            </w:r>
            <w:r w:rsidR="0076128B" w:rsidRPr="00F375A9">
              <w:rPr>
                <w:rStyle w:val="Hipervnculo"/>
                <w:rFonts w:ascii="Verdana" w:eastAsiaTheme="minorHAnsi" w:hAnsi="Verdana"/>
                <w:noProof/>
                <w:lang w:eastAsia="en-US"/>
              </w:rPr>
              <w:t>CONSIDERACIONES</w:t>
            </w:r>
            <w:r w:rsidR="0076128B">
              <w:rPr>
                <w:noProof/>
                <w:webHidden/>
              </w:rPr>
              <w:tab/>
            </w:r>
            <w:r w:rsidR="0076128B">
              <w:rPr>
                <w:noProof/>
                <w:webHidden/>
              </w:rPr>
              <w:fldChar w:fldCharType="begin"/>
            </w:r>
            <w:r w:rsidR="0076128B">
              <w:rPr>
                <w:noProof/>
                <w:webHidden/>
              </w:rPr>
              <w:instrText xml:space="preserve"> PAGEREF _Toc4583888 \h </w:instrText>
            </w:r>
            <w:r w:rsidR="0076128B">
              <w:rPr>
                <w:noProof/>
                <w:webHidden/>
              </w:rPr>
            </w:r>
            <w:r w:rsidR="0076128B">
              <w:rPr>
                <w:noProof/>
                <w:webHidden/>
              </w:rPr>
              <w:fldChar w:fldCharType="separate"/>
            </w:r>
            <w:r w:rsidR="00C03376">
              <w:rPr>
                <w:noProof/>
                <w:webHidden/>
              </w:rPr>
              <w:t>4</w:t>
            </w:r>
            <w:r w:rsidR="0076128B">
              <w:rPr>
                <w:noProof/>
                <w:webHidden/>
              </w:rPr>
              <w:fldChar w:fldCharType="end"/>
            </w:r>
          </w:hyperlink>
        </w:p>
        <w:p w:rsidR="0076128B" w:rsidRDefault="00405BB1">
          <w:pPr>
            <w:pStyle w:val="TDC1"/>
            <w:rPr>
              <w:rFonts w:asciiTheme="minorHAnsi" w:eastAsiaTheme="minorEastAsia" w:hAnsiTheme="minorHAnsi" w:cstheme="minorBidi"/>
              <w:caps w:val="0"/>
              <w:noProof/>
              <w:szCs w:val="22"/>
              <w:lang w:val="es-ES"/>
            </w:rPr>
          </w:pPr>
          <w:hyperlink w:anchor="_Toc4583889" w:history="1">
            <w:r w:rsidR="0076128B" w:rsidRPr="00F375A9">
              <w:rPr>
                <w:rStyle w:val="Hipervnculo"/>
                <w:rFonts w:ascii="Verdana" w:eastAsiaTheme="minorHAnsi" w:hAnsi="Verdana"/>
                <w:noProof/>
                <w:lang w:eastAsia="en-US"/>
              </w:rPr>
              <w:t>3</w:t>
            </w:r>
            <w:r w:rsidR="0076128B">
              <w:rPr>
                <w:rFonts w:asciiTheme="minorHAnsi" w:eastAsiaTheme="minorEastAsia" w:hAnsiTheme="minorHAnsi" w:cstheme="minorBidi"/>
                <w:caps w:val="0"/>
                <w:noProof/>
                <w:szCs w:val="22"/>
                <w:lang w:val="es-ES"/>
              </w:rPr>
              <w:tab/>
            </w:r>
            <w:r w:rsidR="0030112D">
              <w:rPr>
                <w:rStyle w:val="Hipervnculo"/>
                <w:rFonts w:ascii="Verdana" w:eastAsiaTheme="minorHAnsi" w:hAnsi="Verdana"/>
                <w:noProof/>
                <w:lang w:eastAsia="en-US"/>
              </w:rPr>
              <w:t>NUEVAS TARIFAS EN LA FACTURACION TELEMATICA Y VIDEOPERITACION</w:t>
            </w:r>
            <w:r w:rsidR="0076128B">
              <w:rPr>
                <w:noProof/>
                <w:webHidden/>
              </w:rPr>
              <w:tab/>
            </w:r>
            <w:r w:rsidR="0076128B">
              <w:rPr>
                <w:noProof/>
                <w:webHidden/>
              </w:rPr>
              <w:fldChar w:fldCharType="begin"/>
            </w:r>
            <w:r w:rsidR="0076128B">
              <w:rPr>
                <w:noProof/>
                <w:webHidden/>
              </w:rPr>
              <w:instrText xml:space="preserve"> PAGEREF _Toc4583889 \h </w:instrText>
            </w:r>
            <w:r w:rsidR="0076128B">
              <w:rPr>
                <w:noProof/>
                <w:webHidden/>
              </w:rPr>
            </w:r>
            <w:r w:rsidR="0076128B">
              <w:rPr>
                <w:noProof/>
                <w:webHidden/>
              </w:rPr>
              <w:fldChar w:fldCharType="separate"/>
            </w:r>
            <w:r w:rsidR="00C03376">
              <w:rPr>
                <w:noProof/>
                <w:webHidden/>
              </w:rPr>
              <w:t>10</w:t>
            </w:r>
            <w:r w:rsidR="0076128B">
              <w:rPr>
                <w:noProof/>
                <w:webHidden/>
              </w:rPr>
              <w:fldChar w:fldCharType="end"/>
            </w:r>
          </w:hyperlink>
        </w:p>
        <w:p w:rsidR="0076128B" w:rsidRDefault="00405BB1">
          <w:pPr>
            <w:pStyle w:val="TDC1"/>
            <w:rPr>
              <w:rFonts w:asciiTheme="minorHAnsi" w:eastAsiaTheme="minorEastAsia" w:hAnsiTheme="minorHAnsi" w:cstheme="minorBidi"/>
              <w:caps w:val="0"/>
              <w:noProof/>
              <w:szCs w:val="22"/>
              <w:lang w:val="es-ES"/>
            </w:rPr>
          </w:pPr>
          <w:hyperlink w:anchor="_Toc4583890" w:history="1">
            <w:r w:rsidR="0076128B" w:rsidRPr="00F375A9">
              <w:rPr>
                <w:rStyle w:val="Hipervnculo"/>
                <w:rFonts w:ascii="Verdana" w:eastAsiaTheme="minorHAnsi" w:hAnsi="Verdana"/>
                <w:noProof/>
                <w:lang w:eastAsia="en-US"/>
              </w:rPr>
              <w:t>4</w:t>
            </w:r>
            <w:r w:rsidR="0076128B">
              <w:rPr>
                <w:rFonts w:asciiTheme="minorHAnsi" w:eastAsiaTheme="minorEastAsia" w:hAnsiTheme="minorHAnsi" w:cstheme="minorBidi"/>
                <w:caps w:val="0"/>
                <w:noProof/>
                <w:szCs w:val="22"/>
                <w:lang w:val="es-ES"/>
              </w:rPr>
              <w:tab/>
            </w:r>
            <w:r w:rsidR="0076128B" w:rsidRPr="00F375A9">
              <w:rPr>
                <w:rStyle w:val="Hipervnculo"/>
                <w:rFonts w:ascii="Verdana" w:eastAsiaTheme="minorHAnsi" w:hAnsi="Verdana"/>
                <w:noProof/>
                <w:lang w:eastAsia="en-US"/>
              </w:rPr>
              <w:t>BAREMOS PERITACIóN TELEMáTICA</w:t>
            </w:r>
            <w:r w:rsidR="0076128B">
              <w:rPr>
                <w:noProof/>
                <w:webHidden/>
              </w:rPr>
              <w:tab/>
            </w:r>
            <w:r w:rsidR="0076128B">
              <w:rPr>
                <w:noProof/>
                <w:webHidden/>
              </w:rPr>
              <w:fldChar w:fldCharType="begin"/>
            </w:r>
            <w:r w:rsidR="0076128B">
              <w:rPr>
                <w:noProof/>
                <w:webHidden/>
              </w:rPr>
              <w:instrText xml:space="preserve"> PAGEREF _Toc4583890 \h </w:instrText>
            </w:r>
            <w:r w:rsidR="0076128B">
              <w:rPr>
                <w:noProof/>
                <w:webHidden/>
              </w:rPr>
            </w:r>
            <w:r w:rsidR="0076128B">
              <w:rPr>
                <w:noProof/>
                <w:webHidden/>
              </w:rPr>
              <w:fldChar w:fldCharType="separate"/>
            </w:r>
            <w:r w:rsidR="00C03376">
              <w:rPr>
                <w:noProof/>
                <w:webHidden/>
              </w:rPr>
              <w:t>11</w:t>
            </w:r>
            <w:r w:rsidR="0076128B">
              <w:rPr>
                <w:noProof/>
                <w:webHidden/>
              </w:rPr>
              <w:fldChar w:fldCharType="end"/>
            </w:r>
          </w:hyperlink>
        </w:p>
        <w:p w:rsidR="0076128B" w:rsidRDefault="00405BB1">
          <w:pPr>
            <w:pStyle w:val="TDC1"/>
            <w:rPr>
              <w:rFonts w:asciiTheme="minorHAnsi" w:eastAsiaTheme="minorEastAsia" w:hAnsiTheme="minorHAnsi" w:cstheme="minorBidi"/>
              <w:caps w:val="0"/>
              <w:noProof/>
              <w:szCs w:val="22"/>
              <w:lang w:val="es-ES"/>
            </w:rPr>
          </w:pPr>
          <w:hyperlink w:anchor="_Toc4583891" w:history="1">
            <w:r w:rsidR="0076128B" w:rsidRPr="00F375A9">
              <w:rPr>
                <w:rStyle w:val="Hipervnculo"/>
                <w:rFonts w:ascii="Verdana" w:eastAsiaTheme="minorHAnsi" w:hAnsi="Verdana"/>
                <w:noProof/>
              </w:rPr>
              <w:t>5</w:t>
            </w:r>
            <w:r w:rsidR="0076128B">
              <w:rPr>
                <w:rFonts w:asciiTheme="minorHAnsi" w:eastAsiaTheme="minorEastAsia" w:hAnsiTheme="minorHAnsi" w:cstheme="minorBidi"/>
                <w:caps w:val="0"/>
                <w:noProof/>
                <w:szCs w:val="22"/>
                <w:lang w:val="es-ES"/>
              </w:rPr>
              <w:tab/>
            </w:r>
            <w:r w:rsidR="0076128B" w:rsidRPr="00F375A9">
              <w:rPr>
                <w:rStyle w:val="Hipervnculo"/>
                <w:rFonts w:ascii="Verdana" w:eastAsiaTheme="minorHAnsi" w:hAnsi="Verdana"/>
                <w:noProof/>
              </w:rPr>
              <w:t>baremos videoperitación</w:t>
            </w:r>
            <w:r w:rsidR="0076128B">
              <w:rPr>
                <w:noProof/>
                <w:webHidden/>
              </w:rPr>
              <w:tab/>
            </w:r>
            <w:r w:rsidR="0076128B">
              <w:rPr>
                <w:noProof/>
                <w:webHidden/>
              </w:rPr>
              <w:fldChar w:fldCharType="begin"/>
            </w:r>
            <w:r w:rsidR="0076128B">
              <w:rPr>
                <w:noProof/>
                <w:webHidden/>
              </w:rPr>
              <w:instrText xml:space="preserve"> PAGEREF _Toc4583891 \h </w:instrText>
            </w:r>
            <w:r w:rsidR="0076128B">
              <w:rPr>
                <w:noProof/>
                <w:webHidden/>
              </w:rPr>
            </w:r>
            <w:r w:rsidR="0076128B">
              <w:rPr>
                <w:noProof/>
                <w:webHidden/>
              </w:rPr>
              <w:fldChar w:fldCharType="separate"/>
            </w:r>
            <w:r w:rsidR="00C03376">
              <w:rPr>
                <w:noProof/>
                <w:webHidden/>
              </w:rPr>
              <w:t>12</w:t>
            </w:r>
            <w:r w:rsidR="0076128B">
              <w:rPr>
                <w:noProof/>
                <w:webHidden/>
              </w:rPr>
              <w:fldChar w:fldCharType="end"/>
            </w:r>
          </w:hyperlink>
        </w:p>
        <w:p w:rsidR="0076128B" w:rsidRDefault="00405BB1">
          <w:pPr>
            <w:pStyle w:val="TDC1"/>
            <w:rPr>
              <w:rFonts w:asciiTheme="minorHAnsi" w:eastAsiaTheme="minorEastAsia" w:hAnsiTheme="minorHAnsi" w:cstheme="minorBidi"/>
              <w:caps w:val="0"/>
              <w:noProof/>
              <w:szCs w:val="22"/>
              <w:lang w:val="es-ES"/>
            </w:rPr>
          </w:pPr>
          <w:hyperlink w:anchor="_Toc4583892" w:history="1">
            <w:r w:rsidR="0076128B" w:rsidRPr="00F375A9">
              <w:rPr>
                <w:rStyle w:val="Hipervnculo"/>
                <w:rFonts w:ascii="Verdana" w:eastAsiaTheme="minorHAnsi" w:hAnsi="Verdana"/>
                <w:noProof/>
              </w:rPr>
              <w:t>6</w:t>
            </w:r>
            <w:r w:rsidR="0076128B">
              <w:rPr>
                <w:rFonts w:asciiTheme="minorHAnsi" w:eastAsiaTheme="minorEastAsia" w:hAnsiTheme="minorHAnsi" w:cstheme="minorBidi"/>
                <w:caps w:val="0"/>
                <w:noProof/>
                <w:szCs w:val="22"/>
                <w:lang w:val="es-ES"/>
              </w:rPr>
              <w:tab/>
            </w:r>
            <w:r w:rsidR="0076128B" w:rsidRPr="00F375A9">
              <w:rPr>
                <w:rStyle w:val="Hipervnculo"/>
                <w:rFonts w:ascii="Verdana" w:eastAsiaTheme="minorHAnsi" w:hAnsi="Verdana"/>
                <w:noProof/>
              </w:rPr>
              <w:t>baremos PERITACION PRESENCIAL</w:t>
            </w:r>
            <w:r w:rsidR="0076128B">
              <w:rPr>
                <w:noProof/>
                <w:webHidden/>
              </w:rPr>
              <w:tab/>
            </w:r>
            <w:r w:rsidR="0076128B">
              <w:rPr>
                <w:noProof/>
                <w:webHidden/>
              </w:rPr>
              <w:fldChar w:fldCharType="begin"/>
            </w:r>
            <w:r w:rsidR="0076128B">
              <w:rPr>
                <w:noProof/>
                <w:webHidden/>
              </w:rPr>
              <w:instrText xml:space="preserve"> PAGEREF _Toc4583892 \h </w:instrText>
            </w:r>
            <w:r w:rsidR="0076128B">
              <w:rPr>
                <w:noProof/>
                <w:webHidden/>
              </w:rPr>
            </w:r>
            <w:r w:rsidR="0076128B">
              <w:rPr>
                <w:noProof/>
                <w:webHidden/>
              </w:rPr>
              <w:fldChar w:fldCharType="separate"/>
            </w:r>
            <w:r w:rsidR="00C03376">
              <w:rPr>
                <w:noProof/>
                <w:webHidden/>
              </w:rPr>
              <w:t>12</w:t>
            </w:r>
            <w:r w:rsidR="0076128B">
              <w:rPr>
                <w:noProof/>
                <w:webHidden/>
              </w:rPr>
              <w:fldChar w:fldCharType="end"/>
            </w:r>
          </w:hyperlink>
        </w:p>
        <w:p w:rsidR="0076128B" w:rsidRDefault="00405BB1">
          <w:pPr>
            <w:pStyle w:val="TDC1"/>
            <w:rPr>
              <w:rFonts w:asciiTheme="minorHAnsi" w:eastAsiaTheme="minorEastAsia" w:hAnsiTheme="minorHAnsi" w:cstheme="minorBidi"/>
              <w:caps w:val="0"/>
              <w:noProof/>
              <w:szCs w:val="22"/>
              <w:lang w:val="es-ES"/>
            </w:rPr>
          </w:pPr>
          <w:hyperlink w:anchor="_Toc4583893" w:history="1">
            <w:r w:rsidR="0076128B" w:rsidRPr="00F375A9">
              <w:rPr>
                <w:rStyle w:val="Hipervnculo"/>
                <w:rFonts w:ascii="Verdana" w:eastAsiaTheme="minorHAnsi" w:hAnsi="Verdana"/>
                <w:noProof/>
              </w:rPr>
              <w:t>7</w:t>
            </w:r>
            <w:r w:rsidR="0076128B">
              <w:rPr>
                <w:rFonts w:asciiTheme="minorHAnsi" w:eastAsiaTheme="minorEastAsia" w:hAnsiTheme="minorHAnsi" w:cstheme="minorBidi"/>
                <w:caps w:val="0"/>
                <w:noProof/>
                <w:szCs w:val="22"/>
                <w:lang w:val="es-ES"/>
              </w:rPr>
              <w:tab/>
            </w:r>
            <w:r w:rsidR="0076128B" w:rsidRPr="00F375A9">
              <w:rPr>
                <w:rStyle w:val="Hipervnculo"/>
                <w:rFonts w:ascii="Verdana" w:eastAsiaTheme="minorHAnsi" w:hAnsi="Verdana"/>
                <w:noProof/>
              </w:rPr>
              <w:t>baremos para VERIFICACIONES POST-TRABAJOS</w:t>
            </w:r>
            <w:r w:rsidR="0076128B">
              <w:rPr>
                <w:noProof/>
                <w:webHidden/>
              </w:rPr>
              <w:tab/>
            </w:r>
            <w:r w:rsidR="0076128B">
              <w:rPr>
                <w:noProof/>
                <w:webHidden/>
              </w:rPr>
              <w:fldChar w:fldCharType="begin"/>
            </w:r>
            <w:r w:rsidR="0076128B">
              <w:rPr>
                <w:noProof/>
                <w:webHidden/>
              </w:rPr>
              <w:instrText xml:space="preserve"> PAGEREF _Toc4583893 \h </w:instrText>
            </w:r>
            <w:r w:rsidR="0076128B">
              <w:rPr>
                <w:noProof/>
                <w:webHidden/>
              </w:rPr>
            </w:r>
            <w:r w:rsidR="0076128B">
              <w:rPr>
                <w:noProof/>
                <w:webHidden/>
              </w:rPr>
              <w:fldChar w:fldCharType="separate"/>
            </w:r>
            <w:r w:rsidR="00C03376">
              <w:rPr>
                <w:noProof/>
                <w:webHidden/>
              </w:rPr>
              <w:t>13</w:t>
            </w:r>
            <w:r w:rsidR="0076128B">
              <w:rPr>
                <w:noProof/>
                <w:webHidden/>
              </w:rPr>
              <w:fldChar w:fldCharType="end"/>
            </w:r>
          </w:hyperlink>
        </w:p>
        <w:p w:rsidR="003A4ADF" w:rsidRPr="002A4170" w:rsidRDefault="003A4ADF">
          <w:pPr>
            <w:rPr>
              <w:rFonts w:ascii="Verdana" w:hAnsi="Verdana"/>
              <w:szCs w:val="20"/>
            </w:rPr>
          </w:pPr>
          <w:r w:rsidRPr="0005251A">
            <w:rPr>
              <w:rFonts w:ascii="Verdana" w:hAnsi="Verdana"/>
              <w:b/>
              <w:bCs/>
              <w:noProof/>
              <w:szCs w:val="20"/>
            </w:rPr>
            <w:fldChar w:fldCharType="end"/>
          </w:r>
        </w:p>
      </w:sdtContent>
    </w:sdt>
    <w:p w:rsidR="003A4ADF" w:rsidRPr="002A4170" w:rsidRDefault="003A4ADF" w:rsidP="006C03DB">
      <w:pPr>
        <w:rPr>
          <w:rFonts w:ascii="Verdana" w:eastAsiaTheme="minorHAnsi" w:hAnsi="Verdana" w:cs="Omnes-Regular"/>
          <w:b/>
          <w:szCs w:val="20"/>
          <w:lang w:eastAsia="en-US"/>
        </w:rPr>
      </w:pPr>
    </w:p>
    <w:p w:rsidR="003A4ADF" w:rsidRPr="002A4170" w:rsidRDefault="003A4ADF" w:rsidP="006C03DB">
      <w:pPr>
        <w:rPr>
          <w:rFonts w:ascii="Verdana" w:eastAsiaTheme="minorHAnsi" w:hAnsi="Verdana" w:cs="Omnes-Regular"/>
          <w:szCs w:val="20"/>
          <w:lang w:eastAsia="en-US"/>
        </w:rPr>
      </w:pPr>
    </w:p>
    <w:p w:rsidR="003A4ADF" w:rsidRDefault="003A4ADF" w:rsidP="006C03DB">
      <w:pPr>
        <w:rPr>
          <w:rFonts w:ascii="Verdana" w:eastAsiaTheme="minorHAnsi" w:hAnsi="Verdana" w:cs="Omnes-Regular"/>
          <w:szCs w:val="20"/>
          <w:lang w:eastAsia="en-US"/>
        </w:rPr>
      </w:pPr>
    </w:p>
    <w:p w:rsidR="00C14A6C" w:rsidRPr="002A4170" w:rsidRDefault="00C14A6C" w:rsidP="006C03DB">
      <w:pPr>
        <w:rPr>
          <w:rFonts w:ascii="Verdana" w:eastAsiaTheme="minorHAnsi" w:hAnsi="Verdana" w:cs="Omnes-Regular"/>
          <w:szCs w:val="20"/>
          <w:lang w:eastAsia="en-US"/>
        </w:rPr>
      </w:pPr>
    </w:p>
    <w:p w:rsidR="003A4ADF" w:rsidRDefault="003A4ADF" w:rsidP="006C03DB">
      <w:pPr>
        <w:rPr>
          <w:rFonts w:ascii="Verdana" w:eastAsiaTheme="minorHAnsi" w:hAnsi="Verdana" w:cs="Omnes-Regular"/>
          <w:szCs w:val="20"/>
          <w:lang w:eastAsia="en-US"/>
        </w:rPr>
      </w:pPr>
    </w:p>
    <w:p w:rsidR="002845E0" w:rsidRDefault="002845E0" w:rsidP="006C03DB">
      <w:pPr>
        <w:rPr>
          <w:rFonts w:ascii="Verdana" w:eastAsiaTheme="minorHAnsi" w:hAnsi="Verdana" w:cs="Omnes-Regular"/>
          <w:szCs w:val="20"/>
          <w:lang w:eastAsia="en-US"/>
        </w:rPr>
      </w:pPr>
    </w:p>
    <w:p w:rsidR="002845E0" w:rsidRDefault="002845E0" w:rsidP="006C03DB">
      <w:pPr>
        <w:rPr>
          <w:rFonts w:ascii="Verdana" w:eastAsiaTheme="minorHAnsi" w:hAnsi="Verdana" w:cs="Omnes-Regular"/>
          <w:szCs w:val="20"/>
          <w:lang w:eastAsia="en-US"/>
        </w:rPr>
      </w:pPr>
    </w:p>
    <w:p w:rsidR="002845E0" w:rsidRDefault="002845E0" w:rsidP="006C03DB">
      <w:pPr>
        <w:rPr>
          <w:rFonts w:ascii="Verdana" w:eastAsiaTheme="minorHAnsi" w:hAnsi="Verdana" w:cs="Omnes-Regular"/>
          <w:szCs w:val="20"/>
          <w:lang w:eastAsia="en-US"/>
        </w:rPr>
      </w:pPr>
    </w:p>
    <w:p w:rsidR="002845E0" w:rsidRDefault="002845E0" w:rsidP="006C03DB">
      <w:pPr>
        <w:rPr>
          <w:rFonts w:ascii="Verdana" w:eastAsiaTheme="minorHAnsi" w:hAnsi="Verdana" w:cs="Omnes-Regular"/>
          <w:szCs w:val="20"/>
          <w:lang w:eastAsia="en-US"/>
        </w:rPr>
      </w:pPr>
    </w:p>
    <w:p w:rsidR="002845E0" w:rsidRDefault="002845E0" w:rsidP="006C03DB">
      <w:pPr>
        <w:rPr>
          <w:rFonts w:ascii="Verdana" w:eastAsiaTheme="minorHAnsi" w:hAnsi="Verdana" w:cs="Omnes-Regular"/>
          <w:szCs w:val="20"/>
          <w:lang w:eastAsia="en-US"/>
        </w:rPr>
      </w:pPr>
    </w:p>
    <w:p w:rsidR="002845E0" w:rsidRDefault="002845E0" w:rsidP="006C03DB">
      <w:pPr>
        <w:rPr>
          <w:rFonts w:ascii="Verdana" w:eastAsiaTheme="minorHAnsi" w:hAnsi="Verdana" w:cs="Omnes-Regular"/>
          <w:szCs w:val="20"/>
          <w:lang w:eastAsia="en-US"/>
        </w:rPr>
      </w:pPr>
    </w:p>
    <w:p w:rsidR="002845E0" w:rsidRDefault="002845E0"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Default="00BD27BF" w:rsidP="006C03DB">
      <w:pPr>
        <w:rPr>
          <w:rFonts w:ascii="Verdana" w:eastAsiaTheme="minorHAnsi" w:hAnsi="Verdana" w:cs="Omnes-Regular"/>
          <w:szCs w:val="20"/>
          <w:lang w:eastAsia="en-US"/>
        </w:rPr>
      </w:pPr>
    </w:p>
    <w:p w:rsidR="00BD27BF" w:rsidRPr="002A4170" w:rsidRDefault="00BD27BF" w:rsidP="006C03DB">
      <w:pPr>
        <w:rPr>
          <w:rFonts w:ascii="Verdana" w:eastAsiaTheme="minorHAnsi" w:hAnsi="Verdana" w:cs="Omnes-Regular"/>
          <w:szCs w:val="20"/>
          <w:lang w:eastAsia="en-US"/>
        </w:rPr>
      </w:pPr>
    </w:p>
    <w:p w:rsidR="003A4ADF" w:rsidRPr="002A4170" w:rsidRDefault="003A4ADF" w:rsidP="006C03DB">
      <w:pPr>
        <w:rPr>
          <w:rFonts w:ascii="Verdana" w:eastAsiaTheme="minorHAnsi" w:hAnsi="Verdana" w:cs="Omnes-Regular"/>
          <w:szCs w:val="20"/>
          <w:lang w:eastAsia="en-US"/>
        </w:rPr>
      </w:pPr>
    </w:p>
    <w:p w:rsidR="003A4ADF" w:rsidRPr="002A4170" w:rsidRDefault="003A4ADF" w:rsidP="006C03DB">
      <w:pPr>
        <w:rPr>
          <w:rFonts w:ascii="Verdana" w:eastAsiaTheme="minorHAnsi" w:hAnsi="Verdana" w:cs="Omnes-Regular"/>
          <w:szCs w:val="20"/>
          <w:lang w:eastAsia="en-US"/>
        </w:rPr>
      </w:pPr>
    </w:p>
    <w:p w:rsidR="003A4ADF" w:rsidRPr="002A4170" w:rsidRDefault="003A4ADF" w:rsidP="006C03DB">
      <w:pPr>
        <w:rPr>
          <w:rFonts w:ascii="Verdana" w:eastAsiaTheme="minorHAnsi" w:hAnsi="Verdana" w:cs="Omnes-Regular"/>
          <w:szCs w:val="20"/>
          <w:lang w:eastAsia="en-US"/>
        </w:rPr>
      </w:pPr>
    </w:p>
    <w:p w:rsidR="003A4ADF" w:rsidRPr="002A4170" w:rsidRDefault="003A4ADF" w:rsidP="006C03DB">
      <w:pPr>
        <w:rPr>
          <w:rFonts w:ascii="Verdana" w:eastAsiaTheme="minorHAnsi" w:hAnsi="Verdana" w:cs="Omnes-Regular"/>
          <w:szCs w:val="20"/>
          <w:lang w:eastAsia="en-US"/>
        </w:rPr>
      </w:pPr>
    </w:p>
    <w:p w:rsidR="00FF71FB" w:rsidRPr="002A4170" w:rsidRDefault="00FF71FB" w:rsidP="00FF71FB">
      <w:pPr>
        <w:pStyle w:val="Ttulo1"/>
        <w:rPr>
          <w:rFonts w:ascii="Verdana" w:eastAsiaTheme="minorHAnsi" w:hAnsi="Verdana"/>
          <w:sz w:val="20"/>
          <w:szCs w:val="20"/>
          <w:lang w:eastAsia="en-US"/>
        </w:rPr>
      </w:pPr>
      <w:bookmarkStart w:id="1" w:name="_Toc4583887"/>
      <w:r w:rsidRPr="002A4170">
        <w:rPr>
          <w:rFonts w:ascii="Verdana" w:eastAsiaTheme="minorHAnsi" w:hAnsi="Verdana"/>
          <w:sz w:val="20"/>
          <w:szCs w:val="20"/>
          <w:lang w:eastAsia="en-US"/>
        </w:rPr>
        <w:t>Introducción: descripción y alcance</w:t>
      </w:r>
      <w:bookmarkEnd w:id="1"/>
    </w:p>
    <w:p w:rsidR="00FF71FB" w:rsidRPr="002A4170" w:rsidRDefault="00FF71FB" w:rsidP="00FF71FB">
      <w:pPr>
        <w:rPr>
          <w:rFonts w:ascii="Verdana" w:hAnsi="Verdana"/>
          <w:szCs w:val="20"/>
        </w:rPr>
      </w:pPr>
      <w:r w:rsidRPr="002A4170">
        <w:rPr>
          <w:rFonts w:ascii="Verdana" w:hAnsi="Verdana"/>
          <w:szCs w:val="20"/>
        </w:rPr>
        <w:t xml:space="preserve">El objetivo de este documento es recoger los nuevos </w:t>
      </w:r>
      <w:r w:rsidR="0052693B" w:rsidRPr="002A4170">
        <w:rPr>
          <w:rFonts w:ascii="Verdana" w:hAnsi="Verdana"/>
          <w:szCs w:val="20"/>
        </w:rPr>
        <w:t xml:space="preserve">baremos para las minutas de los peritos, tras la licitación de 2019, para los </w:t>
      </w:r>
      <w:r w:rsidR="0052693B" w:rsidRPr="002A4170">
        <w:rPr>
          <w:rStyle w:val="fontstyle01"/>
          <w:color w:val="auto"/>
          <w:sz w:val="20"/>
          <w:szCs w:val="20"/>
        </w:rPr>
        <w:t xml:space="preserve">servicios de peritación de siniestros en seguros </w:t>
      </w:r>
      <w:proofErr w:type="spellStart"/>
      <w:r w:rsidR="0052693B" w:rsidRPr="002A4170">
        <w:rPr>
          <w:rStyle w:val="fontstyle01"/>
          <w:color w:val="auto"/>
          <w:sz w:val="20"/>
          <w:szCs w:val="20"/>
        </w:rPr>
        <w:t>Multirriesgo</w:t>
      </w:r>
      <w:proofErr w:type="spellEnd"/>
      <w:r w:rsidR="00556E59">
        <w:rPr>
          <w:rStyle w:val="fontstyle01"/>
          <w:color w:val="auto"/>
          <w:sz w:val="20"/>
          <w:szCs w:val="20"/>
        </w:rPr>
        <w:t xml:space="preserve"> </w:t>
      </w:r>
      <w:r w:rsidR="0052693B" w:rsidRPr="002A4170">
        <w:rPr>
          <w:rStyle w:val="fontstyle01"/>
          <w:color w:val="auto"/>
          <w:sz w:val="20"/>
          <w:szCs w:val="20"/>
        </w:rPr>
        <w:t>del</w:t>
      </w:r>
      <w:r w:rsidR="00556E59">
        <w:rPr>
          <w:rStyle w:val="fontstyle01"/>
          <w:color w:val="auto"/>
          <w:sz w:val="20"/>
          <w:szCs w:val="20"/>
        </w:rPr>
        <w:t xml:space="preserve"> </w:t>
      </w:r>
      <w:r w:rsidR="0052693B" w:rsidRPr="002A4170">
        <w:rPr>
          <w:rStyle w:val="fontstyle01"/>
          <w:color w:val="auto"/>
          <w:sz w:val="20"/>
          <w:szCs w:val="20"/>
        </w:rPr>
        <w:t>Hogar para Santander Gene</w:t>
      </w:r>
      <w:r w:rsidR="00181A26">
        <w:rPr>
          <w:rStyle w:val="fontstyle01"/>
          <w:color w:val="auto"/>
          <w:sz w:val="20"/>
          <w:szCs w:val="20"/>
        </w:rPr>
        <w:t>rales Seguros y Reaseguros. S.A, así como el comportamiento que debe tener el aplicativo PASS con respecto a estos nuevos baremos.</w:t>
      </w:r>
    </w:p>
    <w:p w:rsidR="00FF71FB" w:rsidRPr="002A4170" w:rsidRDefault="00FF71FB" w:rsidP="00FF71FB">
      <w:pPr>
        <w:rPr>
          <w:rFonts w:ascii="Verdana" w:hAnsi="Verdana"/>
          <w:szCs w:val="20"/>
        </w:rPr>
      </w:pPr>
    </w:p>
    <w:p w:rsidR="00C60342" w:rsidRPr="002A4170" w:rsidRDefault="00C60342" w:rsidP="00C60342">
      <w:pPr>
        <w:pStyle w:val="Ttulo1"/>
        <w:rPr>
          <w:rFonts w:ascii="Verdana" w:eastAsiaTheme="minorHAnsi" w:hAnsi="Verdana"/>
          <w:sz w:val="20"/>
          <w:szCs w:val="20"/>
          <w:lang w:eastAsia="en-US"/>
        </w:rPr>
      </w:pPr>
      <w:bookmarkStart w:id="2" w:name="_Toc4583888"/>
      <w:r w:rsidRPr="002A4170">
        <w:rPr>
          <w:rFonts w:ascii="Verdana" w:eastAsiaTheme="minorHAnsi" w:hAnsi="Verdana"/>
          <w:sz w:val="20"/>
          <w:szCs w:val="20"/>
          <w:lang w:eastAsia="en-US"/>
        </w:rPr>
        <w:t>CONSIDERACIONES</w:t>
      </w:r>
      <w:bookmarkEnd w:id="2"/>
      <w:r w:rsidRPr="002A4170">
        <w:rPr>
          <w:rFonts w:ascii="Verdana" w:eastAsiaTheme="minorHAnsi" w:hAnsi="Verdana"/>
          <w:sz w:val="20"/>
          <w:szCs w:val="20"/>
          <w:lang w:eastAsia="en-US"/>
        </w:rPr>
        <w:t xml:space="preserve"> </w:t>
      </w:r>
    </w:p>
    <w:p w:rsidR="00FF71FB" w:rsidRPr="002A4170" w:rsidRDefault="0052693B" w:rsidP="00FF71FB">
      <w:pPr>
        <w:rPr>
          <w:rFonts w:ascii="Verdana" w:hAnsi="Verdana"/>
          <w:szCs w:val="20"/>
        </w:rPr>
      </w:pPr>
      <w:r w:rsidRPr="002A4170">
        <w:rPr>
          <w:rFonts w:ascii="Verdana" w:hAnsi="Verdana"/>
          <w:szCs w:val="20"/>
        </w:rPr>
        <w:t>Como resultado del servicio prestado por los gabinetes periciales, tras la licitación del año 2019, debemos tener en cuenta:</w:t>
      </w:r>
    </w:p>
    <w:p w:rsidR="0052693B" w:rsidRPr="00C03376" w:rsidRDefault="0052693B" w:rsidP="00FF71FB">
      <w:pPr>
        <w:rPr>
          <w:rFonts w:ascii="Verdana" w:hAnsi="Verdana"/>
          <w:strike/>
          <w:szCs w:val="20"/>
        </w:rPr>
      </w:pPr>
    </w:p>
    <w:p w:rsidR="000E5B9E" w:rsidRDefault="000E5B9E" w:rsidP="000E5B9E">
      <w:pPr>
        <w:pStyle w:val="Prrafodelista"/>
        <w:numPr>
          <w:ilvl w:val="0"/>
          <w:numId w:val="21"/>
        </w:numPr>
        <w:rPr>
          <w:rFonts w:ascii="Verdana" w:hAnsi="Verdana"/>
          <w:szCs w:val="20"/>
        </w:rPr>
      </w:pPr>
      <w:r>
        <w:rPr>
          <w:rFonts w:ascii="Verdana" w:hAnsi="Verdana"/>
          <w:szCs w:val="20"/>
        </w:rPr>
        <w:t xml:space="preserve">Los servicios que prestará cada gabinete serán; </w:t>
      </w:r>
    </w:p>
    <w:p w:rsidR="00C75768" w:rsidRDefault="00C75768" w:rsidP="00C75768">
      <w:pPr>
        <w:pStyle w:val="Prrafodelista"/>
        <w:rPr>
          <w:rFonts w:ascii="Verdana" w:hAnsi="Verdana"/>
          <w:szCs w:val="20"/>
        </w:rPr>
      </w:pPr>
    </w:p>
    <w:p w:rsidR="000E5B9E" w:rsidRDefault="00C03376" w:rsidP="000E5B9E">
      <w:pPr>
        <w:ind w:left="708"/>
        <w:rPr>
          <w:rFonts w:ascii="Verdana" w:hAnsi="Verdana"/>
          <w:szCs w:val="20"/>
        </w:rPr>
      </w:pPr>
      <w:r>
        <w:rPr>
          <w:rFonts w:ascii="Verdana" w:hAnsi="Verdana"/>
          <w:szCs w:val="20"/>
        </w:rPr>
        <w:t>CAP; Peritación Presencial</w:t>
      </w:r>
      <w:r w:rsidR="00C75768">
        <w:rPr>
          <w:rFonts w:ascii="Verdana" w:hAnsi="Verdana"/>
          <w:szCs w:val="20"/>
        </w:rPr>
        <w:t xml:space="preserve"> y Verificaciones post-trabajo.</w:t>
      </w:r>
    </w:p>
    <w:p w:rsidR="000E5B9E" w:rsidRDefault="000E5B9E" w:rsidP="00C03376">
      <w:pPr>
        <w:ind w:left="708"/>
        <w:rPr>
          <w:rFonts w:ascii="Verdana" w:hAnsi="Verdana"/>
          <w:szCs w:val="20"/>
        </w:rPr>
      </w:pPr>
      <w:r>
        <w:rPr>
          <w:rFonts w:ascii="Verdana" w:hAnsi="Verdana"/>
          <w:szCs w:val="20"/>
        </w:rPr>
        <w:t>VET+A; Peritación Presencial, Verificaciones post-trabajo e Inspecciones de riesgo.</w:t>
      </w:r>
    </w:p>
    <w:p w:rsidR="000E5B9E" w:rsidRDefault="000E5B9E" w:rsidP="00C03376">
      <w:pPr>
        <w:ind w:left="708"/>
        <w:rPr>
          <w:rFonts w:ascii="Verdana" w:hAnsi="Verdana"/>
          <w:szCs w:val="20"/>
        </w:rPr>
      </w:pPr>
      <w:r>
        <w:rPr>
          <w:rFonts w:ascii="Verdana" w:hAnsi="Verdana"/>
          <w:szCs w:val="20"/>
        </w:rPr>
        <w:t xml:space="preserve">CALZADO; Peritación Telemática </w:t>
      </w:r>
      <w:r w:rsidR="00C75768">
        <w:rPr>
          <w:rFonts w:ascii="Verdana" w:hAnsi="Verdana"/>
          <w:szCs w:val="20"/>
        </w:rPr>
        <w:t xml:space="preserve">y </w:t>
      </w:r>
      <w:proofErr w:type="spellStart"/>
      <w:r w:rsidR="00C75768">
        <w:rPr>
          <w:rFonts w:ascii="Verdana" w:hAnsi="Verdana"/>
          <w:szCs w:val="20"/>
        </w:rPr>
        <w:t>Videoperitación</w:t>
      </w:r>
      <w:proofErr w:type="spellEnd"/>
      <w:r w:rsidR="00C75768">
        <w:rPr>
          <w:rFonts w:ascii="Verdana" w:hAnsi="Verdana"/>
          <w:szCs w:val="20"/>
        </w:rPr>
        <w:t xml:space="preserve"> de siniestros reparables.</w:t>
      </w:r>
    </w:p>
    <w:p w:rsidR="000E5B9E" w:rsidRDefault="000E5B9E" w:rsidP="00C03376">
      <w:pPr>
        <w:ind w:left="708"/>
        <w:rPr>
          <w:rFonts w:ascii="Verdana" w:hAnsi="Verdana"/>
          <w:szCs w:val="20"/>
        </w:rPr>
      </w:pPr>
      <w:r>
        <w:rPr>
          <w:rFonts w:ascii="Verdana" w:hAnsi="Verdana"/>
          <w:szCs w:val="20"/>
        </w:rPr>
        <w:t>VERYFICA; Peritaci</w:t>
      </w:r>
      <w:r w:rsidR="00C75768">
        <w:rPr>
          <w:rFonts w:ascii="Verdana" w:hAnsi="Verdana"/>
          <w:szCs w:val="20"/>
        </w:rPr>
        <w:t xml:space="preserve">ón Telemática Y </w:t>
      </w:r>
      <w:proofErr w:type="spellStart"/>
      <w:r w:rsidR="00C75768">
        <w:rPr>
          <w:rFonts w:ascii="Verdana" w:hAnsi="Verdana"/>
          <w:szCs w:val="20"/>
        </w:rPr>
        <w:t>Videoperitación</w:t>
      </w:r>
      <w:proofErr w:type="spellEnd"/>
      <w:r w:rsidR="00C75768">
        <w:rPr>
          <w:rFonts w:ascii="Verdana" w:hAnsi="Verdana"/>
          <w:szCs w:val="20"/>
        </w:rPr>
        <w:t xml:space="preserve"> de siniestros reparables.</w:t>
      </w:r>
    </w:p>
    <w:p w:rsidR="003B15CF" w:rsidRDefault="003B15CF" w:rsidP="003B15CF">
      <w:pPr>
        <w:rPr>
          <w:rFonts w:ascii="Verdana" w:hAnsi="Verdana"/>
          <w:szCs w:val="20"/>
        </w:rPr>
      </w:pPr>
    </w:p>
    <w:p w:rsidR="000E5B9E" w:rsidRDefault="000E5B9E" w:rsidP="00C03376">
      <w:pPr>
        <w:ind w:left="708"/>
        <w:rPr>
          <w:rFonts w:ascii="Verdana" w:hAnsi="Verdana"/>
          <w:szCs w:val="20"/>
        </w:rPr>
      </w:pPr>
    </w:p>
    <w:p w:rsidR="00C03376" w:rsidRPr="00C03376" w:rsidRDefault="00C03376" w:rsidP="00C03376">
      <w:pPr>
        <w:rPr>
          <w:rFonts w:ascii="Verdana" w:hAnsi="Verdana"/>
          <w:szCs w:val="20"/>
        </w:rPr>
      </w:pPr>
    </w:p>
    <w:p w:rsidR="00497E04" w:rsidRDefault="00497E04" w:rsidP="00B879AB">
      <w:pPr>
        <w:pStyle w:val="Prrafodelista"/>
        <w:rPr>
          <w:rFonts w:ascii="Verdana" w:hAnsi="Verdana"/>
          <w:szCs w:val="20"/>
        </w:rPr>
      </w:pPr>
    </w:p>
    <w:p w:rsidR="00B879AB" w:rsidRDefault="00B879AB" w:rsidP="003B15CF">
      <w:pPr>
        <w:rPr>
          <w:rFonts w:ascii="Verdana" w:hAnsi="Verdana"/>
          <w:szCs w:val="20"/>
        </w:rPr>
      </w:pPr>
      <w:r w:rsidRPr="003B15CF">
        <w:rPr>
          <w:rFonts w:ascii="Verdana" w:hAnsi="Verdana"/>
          <w:szCs w:val="20"/>
        </w:rPr>
        <w:t xml:space="preserve">Por lo que se deberá permitir la apertura de la actividad para los cuatro gabinetes actuales. </w:t>
      </w:r>
      <w:proofErr w:type="spellStart"/>
      <w:r w:rsidRPr="003B15CF">
        <w:rPr>
          <w:rFonts w:ascii="Verdana" w:hAnsi="Verdana"/>
          <w:szCs w:val="20"/>
        </w:rPr>
        <w:t>Vet+a</w:t>
      </w:r>
      <w:proofErr w:type="spellEnd"/>
      <w:r w:rsidRPr="003B15CF">
        <w:rPr>
          <w:rFonts w:ascii="Verdana" w:hAnsi="Verdana"/>
          <w:szCs w:val="20"/>
        </w:rPr>
        <w:t xml:space="preserve">, </w:t>
      </w:r>
      <w:proofErr w:type="spellStart"/>
      <w:r w:rsidRPr="003B15CF">
        <w:rPr>
          <w:rFonts w:ascii="Verdana" w:hAnsi="Verdana"/>
          <w:szCs w:val="20"/>
        </w:rPr>
        <w:t>Veryfica</w:t>
      </w:r>
      <w:proofErr w:type="spellEnd"/>
      <w:r w:rsidRPr="003B15CF">
        <w:rPr>
          <w:rFonts w:ascii="Verdana" w:hAnsi="Verdana"/>
          <w:szCs w:val="20"/>
        </w:rPr>
        <w:t xml:space="preserve">, Calzado y CAP </w:t>
      </w:r>
      <w:r w:rsidR="000E5B9E" w:rsidRPr="003B15CF">
        <w:rPr>
          <w:rFonts w:ascii="Verdana" w:hAnsi="Verdana"/>
          <w:szCs w:val="20"/>
        </w:rPr>
        <w:t>con el siguiente porcentaje de asignación:</w:t>
      </w:r>
    </w:p>
    <w:p w:rsidR="003B15CF" w:rsidRPr="003B15CF" w:rsidRDefault="003B15CF" w:rsidP="003B15CF">
      <w:pPr>
        <w:rPr>
          <w:rFonts w:ascii="Verdana" w:hAnsi="Verdana"/>
          <w:szCs w:val="20"/>
        </w:rPr>
      </w:pPr>
    </w:p>
    <w:p w:rsidR="000E5B9E" w:rsidRDefault="000E5B9E" w:rsidP="000E5B9E">
      <w:pPr>
        <w:pStyle w:val="Prrafodelista"/>
        <w:numPr>
          <w:ilvl w:val="1"/>
          <w:numId w:val="21"/>
        </w:numPr>
        <w:rPr>
          <w:rFonts w:ascii="Verdana" w:hAnsi="Verdana"/>
          <w:szCs w:val="20"/>
        </w:rPr>
      </w:pPr>
      <w:r>
        <w:rPr>
          <w:rFonts w:ascii="Verdana" w:hAnsi="Verdana"/>
          <w:szCs w:val="20"/>
        </w:rPr>
        <w:t xml:space="preserve">Presencial; 60% </w:t>
      </w:r>
      <w:proofErr w:type="spellStart"/>
      <w:r>
        <w:rPr>
          <w:rFonts w:ascii="Verdana" w:hAnsi="Verdana"/>
          <w:szCs w:val="20"/>
        </w:rPr>
        <w:t>Vet+a</w:t>
      </w:r>
      <w:proofErr w:type="spellEnd"/>
      <w:r>
        <w:rPr>
          <w:rFonts w:ascii="Verdana" w:hAnsi="Verdana"/>
          <w:szCs w:val="20"/>
        </w:rPr>
        <w:t xml:space="preserve">, 40% </w:t>
      </w:r>
      <w:proofErr w:type="spellStart"/>
      <w:r>
        <w:rPr>
          <w:rFonts w:ascii="Verdana" w:hAnsi="Verdana"/>
          <w:szCs w:val="20"/>
        </w:rPr>
        <w:t>Cap</w:t>
      </w:r>
      <w:proofErr w:type="spellEnd"/>
    </w:p>
    <w:p w:rsidR="000E5B9E" w:rsidRDefault="000E5B9E" w:rsidP="000E5B9E">
      <w:pPr>
        <w:pStyle w:val="Prrafodelista"/>
        <w:numPr>
          <w:ilvl w:val="1"/>
          <w:numId w:val="21"/>
        </w:numPr>
        <w:rPr>
          <w:rFonts w:ascii="Verdana" w:hAnsi="Verdana"/>
          <w:szCs w:val="20"/>
        </w:rPr>
      </w:pPr>
      <w:r>
        <w:rPr>
          <w:rFonts w:ascii="Verdana" w:hAnsi="Verdana"/>
          <w:szCs w:val="20"/>
        </w:rPr>
        <w:t xml:space="preserve">Telemático; 60% </w:t>
      </w:r>
      <w:proofErr w:type="spellStart"/>
      <w:r>
        <w:rPr>
          <w:rFonts w:ascii="Verdana" w:hAnsi="Verdana"/>
          <w:szCs w:val="20"/>
        </w:rPr>
        <w:t>Veryfica</w:t>
      </w:r>
      <w:proofErr w:type="spellEnd"/>
      <w:r>
        <w:rPr>
          <w:rFonts w:ascii="Verdana" w:hAnsi="Verdana"/>
          <w:szCs w:val="20"/>
        </w:rPr>
        <w:t>, 40% Calzado</w:t>
      </w:r>
    </w:p>
    <w:p w:rsidR="000E5B9E" w:rsidRDefault="000E5B9E" w:rsidP="000E5B9E">
      <w:pPr>
        <w:pStyle w:val="Prrafodelista"/>
        <w:numPr>
          <w:ilvl w:val="1"/>
          <w:numId w:val="21"/>
        </w:numPr>
        <w:rPr>
          <w:rFonts w:ascii="Verdana" w:hAnsi="Verdana"/>
          <w:szCs w:val="20"/>
        </w:rPr>
      </w:pPr>
      <w:proofErr w:type="spellStart"/>
      <w:r>
        <w:rPr>
          <w:rFonts w:ascii="Verdana" w:hAnsi="Verdana"/>
          <w:szCs w:val="20"/>
        </w:rPr>
        <w:t>Videoperitación</w:t>
      </w:r>
      <w:proofErr w:type="spellEnd"/>
      <w:r w:rsidR="00C75768">
        <w:rPr>
          <w:rFonts w:ascii="Verdana" w:hAnsi="Verdana"/>
          <w:szCs w:val="20"/>
        </w:rPr>
        <w:t xml:space="preserve"> de siniestros reparables </w:t>
      </w:r>
      <w:r>
        <w:rPr>
          <w:rFonts w:ascii="Verdana" w:hAnsi="Verdana"/>
          <w:szCs w:val="20"/>
        </w:rPr>
        <w:t xml:space="preserve">; </w:t>
      </w:r>
      <w:r w:rsidR="00C75768">
        <w:rPr>
          <w:rFonts w:ascii="Verdana" w:hAnsi="Verdana"/>
          <w:szCs w:val="20"/>
        </w:rPr>
        <w:t xml:space="preserve">60% </w:t>
      </w:r>
      <w:proofErr w:type="spellStart"/>
      <w:r w:rsidR="00C75768">
        <w:rPr>
          <w:rFonts w:ascii="Verdana" w:hAnsi="Verdana"/>
          <w:szCs w:val="20"/>
        </w:rPr>
        <w:t>Veryfica</w:t>
      </w:r>
      <w:proofErr w:type="spellEnd"/>
      <w:r w:rsidR="00C75768">
        <w:rPr>
          <w:rFonts w:ascii="Verdana" w:hAnsi="Verdana"/>
          <w:szCs w:val="20"/>
        </w:rPr>
        <w:t>, 40% Calzado</w:t>
      </w:r>
    </w:p>
    <w:p w:rsidR="003B15CF" w:rsidRPr="001965CB" w:rsidRDefault="001965CB" w:rsidP="00C60EFA">
      <w:pPr>
        <w:pStyle w:val="Prrafodelista"/>
        <w:numPr>
          <w:ilvl w:val="1"/>
          <w:numId w:val="21"/>
        </w:numPr>
        <w:rPr>
          <w:rFonts w:ascii="Verdana" w:hAnsi="Verdana"/>
          <w:szCs w:val="20"/>
        </w:rPr>
      </w:pPr>
      <w:proofErr w:type="spellStart"/>
      <w:r w:rsidRPr="001965CB">
        <w:rPr>
          <w:rFonts w:ascii="Verdana" w:hAnsi="Verdana"/>
          <w:szCs w:val="20"/>
        </w:rPr>
        <w:t>Videoperitación</w:t>
      </w:r>
      <w:proofErr w:type="spellEnd"/>
      <w:r w:rsidRPr="001965CB">
        <w:rPr>
          <w:rFonts w:ascii="Verdana" w:hAnsi="Verdana"/>
          <w:szCs w:val="20"/>
        </w:rPr>
        <w:t xml:space="preserve"> indemnizable; Tiene su origen en un telemático, con su correspondiente % de asignación.</w:t>
      </w:r>
    </w:p>
    <w:p w:rsidR="003B15CF" w:rsidRDefault="003B15CF" w:rsidP="003B15CF">
      <w:pPr>
        <w:pStyle w:val="Prrafodelista"/>
        <w:rPr>
          <w:rFonts w:ascii="Verdana" w:hAnsi="Verdana"/>
          <w:szCs w:val="20"/>
        </w:rPr>
      </w:pPr>
    </w:p>
    <w:p w:rsidR="003B15CF" w:rsidRDefault="003B15CF" w:rsidP="003B15CF">
      <w:pPr>
        <w:pStyle w:val="Prrafodelista"/>
        <w:rPr>
          <w:rFonts w:ascii="Verdana" w:hAnsi="Verdana"/>
          <w:szCs w:val="20"/>
        </w:rPr>
      </w:pPr>
    </w:p>
    <w:p w:rsidR="003B15CF" w:rsidRPr="000E5B9E" w:rsidRDefault="003B15CF" w:rsidP="003B15CF">
      <w:pPr>
        <w:pStyle w:val="Prrafodelista"/>
        <w:rPr>
          <w:rFonts w:ascii="Verdana" w:hAnsi="Verdana"/>
          <w:szCs w:val="20"/>
        </w:rPr>
      </w:pPr>
    </w:p>
    <w:p w:rsidR="00B879AB" w:rsidRDefault="00B879AB" w:rsidP="00B879AB">
      <w:pPr>
        <w:pStyle w:val="Prrafodelista"/>
        <w:rPr>
          <w:rFonts w:ascii="Verdana" w:hAnsi="Verdana"/>
          <w:szCs w:val="20"/>
        </w:rPr>
      </w:pPr>
    </w:p>
    <w:p w:rsidR="00B879AB" w:rsidRPr="003B15CF" w:rsidRDefault="00B879AB" w:rsidP="003B15CF">
      <w:pPr>
        <w:rPr>
          <w:rFonts w:ascii="Verdana" w:hAnsi="Verdana"/>
          <w:szCs w:val="20"/>
        </w:rPr>
      </w:pPr>
      <w:r w:rsidRPr="003B15CF">
        <w:rPr>
          <w:rFonts w:ascii="Verdana" w:hAnsi="Verdana"/>
          <w:szCs w:val="20"/>
        </w:rPr>
        <w:t xml:space="preserve">Actualmente, al </w:t>
      </w:r>
      <w:proofErr w:type="spellStart"/>
      <w:r w:rsidRPr="003B15CF">
        <w:rPr>
          <w:rFonts w:ascii="Verdana" w:hAnsi="Verdana"/>
          <w:szCs w:val="20"/>
        </w:rPr>
        <w:t>aperturar</w:t>
      </w:r>
      <w:proofErr w:type="spellEnd"/>
      <w:r w:rsidRPr="003B15CF">
        <w:rPr>
          <w:rFonts w:ascii="Verdana" w:hAnsi="Verdana"/>
          <w:szCs w:val="20"/>
        </w:rPr>
        <w:t xml:space="preserve"> una actividad de Perito Generalista asociado a la garantía de Honorarios Perito Telemático para </w:t>
      </w:r>
      <w:proofErr w:type="spellStart"/>
      <w:r w:rsidRPr="003B15CF">
        <w:rPr>
          <w:rFonts w:ascii="Verdana" w:hAnsi="Verdana"/>
          <w:szCs w:val="20"/>
        </w:rPr>
        <w:t>Vet+a</w:t>
      </w:r>
      <w:proofErr w:type="spellEnd"/>
      <w:r w:rsidRPr="003B15CF">
        <w:rPr>
          <w:rFonts w:ascii="Verdana" w:hAnsi="Verdana"/>
          <w:szCs w:val="20"/>
        </w:rPr>
        <w:t xml:space="preserve"> se obtiene el siguiente error.</w:t>
      </w:r>
    </w:p>
    <w:p w:rsidR="00B879AB" w:rsidRDefault="00B879AB" w:rsidP="00B879AB">
      <w:pPr>
        <w:pStyle w:val="Prrafodelista"/>
        <w:rPr>
          <w:rFonts w:ascii="Verdana" w:hAnsi="Verdana"/>
          <w:szCs w:val="20"/>
        </w:rPr>
      </w:pPr>
    </w:p>
    <w:p w:rsidR="00B879AB" w:rsidRDefault="00B879AB" w:rsidP="00B879AB">
      <w:pPr>
        <w:pStyle w:val="Prrafodelista"/>
        <w:rPr>
          <w:rFonts w:ascii="Verdana" w:hAnsi="Verdana"/>
          <w:szCs w:val="20"/>
        </w:rPr>
      </w:pPr>
      <w:r>
        <w:rPr>
          <w:noProof/>
          <w:lang w:val="es-ES"/>
        </w:rPr>
        <w:lastRenderedPageBreak/>
        <w:drawing>
          <wp:inline distT="0" distB="0" distL="0" distR="0" wp14:anchorId="7444B352" wp14:editId="2457272C">
            <wp:extent cx="5759450" cy="20688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068830"/>
                    </a:xfrm>
                    <a:prstGeom prst="rect">
                      <a:avLst/>
                    </a:prstGeom>
                  </pic:spPr>
                </pic:pic>
              </a:graphicData>
            </a:graphic>
          </wp:inline>
        </w:drawing>
      </w:r>
    </w:p>
    <w:p w:rsidR="00B879AB" w:rsidRDefault="00B879AB" w:rsidP="00B879AB">
      <w:pPr>
        <w:pStyle w:val="Prrafodelista"/>
        <w:rPr>
          <w:rFonts w:ascii="Verdana" w:hAnsi="Verdana"/>
          <w:szCs w:val="20"/>
        </w:rPr>
      </w:pPr>
    </w:p>
    <w:p w:rsidR="00B879AB" w:rsidRDefault="00B879AB" w:rsidP="00B879AB">
      <w:pPr>
        <w:pStyle w:val="Prrafodelista"/>
        <w:rPr>
          <w:rFonts w:ascii="Verdana" w:hAnsi="Verdana"/>
          <w:szCs w:val="20"/>
        </w:rPr>
      </w:pPr>
      <w:r>
        <w:rPr>
          <w:noProof/>
          <w:lang w:val="es-ES"/>
        </w:rPr>
        <w:drawing>
          <wp:inline distT="0" distB="0" distL="0" distR="0" wp14:anchorId="20461532" wp14:editId="1E554424">
            <wp:extent cx="5759450" cy="19659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965960"/>
                    </a:xfrm>
                    <a:prstGeom prst="rect">
                      <a:avLst/>
                    </a:prstGeom>
                  </pic:spPr>
                </pic:pic>
              </a:graphicData>
            </a:graphic>
          </wp:inline>
        </w:drawing>
      </w:r>
    </w:p>
    <w:p w:rsidR="00B879AB" w:rsidRPr="00C75768" w:rsidRDefault="00B879AB" w:rsidP="00B879AB">
      <w:pPr>
        <w:pStyle w:val="Prrafodelista"/>
        <w:rPr>
          <w:rFonts w:ascii="Verdana" w:hAnsi="Verdana"/>
          <w:szCs w:val="20"/>
        </w:rPr>
      </w:pPr>
    </w:p>
    <w:p w:rsidR="00815B07" w:rsidRDefault="00815B07" w:rsidP="00B879AB">
      <w:pPr>
        <w:pStyle w:val="Prrafodelista"/>
        <w:rPr>
          <w:rFonts w:ascii="Verdana" w:hAnsi="Verdana"/>
          <w:szCs w:val="20"/>
        </w:rPr>
      </w:pPr>
    </w:p>
    <w:p w:rsidR="00815B07" w:rsidRDefault="003B15CF" w:rsidP="00B879AB">
      <w:pPr>
        <w:pStyle w:val="Prrafodelista"/>
        <w:rPr>
          <w:rFonts w:ascii="Verdana" w:hAnsi="Verdana"/>
          <w:b/>
          <w:szCs w:val="20"/>
        </w:rPr>
      </w:pPr>
      <w:r>
        <w:rPr>
          <w:rFonts w:ascii="Verdana" w:hAnsi="Verdana"/>
          <w:b/>
          <w:szCs w:val="20"/>
        </w:rPr>
        <w:t xml:space="preserve">Este control </w:t>
      </w:r>
      <w:r w:rsidR="00815B07">
        <w:rPr>
          <w:rFonts w:ascii="Verdana" w:hAnsi="Verdana"/>
          <w:b/>
          <w:szCs w:val="20"/>
        </w:rPr>
        <w:t xml:space="preserve">existe para la apertura de actividad de Perito Generalista desde el modelo GESCA. Deberá </w:t>
      </w:r>
      <w:r w:rsidR="000E5B9E">
        <w:rPr>
          <w:rFonts w:ascii="Verdana" w:hAnsi="Verdana"/>
          <w:b/>
          <w:szCs w:val="20"/>
        </w:rPr>
        <w:t>mantenerse</w:t>
      </w:r>
      <w:r w:rsidR="00C75768">
        <w:rPr>
          <w:rFonts w:ascii="Verdana" w:hAnsi="Verdana"/>
          <w:b/>
          <w:szCs w:val="20"/>
        </w:rPr>
        <w:t xml:space="preserve"> y añadir a CAP</w:t>
      </w:r>
      <w:r w:rsidR="00D66848">
        <w:rPr>
          <w:rFonts w:ascii="Verdana" w:hAnsi="Verdana"/>
          <w:b/>
          <w:szCs w:val="20"/>
        </w:rPr>
        <w:t>.</w:t>
      </w:r>
    </w:p>
    <w:p w:rsidR="00D66848" w:rsidRDefault="00D66848" w:rsidP="00B879AB">
      <w:pPr>
        <w:pStyle w:val="Prrafodelista"/>
        <w:rPr>
          <w:rFonts w:ascii="Verdana" w:hAnsi="Verdana"/>
          <w:b/>
          <w:szCs w:val="20"/>
        </w:rPr>
      </w:pPr>
    </w:p>
    <w:p w:rsidR="00D66848" w:rsidRDefault="00D66848" w:rsidP="00B879AB">
      <w:pPr>
        <w:pStyle w:val="Prrafodelista"/>
        <w:rPr>
          <w:rFonts w:ascii="Verdana" w:hAnsi="Verdana"/>
          <w:b/>
          <w:szCs w:val="20"/>
        </w:rPr>
      </w:pPr>
    </w:p>
    <w:p w:rsidR="00D66848" w:rsidRDefault="00D66848" w:rsidP="00B879AB">
      <w:pPr>
        <w:pStyle w:val="Prrafodelista"/>
        <w:rPr>
          <w:rFonts w:ascii="Verdana" w:hAnsi="Verdana"/>
          <w:b/>
          <w:szCs w:val="20"/>
        </w:rPr>
      </w:pPr>
    </w:p>
    <w:p w:rsidR="008F0004" w:rsidRDefault="008F0004" w:rsidP="008F0004">
      <w:pPr>
        <w:pStyle w:val="Prrafodelista"/>
        <w:rPr>
          <w:rFonts w:ascii="Verdana" w:hAnsi="Verdana"/>
          <w:szCs w:val="20"/>
        </w:rPr>
      </w:pPr>
    </w:p>
    <w:p w:rsidR="008F0004" w:rsidRDefault="008F0004" w:rsidP="008F0004">
      <w:pPr>
        <w:pStyle w:val="Prrafodelista"/>
        <w:rPr>
          <w:rFonts w:ascii="Verdana" w:hAnsi="Verdana"/>
          <w:szCs w:val="20"/>
        </w:rPr>
      </w:pPr>
      <w:r>
        <w:rPr>
          <w:rFonts w:ascii="Verdana" w:hAnsi="Verdana"/>
          <w:szCs w:val="20"/>
        </w:rPr>
        <w:t xml:space="preserve">Actualmente, al </w:t>
      </w:r>
      <w:proofErr w:type="spellStart"/>
      <w:r>
        <w:rPr>
          <w:rFonts w:ascii="Verdana" w:hAnsi="Verdana"/>
          <w:szCs w:val="20"/>
        </w:rPr>
        <w:t>aperturar</w:t>
      </w:r>
      <w:proofErr w:type="spellEnd"/>
      <w:r>
        <w:rPr>
          <w:rFonts w:ascii="Verdana" w:hAnsi="Verdana"/>
          <w:szCs w:val="20"/>
        </w:rPr>
        <w:t xml:space="preserve"> una actividad de Perito Generalista asociado a la garantía de Honorarios Perito Presencial para </w:t>
      </w:r>
      <w:proofErr w:type="spellStart"/>
      <w:r>
        <w:rPr>
          <w:rFonts w:ascii="Verdana" w:hAnsi="Verdana"/>
          <w:szCs w:val="20"/>
        </w:rPr>
        <w:t>Veryfica</w:t>
      </w:r>
      <w:proofErr w:type="spellEnd"/>
      <w:r>
        <w:rPr>
          <w:rFonts w:ascii="Verdana" w:hAnsi="Verdana"/>
          <w:szCs w:val="20"/>
        </w:rPr>
        <w:t xml:space="preserve"> se obtiene el siguiente error.</w:t>
      </w:r>
    </w:p>
    <w:p w:rsidR="008F0004" w:rsidRDefault="008F0004" w:rsidP="008F0004">
      <w:pPr>
        <w:pStyle w:val="Prrafodelista"/>
        <w:rPr>
          <w:rFonts w:ascii="Verdana" w:hAnsi="Verdana"/>
          <w:szCs w:val="20"/>
        </w:rPr>
      </w:pPr>
    </w:p>
    <w:p w:rsidR="008F0004" w:rsidRDefault="008F0004" w:rsidP="008F0004">
      <w:pPr>
        <w:pStyle w:val="Prrafodelista"/>
        <w:rPr>
          <w:rFonts w:ascii="Verdana" w:hAnsi="Verdana"/>
          <w:szCs w:val="20"/>
        </w:rPr>
      </w:pPr>
      <w:r>
        <w:rPr>
          <w:noProof/>
          <w:lang w:val="es-ES"/>
        </w:rPr>
        <w:drawing>
          <wp:inline distT="0" distB="0" distL="0" distR="0" wp14:anchorId="15A40BD3" wp14:editId="1ED7657D">
            <wp:extent cx="5759450" cy="21558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155825"/>
                    </a:xfrm>
                    <a:prstGeom prst="rect">
                      <a:avLst/>
                    </a:prstGeom>
                  </pic:spPr>
                </pic:pic>
              </a:graphicData>
            </a:graphic>
          </wp:inline>
        </w:drawing>
      </w:r>
    </w:p>
    <w:p w:rsidR="008F0004" w:rsidRDefault="008F0004" w:rsidP="008F0004">
      <w:pPr>
        <w:pStyle w:val="Prrafodelista"/>
        <w:rPr>
          <w:rFonts w:ascii="Verdana" w:hAnsi="Verdana"/>
          <w:szCs w:val="20"/>
        </w:rPr>
      </w:pPr>
    </w:p>
    <w:p w:rsidR="008F0004" w:rsidRPr="008F0004" w:rsidRDefault="008F0004" w:rsidP="008F0004">
      <w:pPr>
        <w:pStyle w:val="Prrafodelista"/>
        <w:rPr>
          <w:rFonts w:ascii="Verdana" w:hAnsi="Verdana"/>
          <w:color w:val="4F81BD" w:themeColor="accent1"/>
          <w:szCs w:val="20"/>
        </w:rPr>
      </w:pPr>
    </w:p>
    <w:p w:rsidR="008F0004" w:rsidRDefault="008F0004" w:rsidP="008F0004">
      <w:pPr>
        <w:pStyle w:val="Prrafodelista"/>
        <w:rPr>
          <w:rFonts w:ascii="Verdana" w:hAnsi="Verdana"/>
          <w:szCs w:val="20"/>
        </w:rPr>
      </w:pPr>
    </w:p>
    <w:p w:rsidR="008F0004" w:rsidRPr="000E5B9E" w:rsidRDefault="003B15CF" w:rsidP="008F0004">
      <w:pPr>
        <w:pStyle w:val="Prrafodelista"/>
        <w:rPr>
          <w:rFonts w:ascii="Verdana" w:hAnsi="Verdana"/>
          <w:color w:val="000000" w:themeColor="text1"/>
          <w:szCs w:val="20"/>
        </w:rPr>
      </w:pPr>
      <w:r>
        <w:rPr>
          <w:rFonts w:ascii="Verdana" w:hAnsi="Verdana"/>
          <w:color w:val="000000" w:themeColor="text1"/>
          <w:szCs w:val="20"/>
        </w:rPr>
        <w:t>Este</w:t>
      </w:r>
      <w:r w:rsidR="008F0004" w:rsidRPr="000E5B9E">
        <w:rPr>
          <w:rFonts w:ascii="Verdana" w:hAnsi="Verdana"/>
          <w:color w:val="000000" w:themeColor="text1"/>
          <w:szCs w:val="20"/>
        </w:rPr>
        <w:t xml:space="preserve"> control existe para la apertura de actividad de Perito Generalista desde el modelo GESCA. Deberá </w:t>
      </w:r>
      <w:r w:rsidR="000E5B9E" w:rsidRPr="000E5B9E">
        <w:rPr>
          <w:rFonts w:ascii="Verdana" w:hAnsi="Verdana"/>
          <w:color w:val="000000" w:themeColor="text1"/>
          <w:szCs w:val="20"/>
        </w:rPr>
        <w:t>mantenerse también y añadir a Calzado para el control.</w:t>
      </w:r>
    </w:p>
    <w:p w:rsidR="008F0004" w:rsidRDefault="008F0004" w:rsidP="008F0004">
      <w:pPr>
        <w:pStyle w:val="Prrafodelista"/>
        <w:rPr>
          <w:rFonts w:ascii="Verdana" w:hAnsi="Verdana"/>
          <w:szCs w:val="20"/>
        </w:rPr>
      </w:pPr>
    </w:p>
    <w:p w:rsidR="00B879AB" w:rsidRDefault="00B879AB" w:rsidP="00B879AB">
      <w:pPr>
        <w:pStyle w:val="Prrafodelista"/>
        <w:rPr>
          <w:rFonts w:ascii="Verdana" w:hAnsi="Verdana"/>
          <w:szCs w:val="20"/>
        </w:rPr>
      </w:pPr>
    </w:p>
    <w:p w:rsidR="00B879AB" w:rsidRPr="001F241E" w:rsidRDefault="00B879AB" w:rsidP="00B879AB">
      <w:pPr>
        <w:pStyle w:val="Prrafodelista"/>
        <w:rPr>
          <w:rFonts w:ascii="Verdana" w:hAnsi="Verdana"/>
          <w:szCs w:val="20"/>
        </w:rPr>
      </w:pPr>
      <w:r>
        <w:rPr>
          <w:rFonts w:ascii="Verdana" w:hAnsi="Verdana"/>
          <w:szCs w:val="20"/>
        </w:rPr>
        <w:t xml:space="preserve">Debe mantenerse el control actual en el que </w:t>
      </w:r>
      <w:r w:rsidR="00815B07">
        <w:rPr>
          <w:rFonts w:ascii="Verdana" w:hAnsi="Verdana"/>
          <w:szCs w:val="20"/>
        </w:rPr>
        <w:t>solo se permite en un Perito Generalista seleccionar la garantía de Honorarios Perito Presencial (182/473) y/o la garantía de Honorarios Perito Telemático (183/474).</w:t>
      </w:r>
      <w:r w:rsidR="001F241E">
        <w:rPr>
          <w:rFonts w:ascii="Verdana" w:hAnsi="Verdana"/>
          <w:szCs w:val="20"/>
        </w:rPr>
        <w:t xml:space="preserve"> </w:t>
      </w:r>
    </w:p>
    <w:p w:rsidR="00815B07" w:rsidRDefault="00815B07" w:rsidP="00B879AB">
      <w:pPr>
        <w:pStyle w:val="Prrafodelista"/>
        <w:rPr>
          <w:rFonts w:ascii="Verdana" w:hAnsi="Verdana"/>
          <w:szCs w:val="20"/>
        </w:rPr>
      </w:pPr>
    </w:p>
    <w:p w:rsidR="00815B07" w:rsidRDefault="00815B07" w:rsidP="00B879AB">
      <w:pPr>
        <w:pStyle w:val="Prrafodelista"/>
        <w:rPr>
          <w:rFonts w:ascii="Verdana" w:hAnsi="Verdana"/>
          <w:szCs w:val="20"/>
        </w:rPr>
      </w:pPr>
      <w:r>
        <w:rPr>
          <w:noProof/>
          <w:lang w:val="es-ES"/>
        </w:rPr>
        <w:drawing>
          <wp:inline distT="0" distB="0" distL="0" distR="0" wp14:anchorId="610A9553" wp14:editId="043FB03E">
            <wp:extent cx="5759450" cy="2082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082800"/>
                    </a:xfrm>
                    <a:prstGeom prst="rect">
                      <a:avLst/>
                    </a:prstGeom>
                  </pic:spPr>
                </pic:pic>
              </a:graphicData>
            </a:graphic>
          </wp:inline>
        </w:drawing>
      </w:r>
    </w:p>
    <w:p w:rsidR="00815B07" w:rsidRDefault="00815B07" w:rsidP="00B879AB">
      <w:pPr>
        <w:pStyle w:val="Prrafodelista"/>
        <w:rPr>
          <w:rFonts w:ascii="Verdana" w:hAnsi="Verdana"/>
          <w:szCs w:val="20"/>
        </w:rPr>
      </w:pPr>
    </w:p>
    <w:p w:rsidR="00815B07" w:rsidRDefault="00815B07" w:rsidP="00B879AB">
      <w:pPr>
        <w:pStyle w:val="Prrafodelista"/>
        <w:rPr>
          <w:rFonts w:ascii="Verdana" w:hAnsi="Verdana"/>
          <w:szCs w:val="20"/>
        </w:rPr>
      </w:pPr>
      <w:r>
        <w:rPr>
          <w:noProof/>
          <w:lang w:val="es-ES"/>
        </w:rPr>
        <w:drawing>
          <wp:inline distT="0" distB="0" distL="0" distR="0" wp14:anchorId="43FD572F" wp14:editId="62478318">
            <wp:extent cx="5759450" cy="1943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943100"/>
                    </a:xfrm>
                    <a:prstGeom prst="rect">
                      <a:avLst/>
                    </a:prstGeom>
                  </pic:spPr>
                </pic:pic>
              </a:graphicData>
            </a:graphic>
          </wp:inline>
        </w:drawing>
      </w:r>
    </w:p>
    <w:p w:rsidR="00815B07" w:rsidRDefault="00815B07" w:rsidP="00B879AB">
      <w:pPr>
        <w:pStyle w:val="Prrafodelista"/>
        <w:rPr>
          <w:rFonts w:ascii="Verdana" w:hAnsi="Verdana"/>
          <w:szCs w:val="20"/>
        </w:rPr>
      </w:pPr>
    </w:p>
    <w:p w:rsidR="00815B07" w:rsidRPr="00815B07" w:rsidRDefault="00815B07" w:rsidP="00B879AB">
      <w:pPr>
        <w:pStyle w:val="Prrafodelista"/>
        <w:rPr>
          <w:rFonts w:ascii="Verdana" w:hAnsi="Verdana"/>
          <w:b/>
          <w:szCs w:val="20"/>
        </w:rPr>
      </w:pPr>
      <w:r w:rsidRPr="00815B07">
        <w:rPr>
          <w:rFonts w:ascii="Verdana" w:hAnsi="Verdana"/>
          <w:b/>
          <w:szCs w:val="20"/>
        </w:rPr>
        <w:t>Este control existe para el modelo GESCA y debe mantenerse.</w:t>
      </w:r>
    </w:p>
    <w:p w:rsidR="00815B07" w:rsidRDefault="00815B07" w:rsidP="00B879AB">
      <w:pPr>
        <w:pStyle w:val="Prrafodelista"/>
        <w:rPr>
          <w:rFonts w:ascii="Verdana" w:hAnsi="Verdana"/>
          <w:szCs w:val="20"/>
        </w:rPr>
      </w:pPr>
    </w:p>
    <w:p w:rsidR="006811CD" w:rsidRPr="002A4170" w:rsidRDefault="006811CD" w:rsidP="006811CD">
      <w:pPr>
        <w:pStyle w:val="Prrafodelista"/>
        <w:rPr>
          <w:rFonts w:ascii="Verdana" w:hAnsi="Verdana"/>
          <w:szCs w:val="20"/>
        </w:rPr>
      </w:pPr>
    </w:p>
    <w:p w:rsidR="00815B07" w:rsidRDefault="00E740C5" w:rsidP="00815B07">
      <w:pPr>
        <w:pStyle w:val="Prrafodelista"/>
        <w:numPr>
          <w:ilvl w:val="0"/>
          <w:numId w:val="21"/>
        </w:numPr>
        <w:rPr>
          <w:rFonts w:ascii="Verdana" w:hAnsi="Verdana"/>
          <w:szCs w:val="20"/>
        </w:rPr>
      </w:pPr>
      <w:r w:rsidRPr="002A4170">
        <w:rPr>
          <w:rFonts w:ascii="Verdana" w:hAnsi="Verdana"/>
          <w:szCs w:val="20"/>
        </w:rPr>
        <w:t>El mismo proveedor</w:t>
      </w:r>
      <w:r w:rsidR="00E84744">
        <w:rPr>
          <w:rFonts w:ascii="Verdana" w:hAnsi="Verdana"/>
          <w:szCs w:val="20"/>
        </w:rPr>
        <w:t xml:space="preserve"> </w:t>
      </w:r>
      <w:r w:rsidRPr="002A4170">
        <w:rPr>
          <w:rFonts w:ascii="Verdana" w:hAnsi="Verdana"/>
          <w:szCs w:val="20"/>
        </w:rPr>
        <w:t xml:space="preserve">podrá facturar más de una minuta por la gestión de un expediente en el caso de que existan nuevos daños. </w:t>
      </w:r>
    </w:p>
    <w:p w:rsidR="00815B07" w:rsidRDefault="00815B07" w:rsidP="00815B07">
      <w:pPr>
        <w:pStyle w:val="Prrafodelista"/>
        <w:rPr>
          <w:rFonts w:ascii="Verdana" w:hAnsi="Verdana"/>
          <w:szCs w:val="20"/>
        </w:rPr>
      </w:pPr>
    </w:p>
    <w:p w:rsidR="00815B07" w:rsidRDefault="00815B07" w:rsidP="00815B07">
      <w:pPr>
        <w:pStyle w:val="Prrafodelista"/>
        <w:rPr>
          <w:rFonts w:ascii="Verdana" w:hAnsi="Verdana"/>
          <w:szCs w:val="20"/>
        </w:rPr>
      </w:pPr>
      <w:r>
        <w:rPr>
          <w:rFonts w:ascii="Verdana" w:hAnsi="Verdana"/>
          <w:szCs w:val="20"/>
        </w:rPr>
        <w:t>Actualmente existe un control por el cual no se permite más de una actividad de Perito Generalista asociada a la garantía de Honorarios Perito Telemático facturada.</w:t>
      </w:r>
    </w:p>
    <w:p w:rsidR="00815B07" w:rsidRDefault="00815B07" w:rsidP="00815B07">
      <w:pPr>
        <w:pStyle w:val="Prrafodelista"/>
        <w:rPr>
          <w:rFonts w:ascii="Verdana" w:hAnsi="Verdana"/>
          <w:szCs w:val="20"/>
        </w:rPr>
      </w:pPr>
    </w:p>
    <w:p w:rsidR="00815B07" w:rsidRDefault="00501880" w:rsidP="00815B07">
      <w:pPr>
        <w:pStyle w:val="Prrafodelista"/>
        <w:rPr>
          <w:rFonts w:ascii="Verdana" w:hAnsi="Verdana"/>
          <w:szCs w:val="20"/>
        </w:rPr>
      </w:pPr>
      <w:r>
        <w:rPr>
          <w:noProof/>
          <w:lang w:val="es-ES"/>
        </w:rPr>
        <w:lastRenderedPageBreak/>
        <w:drawing>
          <wp:inline distT="0" distB="0" distL="0" distR="0" wp14:anchorId="7EA27255" wp14:editId="0C77A6BB">
            <wp:extent cx="5759450" cy="11201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120140"/>
                    </a:xfrm>
                    <a:prstGeom prst="rect">
                      <a:avLst/>
                    </a:prstGeom>
                  </pic:spPr>
                </pic:pic>
              </a:graphicData>
            </a:graphic>
          </wp:inline>
        </w:drawing>
      </w:r>
    </w:p>
    <w:p w:rsidR="00815B07" w:rsidRDefault="00815B07" w:rsidP="00815B07">
      <w:pPr>
        <w:pStyle w:val="Prrafodelista"/>
        <w:rPr>
          <w:rFonts w:ascii="Verdana" w:hAnsi="Verdana"/>
          <w:szCs w:val="20"/>
        </w:rPr>
      </w:pPr>
    </w:p>
    <w:p w:rsidR="00815B07" w:rsidRDefault="00815B07" w:rsidP="00815B07">
      <w:pPr>
        <w:pStyle w:val="Prrafodelista"/>
        <w:rPr>
          <w:rFonts w:ascii="Verdana" w:hAnsi="Verdana"/>
          <w:szCs w:val="20"/>
        </w:rPr>
      </w:pPr>
      <w:r>
        <w:rPr>
          <w:rFonts w:ascii="Verdana" w:hAnsi="Verdana"/>
          <w:szCs w:val="20"/>
        </w:rPr>
        <w:t xml:space="preserve">Dentro de un siniestro con una actividad de Perito Generalista asociada a la garantía de Honorarios Perito Telemático facturada, intentamos </w:t>
      </w:r>
      <w:proofErr w:type="spellStart"/>
      <w:r>
        <w:rPr>
          <w:rFonts w:ascii="Verdana" w:hAnsi="Verdana"/>
          <w:szCs w:val="20"/>
        </w:rPr>
        <w:t>aperturar</w:t>
      </w:r>
      <w:proofErr w:type="spellEnd"/>
      <w:r>
        <w:rPr>
          <w:rFonts w:ascii="Verdana" w:hAnsi="Verdana"/>
          <w:szCs w:val="20"/>
        </w:rPr>
        <w:t xml:space="preserve"> otra actividad de Perito Generalista asociada a la garantía de Honorarios Perito Telemático.</w:t>
      </w:r>
    </w:p>
    <w:p w:rsidR="00815B07" w:rsidRDefault="00815B07" w:rsidP="00815B07">
      <w:pPr>
        <w:pStyle w:val="Prrafodelista"/>
        <w:rPr>
          <w:rFonts w:ascii="Verdana" w:hAnsi="Verdana"/>
          <w:szCs w:val="20"/>
        </w:rPr>
      </w:pPr>
    </w:p>
    <w:p w:rsidR="00815B07" w:rsidRDefault="00501880" w:rsidP="00815B07">
      <w:pPr>
        <w:pStyle w:val="Prrafodelista"/>
        <w:rPr>
          <w:rFonts w:ascii="Verdana" w:hAnsi="Verdana"/>
          <w:szCs w:val="20"/>
        </w:rPr>
      </w:pPr>
      <w:r>
        <w:rPr>
          <w:noProof/>
          <w:lang w:val="es-ES"/>
        </w:rPr>
        <w:drawing>
          <wp:inline distT="0" distB="0" distL="0" distR="0" wp14:anchorId="09ECA3E0" wp14:editId="66106299">
            <wp:extent cx="5759450" cy="20688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068830"/>
                    </a:xfrm>
                    <a:prstGeom prst="rect">
                      <a:avLst/>
                    </a:prstGeom>
                  </pic:spPr>
                </pic:pic>
              </a:graphicData>
            </a:graphic>
          </wp:inline>
        </w:drawing>
      </w:r>
    </w:p>
    <w:p w:rsidR="00501880" w:rsidRDefault="00501880" w:rsidP="00815B07">
      <w:pPr>
        <w:pStyle w:val="Prrafodelista"/>
        <w:rPr>
          <w:rFonts w:ascii="Verdana" w:hAnsi="Verdana"/>
          <w:szCs w:val="20"/>
        </w:rPr>
      </w:pPr>
    </w:p>
    <w:p w:rsidR="00501880" w:rsidRDefault="00501880" w:rsidP="00815B07">
      <w:pPr>
        <w:pStyle w:val="Prrafodelista"/>
        <w:rPr>
          <w:rFonts w:ascii="Verdana" w:hAnsi="Verdana"/>
          <w:szCs w:val="20"/>
        </w:rPr>
      </w:pPr>
      <w:r>
        <w:rPr>
          <w:noProof/>
          <w:lang w:val="es-ES"/>
        </w:rPr>
        <w:drawing>
          <wp:inline distT="0" distB="0" distL="0" distR="0" wp14:anchorId="719A505B" wp14:editId="536C51F7">
            <wp:extent cx="5759450" cy="19602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960245"/>
                    </a:xfrm>
                    <a:prstGeom prst="rect">
                      <a:avLst/>
                    </a:prstGeom>
                  </pic:spPr>
                </pic:pic>
              </a:graphicData>
            </a:graphic>
          </wp:inline>
        </w:drawing>
      </w:r>
    </w:p>
    <w:p w:rsidR="00815B07" w:rsidRDefault="00815B07" w:rsidP="00815B07">
      <w:pPr>
        <w:pStyle w:val="Prrafodelista"/>
        <w:rPr>
          <w:rFonts w:ascii="Verdana" w:hAnsi="Verdana"/>
          <w:szCs w:val="20"/>
        </w:rPr>
      </w:pPr>
    </w:p>
    <w:p w:rsidR="00501880" w:rsidRDefault="00501880" w:rsidP="00501880">
      <w:pPr>
        <w:pStyle w:val="Prrafodelista"/>
        <w:rPr>
          <w:rFonts w:ascii="Verdana" w:hAnsi="Verdana"/>
          <w:szCs w:val="20"/>
        </w:rPr>
      </w:pPr>
      <w:r>
        <w:rPr>
          <w:rFonts w:ascii="Verdana" w:hAnsi="Verdana"/>
          <w:szCs w:val="20"/>
        </w:rPr>
        <w:t xml:space="preserve">Este control deberá </w:t>
      </w:r>
      <w:r w:rsidR="00E84744">
        <w:rPr>
          <w:rFonts w:ascii="Verdana" w:hAnsi="Verdana"/>
          <w:szCs w:val="20"/>
        </w:rPr>
        <w:t xml:space="preserve">mantenerse, puesto que los peritos van a emitir una sola factura. </w:t>
      </w:r>
    </w:p>
    <w:p w:rsidR="00501880" w:rsidRDefault="00501880" w:rsidP="00501880">
      <w:pPr>
        <w:pStyle w:val="Prrafodelista"/>
        <w:rPr>
          <w:rFonts w:ascii="Verdana" w:hAnsi="Verdana"/>
          <w:szCs w:val="20"/>
        </w:rPr>
      </w:pPr>
    </w:p>
    <w:p w:rsidR="002845E0" w:rsidRPr="002845E0" w:rsidRDefault="002845E0" w:rsidP="002845E0">
      <w:pPr>
        <w:pStyle w:val="Prrafodelista"/>
        <w:rPr>
          <w:rFonts w:ascii="Verdana" w:hAnsi="Verdana"/>
          <w:szCs w:val="20"/>
        </w:rPr>
      </w:pPr>
    </w:p>
    <w:p w:rsidR="002845E0" w:rsidRDefault="00181A26" w:rsidP="002845E0">
      <w:pPr>
        <w:rPr>
          <w:rFonts w:ascii="Verdana" w:hAnsi="Verdana"/>
          <w:szCs w:val="20"/>
        </w:rPr>
      </w:pPr>
      <w:r>
        <w:rPr>
          <w:rFonts w:ascii="Verdana" w:hAnsi="Verdana"/>
          <w:szCs w:val="20"/>
        </w:rPr>
        <w:t>Controles que se seguirán realizando:</w:t>
      </w:r>
    </w:p>
    <w:p w:rsidR="00181A26" w:rsidRDefault="00181A26" w:rsidP="002845E0">
      <w:pPr>
        <w:rPr>
          <w:rFonts w:ascii="Verdana" w:hAnsi="Verdana"/>
          <w:szCs w:val="20"/>
        </w:rPr>
      </w:pPr>
    </w:p>
    <w:p w:rsidR="009323A3" w:rsidRDefault="00181A26" w:rsidP="003B15CF">
      <w:pPr>
        <w:pStyle w:val="Prrafodelista"/>
        <w:numPr>
          <w:ilvl w:val="0"/>
          <w:numId w:val="25"/>
        </w:numPr>
        <w:rPr>
          <w:rFonts w:ascii="Verdana" w:hAnsi="Verdana"/>
          <w:szCs w:val="20"/>
        </w:rPr>
      </w:pPr>
      <w:r w:rsidRPr="00E84744">
        <w:rPr>
          <w:rFonts w:ascii="Verdana" w:hAnsi="Verdana"/>
          <w:szCs w:val="20"/>
        </w:rPr>
        <w:t>Solo se permitirá tener abierta una actividad de Perito</w:t>
      </w:r>
      <w:r w:rsidR="009323A3" w:rsidRPr="00E84744">
        <w:rPr>
          <w:rFonts w:ascii="Verdana" w:hAnsi="Verdana"/>
          <w:szCs w:val="20"/>
        </w:rPr>
        <w:t xml:space="preserve"> Generalista</w:t>
      </w:r>
      <w:r w:rsidR="00E84744">
        <w:rPr>
          <w:rFonts w:ascii="Verdana" w:hAnsi="Verdana"/>
          <w:szCs w:val="20"/>
        </w:rPr>
        <w:t>, para el caso de presencial, en el caso de telemático solo admitimos una actividad.</w:t>
      </w:r>
    </w:p>
    <w:p w:rsidR="0030112D" w:rsidRPr="00E84744" w:rsidRDefault="0030112D" w:rsidP="0030112D">
      <w:pPr>
        <w:pStyle w:val="Prrafodelista"/>
        <w:rPr>
          <w:rFonts w:ascii="Verdana" w:hAnsi="Verdana"/>
          <w:szCs w:val="20"/>
        </w:rPr>
      </w:pPr>
    </w:p>
    <w:p w:rsidR="009323A3" w:rsidRDefault="009323A3" w:rsidP="009323A3">
      <w:pPr>
        <w:pStyle w:val="Prrafodelista"/>
        <w:rPr>
          <w:rFonts w:ascii="Verdana" w:hAnsi="Verdana"/>
          <w:szCs w:val="20"/>
        </w:rPr>
      </w:pPr>
      <w:r>
        <w:rPr>
          <w:rFonts w:ascii="Verdana" w:hAnsi="Verdana"/>
          <w:szCs w:val="20"/>
        </w:rPr>
        <w:t xml:space="preserve">En la actualidad, si existe una actividad de Perito Generalista asignada, no se podrá </w:t>
      </w:r>
      <w:proofErr w:type="spellStart"/>
      <w:r>
        <w:rPr>
          <w:rFonts w:ascii="Verdana" w:hAnsi="Verdana"/>
          <w:szCs w:val="20"/>
        </w:rPr>
        <w:t>aperturar</w:t>
      </w:r>
      <w:proofErr w:type="spellEnd"/>
      <w:r>
        <w:rPr>
          <w:rFonts w:ascii="Verdana" w:hAnsi="Verdana"/>
          <w:szCs w:val="20"/>
        </w:rPr>
        <w:t xml:space="preserve"> una nueva actividad de Perito Generalista</w:t>
      </w:r>
    </w:p>
    <w:p w:rsidR="009323A3" w:rsidRDefault="009323A3" w:rsidP="009323A3">
      <w:pPr>
        <w:pStyle w:val="Prrafodelista"/>
        <w:rPr>
          <w:rFonts w:ascii="Verdana" w:hAnsi="Verdana"/>
          <w:szCs w:val="20"/>
        </w:rPr>
      </w:pPr>
    </w:p>
    <w:p w:rsidR="009323A3" w:rsidRDefault="009323A3" w:rsidP="009323A3">
      <w:pPr>
        <w:pStyle w:val="Prrafodelista"/>
        <w:rPr>
          <w:rFonts w:ascii="Verdana" w:hAnsi="Verdana"/>
          <w:szCs w:val="20"/>
        </w:rPr>
      </w:pPr>
      <w:r>
        <w:rPr>
          <w:noProof/>
          <w:lang w:val="es-ES"/>
        </w:rPr>
        <w:drawing>
          <wp:inline distT="0" distB="0" distL="0" distR="0" wp14:anchorId="65D6F8FE" wp14:editId="4E7C07A8">
            <wp:extent cx="5759450" cy="8896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889635"/>
                    </a:xfrm>
                    <a:prstGeom prst="rect">
                      <a:avLst/>
                    </a:prstGeom>
                  </pic:spPr>
                </pic:pic>
              </a:graphicData>
            </a:graphic>
          </wp:inline>
        </w:drawing>
      </w:r>
    </w:p>
    <w:p w:rsidR="009323A3" w:rsidRDefault="009323A3" w:rsidP="009323A3">
      <w:pPr>
        <w:pStyle w:val="Prrafodelista"/>
        <w:rPr>
          <w:rFonts w:ascii="Verdana" w:hAnsi="Verdana"/>
          <w:szCs w:val="20"/>
        </w:rPr>
      </w:pPr>
    </w:p>
    <w:p w:rsidR="009323A3" w:rsidRDefault="009323A3" w:rsidP="009323A3">
      <w:pPr>
        <w:pStyle w:val="Prrafodelista"/>
        <w:rPr>
          <w:rFonts w:ascii="Verdana" w:hAnsi="Verdana"/>
          <w:szCs w:val="20"/>
        </w:rPr>
      </w:pPr>
      <w:r>
        <w:rPr>
          <w:noProof/>
          <w:lang w:val="es-ES"/>
        </w:rPr>
        <w:drawing>
          <wp:inline distT="0" distB="0" distL="0" distR="0" wp14:anchorId="7124F226" wp14:editId="6940ED40">
            <wp:extent cx="5759450" cy="20618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061845"/>
                    </a:xfrm>
                    <a:prstGeom prst="rect">
                      <a:avLst/>
                    </a:prstGeom>
                  </pic:spPr>
                </pic:pic>
              </a:graphicData>
            </a:graphic>
          </wp:inline>
        </w:drawing>
      </w:r>
    </w:p>
    <w:p w:rsidR="009323A3" w:rsidRDefault="009323A3" w:rsidP="009323A3">
      <w:pPr>
        <w:pStyle w:val="Prrafodelista"/>
        <w:rPr>
          <w:rFonts w:ascii="Verdana" w:hAnsi="Verdana"/>
          <w:szCs w:val="20"/>
        </w:rPr>
      </w:pPr>
    </w:p>
    <w:p w:rsidR="009323A3" w:rsidRDefault="009323A3" w:rsidP="009323A3">
      <w:pPr>
        <w:pStyle w:val="Prrafodelista"/>
        <w:rPr>
          <w:rFonts w:ascii="Verdana" w:hAnsi="Verdana"/>
          <w:szCs w:val="20"/>
        </w:rPr>
      </w:pPr>
      <w:r>
        <w:rPr>
          <w:noProof/>
          <w:lang w:val="es-ES"/>
        </w:rPr>
        <w:drawing>
          <wp:inline distT="0" distB="0" distL="0" distR="0" wp14:anchorId="3AC59A8E" wp14:editId="6DE03573">
            <wp:extent cx="5759450" cy="19138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913890"/>
                    </a:xfrm>
                    <a:prstGeom prst="rect">
                      <a:avLst/>
                    </a:prstGeom>
                  </pic:spPr>
                </pic:pic>
              </a:graphicData>
            </a:graphic>
          </wp:inline>
        </w:drawing>
      </w:r>
    </w:p>
    <w:p w:rsidR="009323A3" w:rsidRDefault="009323A3" w:rsidP="009323A3">
      <w:pPr>
        <w:pStyle w:val="Prrafodelista"/>
        <w:rPr>
          <w:rFonts w:ascii="Verdana" w:hAnsi="Verdana"/>
          <w:szCs w:val="20"/>
        </w:rPr>
      </w:pPr>
    </w:p>
    <w:p w:rsidR="00181A26" w:rsidRDefault="00181A26" w:rsidP="009323A3">
      <w:pPr>
        <w:pStyle w:val="Prrafodelista"/>
        <w:rPr>
          <w:rFonts w:ascii="Verdana" w:hAnsi="Verdana"/>
          <w:szCs w:val="20"/>
        </w:rPr>
      </w:pPr>
      <w:r w:rsidRPr="00181A26">
        <w:rPr>
          <w:rFonts w:ascii="Verdana" w:hAnsi="Verdana"/>
          <w:szCs w:val="20"/>
        </w:rPr>
        <w:t>Si se quiere abrir otra actividad deberá cerrarse o anularse la actividad abierta.</w:t>
      </w:r>
    </w:p>
    <w:p w:rsidR="009323A3" w:rsidRDefault="009323A3" w:rsidP="009323A3">
      <w:pPr>
        <w:pStyle w:val="Prrafodelista"/>
        <w:rPr>
          <w:rFonts w:ascii="Verdana" w:hAnsi="Verdana"/>
          <w:szCs w:val="20"/>
        </w:rPr>
      </w:pPr>
    </w:p>
    <w:p w:rsidR="009323A3" w:rsidRPr="00815B07" w:rsidRDefault="00E65EC7" w:rsidP="009323A3">
      <w:pPr>
        <w:pStyle w:val="Prrafodelista"/>
        <w:rPr>
          <w:rFonts w:ascii="Verdana" w:hAnsi="Verdana"/>
          <w:b/>
          <w:szCs w:val="20"/>
        </w:rPr>
      </w:pPr>
      <w:r>
        <w:rPr>
          <w:rFonts w:ascii="Verdana" w:hAnsi="Verdana"/>
          <w:b/>
          <w:szCs w:val="20"/>
        </w:rPr>
        <w:t xml:space="preserve">Este control </w:t>
      </w:r>
      <w:r w:rsidR="009323A3" w:rsidRPr="00815B07">
        <w:rPr>
          <w:rFonts w:ascii="Verdana" w:hAnsi="Verdana"/>
          <w:b/>
          <w:szCs w:val="20"/>
        </w:rPr>
        <w:t xml:space="preserve">existe para el modelo </w:t>
      </w:r>
      <w:r w:rsidR="0030112D">
        <w:rPr>
          <w:rFonts w:ascii="Verdana" w:hAnsi="Verdana"/>
          <w:b/>
          <w:szCs w:val="20"/>
        </w:rPr>
        <w:t xml:space="preserve">GESCA </w:t>
      </w:r>
      <w:r w:rsidR="009323A3" w:rsidRPr="00815B07">
        <w:rPr>
          <w:rFonts w:ascii="Verdana" w:hAnsi="Verdana"/>
          <w:b/>
          <w:szCs w:val="20"/>
        </w:rPr>
        <w:t>debe mantenerse.</w:t>
      </w:r>
    </w:p>
    <w:p w:rsidR="009323A3" w:rsidRPr="00181A26" w:rsidRDefault="009323A3" w:rsidP="009323A3">
      <w:pPr>
        <w:pStyle w:val="Prrafodelista"/>
        <w:rPr>
          <w:rFonts w:ascii="Verdana" w:hAnsi="Verdana"/>
          <w:szCs w:val="20"/>
        </w:rPr>
      </w:pPr>
    </w:p>
    <w:p w:rsidR="003F42DF" w:rsidRPr="001F241E" w:rsidRDefault="003F42DF" w:rsidP="003F42DF">
      <w:pPr>
        <w:rPr>
          <w:rFonts w:ascii="Verdana" w:hAnsi="Verdana"/>
          <w:szCs w:val="20"/>
        </w:rPr>
      </w:pPr>
    </w:p>
    <w:p w:rsidR="003F42DF" w:rsidRPr="001F241E" w:rsidRDefault="00E84744" w:rsidP="003F42DF">
      <w:pPr>
        <w:rPr>
          <w:rFonts w:ascii="Verdana" w:hAnsi="Verdana"/>
          <w:szCs w:val="20"/>
        </w:rPr>
      </w:pPr>
      <w:r>
        <w:rPr>
          <w:rFonts w:ascii="Verdana" w:hAnsi="Verdana"/>
          <w:szCs w:val="20"/>
        </w:rPr>
        <w:t>Mantenemos las tareas de Doble minuta pericial y Telemático que deriva a Presencial.</w:t>
      </w:r>
    </w:p>
    <w:p w:rsidR="000808F5" w:rsidRPr="000808F5" w:rsidRDefault="000808F5" w:rsidP="000808F5">
      <w:pPr>
        <w:pStyle w:val="Prrafodelista"/>
        <w:rPr>
          <w:rFonts w:ascii="Verdana" w:hAnsi="Verdana"/>
          <w:szCs w:val="20"/>
        </w:rPr>
      </w:pPr>
    </w:p>
    <w:p w:rsidR="002845E0" w:rsidRDefault="002845E0" w:rsidP="00BE1852">
      <w:pPr>
        <w:rPr>
          <w:rFonts w:ascii="Verdana" w:eastAsiaTheme="minorHAnsi" w:hAnsi="Verdana"/>
          <w:szCs w:val="20"/>
          <w:lang w:eastAsia="en-US"/>
        </w:rPr>
      </w:pPr>
    </w:p>
    <w:p w:rsidR="0030112D" w:rsidRDefault="0030112D" w:rsidP="00BE1852">
      <w:pPr>
        <w:rPr>
          <w:rFonts w:ascii="Verdana" w:eastAsiaTheme="minorHAnsi" w:hAnsi="Verdana"/>
          <w:szCs w:val="20"/>
          <w:lang w:eastAsia="en-US"/>
        </w:rPr>
      </w:pPr>
    </w:p>
    <w:p w:rsidR="0030112D" w:rsidRDefault="0030112D" w:rsidP="00BE1852">
      <w:pPr>
        <w:rPr>
          <w:rFonts w:ascii="Verdana" w:eastAsiaTheme="minorHAnsi" w:hAnsi="Verdana"/>
          <w:szCs w:val="20"/>
          <w:lang w:eastAsia="en-US"/>
        </w:rPr>
      </w:pPr>
    </w:p>
    <w:p w:rsidR="0030112D" w:rsidRDefault="0030112D" w:rsidP="00BE1852">
      <w:pPr>
        <w:rPr>
          <w:rFonts w:ascii="Verdana" w:eastAsiaTheme="minorHAnsi" w:hAnsi="Verdana"/>
          <w:szCs w:val="20"/>
          <w:lang w:eastAsia="en-US"/>
        </w:rPr>
      </w:pPr>
    </w:p>
    <w:p w:rsidR="0030112D" w:rsidRDefault="0030112D" w:rsidP="00BE1852">
      <w:pPr>
        <w:rPr>
          <w:rFonts w:ascii="Verdana" w:eastAsiaTheme="minorHAnsi" w:hAnsi="Verdana"/>
          <w:szCs w:val="20"/>
          <w:lang w:eastAsia="en-US"/>
        </w:rPr>
      </w:pPr>
    </w:p>
    <w:p w:rsidR="0030112D" w:rsidRDefault="0030112D" w:rsidP="00BE1852">
      <w:pPr>
        <w:rPr>
          <w:rFonts w:ascii="Verdana" w:eastAsiaTheme="minorHAnsi" w:hAnsi="Verdana"/>
          <w:szCs w:val="20"/>
          <w:lang w:eastAsia="en-US"/>
        </w:rPr>
      </w:pPr>
    </w:p>
    <w:p w:rsidR="0030112D" w:rsidRDefault="0030112D" w:rsidP="00BE1852">
      <w:pPr>
        <w:rPr>
          <w:rFonts w:ascii="Verdana" w:eastAsiaTheme="minorHAnsi" w:hAnsi="Verdana"/>
          <w:szCs w:val="20"/>
          <w:lang w:eastAsia="en-US"/>
        </w:rPr>
      </w:pPr>
    </w:p>
    <w:p w:rsidR="0030112D" w:rsidRDefault="0030112D" w:rsidP="00BE1852">
      <w:pPr>
        <w:rPr>
          <w:rFonts w:ascii="Verdana" w:eastAsiaTheme="minorHAnsi" w:hAnsi="Verdana"/>
          <w:szCs w:val="20"/>
          <w:lang w:eastAsia="en-US"/>
        </w:rPr>
      </w:pPr>
    </w:p>
    <w:p w:rsidR="000808F5" w:rsidRDefault="000808F5" w:rsidP="009323A3">
      <w:pPr>
        <w:ind w:left="708"/>
        <w:rPr>
          <w:rFonts w:ascii="Verdana" w:eastAsiaTheme="minorHAnsi" w:hAnsi="Verdana"/>
          <w:szCs w:val="20"/>
          <w:lang w:eastAsia="en-US"/>
        </w:rPr>
      </w:pPr>
      <w:r>
        <w:rPr>
          <w:rFonts w:ascii="Verdana" w:eastAsiaTheme="minorHAnsi" w:hAnsi="Verdana"/>
          <w:szCs w:val="20"/>
          <w:lang w:eastAsia="en-US"/>
        </w:rPr>
        <w:lastRenderedPageBreak/>
        <w:t xml:space="preserve">Actualmente existen distintos controles para los envíos de facturación por el modelo GESCA que deberán </w:t>
      </w:r>
      <w:r w:rsidR="00E84744">
        <w:rPr>
          <w:rFonts w:ascii="Verdana" w:eastAsiaTheme="minorHAnsi" w:hAnsi="Verdana"/>
          <w:szCs w:val="20"/>
          <w:lang w:eastAsia="en-US"/>
        </w:rPr>
        <w:t>mantenerse:</w:t>
      </w:r>
    </w:p>
    <w:p w:rsidR="000808F5" w:rsidRDefault="000808F5" w:rsidP="009323A3">
      <w:pPr>
        <w:ind w:left="708"/>
        <w:rPr>
          <w:rFonts w:ascii="Verdana" w:eastAsiaTheme="minorHAnsi" w:hAnsi="Verdana"/>
          <w:szCs w:val="20"/>
          <w:lang w:eastAsia="en-US"/>
        </w:rPr>
      </w:pPr>
    </w:p>
    <w:p w:rsidR="000808F5" w:rsidRDefault="000808F5" w:rsidP="009323A3">
      <w:pPr>
        <w:ind w:left="708"/>
        <w:rPr>
          <w:rFonts w:ascii="Verdana" w:eastAsiaTheme="minorHAnsi" w:hAnsi="Verdana"/>
          <w:szCs w:val="20"/>
          <w:lang w:eastAsia="en-US"/>
        </w:rPr>
      </w:pPr>
    </w:p>
    <w:p w:rsidR="000808F5" w:rsidRDefault="000808F5" w:rsidP="009323A3">
      <w:pPr>
        <w:ind w:left="708"/>
        <w:rPr>
          <w:rFonts w:ascii="Verdana" w:eastAsiaTheme="minorHAnsi" w:hAnsi="Verdana"/>
          <w:szCs w:val="20"/>
          <w:lang w:eastAsia="en-US"/>
        </w:rPr>
      </w:pPr>
      <w:r>
        <w:rPr>
          <w:rFonts w:ascii="Verdana" w:eastAsiaTheme="minorHAnsi" w:hAnsi="Verdana"/>
          <w:szCs w:val="20"/>
          <w:lang w:eastAsia="en-US"/>
        </w:rPr>
        <w:t xml:space="preserve">8501410 - </w:t>
      </w:r>
      <w:r w:rsidRPr="000808F5">
        <w:rPr>
          <w:rFonts w:ascii="Verdana" w:eastAsiaTheme="minorHAnsi" w:hAnsi="Verdana"/>
          <w:szCs w:val="20"/>
          <w:lang w:eastAsia="en-US"/>
        </w:rPr>
        <w:t>Ya existe un pago previo no telemático para este perito y expediente, para nueva minuta se debe utilizar el baremo de Ampliación pericia presencial</w:t>
      </w:r>
      <w:r w:rsidR="00C87B66">
        <w:rPr>
          <w:rFonts w:ascii="Verdana" w:eastAsiaTheme="minorHAnsi" w:hAnsi="Verdana"/>
          <w:szCs w:val="20"/>
          <w:lang w:eastAsia="en-US"/>
        </w:rPr>
        <w:t xml:space="preserve">. </w:t>
      </w:r>
    </w:p>
    <w:p w:rsidR="000808F5" w:rsidRDefault="000808F5" w:rsidP="009323A3">
      <w:pPr>
        <w:ind w:left="708"/>
        <w:rPr>
          <w:rFonts w:ascii="Verdana" w:eastAsiaTheme="minorHAnsi" w:hAnsi="Verdana"/>
          <w:szCs w:val="20"/>
          <w:lang w:eastAsia="en-US"/>
        </w:rPr>
      </w:pPr>
    </w:p>
    <w:p w:rsidR="000808F5" w:rsidRDefault="000808F5" w:rsidP="009323A3">
      <w:pPr>
        <w:ind w:left="708"/>
        <w:rPr>
          <w:rFonts w:ascii="Verdana" w:eastAsiaTheme="minorHAnsi" w:hAnsi="Verdana"/>
          <w:szCs w:val="20"/>
          <w:lang w:eastAsia="en-US"/>
        </w:rPr>
      </w:pPr>
      <w:r>
        <w:rPr>
          <w:rFonts w:ascii="Verdana" w:eastAsiaTheme="minorHAnsi" w:hAnsi="Verdana"/>
          <w:szCs w:val="20"/>
          <w:lang w:eastAsia="en-US"/>
        </w:rPr>
        <w:t xml:space="preserve">8501439 </w:t>
      </w:r>
      <w:r w:rsidR="00774256">
        <w:rPr>
          <w:rFonts w:ascii="Verdana" w:eastAsiaTheme="minorHAnsi" w:hAnsi="Verdana"/>
          <w:szCs w:val="20"/>
          <w:lang w:eastAsia="en-US"/>
        </w:rPr>
        <w:t>–</w:t>
      </w:r>
      <w:r>
        <w:rPr>
          <w:rFonts w:ascii="Verdana" w:eastAsiaTheme="minorHAnsi" w:hAnsi="Verdana"/>
          <w:szCs w:val="20"/>
          <w:lang w:eastAsia="en-US"/>
        </w:rPr>
        <w:t xml:space="preserve"> </w:t>
      </w:r>
      <w:r w:rsidR="00774256">
        <w:rPr>
          <w:rFonts w:ascii="Verdana" w:eastAsiaTheme="minorHAnsi" w:hAnsi="Verdana"/>
          <w:szCs w:val="20"/>
          <w:lang w:eastAsia="en-US"/>
        </w:rPr>
        <w:t>Este control deberá eliminarse</w:t>
      </w:r>
      <w:r>
        <w:rPr>
          <w:rFonts w:ascii="Verdana" w:eastAsiaTheme="minorHAnsi" w:hAnsi="Verdana"/>
          <w:szCs w:val="20"/>
          <w:lang w:eastAsia="en-US"/>
        </w:rPr>
        <w:t>.</w:t>
      </w:r>
      <w:r w:rsidR="001B02DA" w:rsidRPr="001B02DA">
        <w:rPr>
          <w:rFonts w:ascii="Verdana" w:eastAsiaTheme="minorHAnsi" w:hAnsi="Verdana"/>
          <w:szCs w:val="20"/>
          <w:lang w:eastAsia="en-US"/>
        </w:rPr>
        <w:t xml:space="preserve"> </w:t>
      </w:r>
    </w:p>
    <w:p w:rsidR="005058DB" w:rsidRDefault="005058DB" w:rsidP="0050280D">
      <w:pPr>
        <w:rPr>
          <w:rFonts w:eastAsiaTheme="minorHAnsi"/>
          <w:lang w:eastAsia="en-US"/>
        </w:rPr>
      </w:pPr>
    </w:p>
    <w:p w:rsidR="00C87CE8" w:rsidRDefault="00C87CE8" w:rsidP="0050280D">
      <w:pPr>
        <w:rPr>
          <w:rFonts w:eastAsiaTheme="minorHAnsi"/>
          <w:lang w:eastAsia="en-US"/>
        </w:rPr>
      </w:pPr>
    </w:p>
    <w:p w:rsidR="00C87CE8" w:rsidRDefault="00C87CE8" w:rsidP="0050280D">
      <w:pPr>
        <w:rPr>
          <w:rFonts w:eastAsiaTheme="minorHAnsi"/>
          <w:lang w:eastAsia="en-US"/>
        </w:rPr>
      </w:pPr>
    </w:p>
    <w:p w:rsidR="0030112D" w:rsidRPr="002A4170" w:rsidRDefault="0030112D" w:rsidP="0030112D">
      <w:pPr>
        <w:pStyle w:val="Ttulo1"/>
        <w:rPr>
          <w:rFonts w:ascii="Verdana" w:eastAsiaTheme="minorHAnsi" w:hAnsi="Verdana"/>
          <w:sz w:val="20"/>
          <w:szCs w:val="20"/>
          <w:lang w:eastAsia="en-US"/>
        </w:rPr>
      </w:pPr>
      <w:r>
        <w:rPr>
          <w:rFonts w:ascii="Verdana" w:eastAsiaTheme="minorHAnsi" w:hAnsi="Verdana"/>
          <w:sz w:val="20"/>
          <w:szCs w:val="20"/>
          <w:lang w:eastAsia="en-US"/>
        </w:rPr>
        <w:t xml:space="preserve"> nUEVAS TARIFAS EN</w:t>
      </w:r>
      <w:r w:rsidRPr="002A4170">
        <w:rPr>
          <w:rFonts w:ascii="Verdana" w:eastAsiaTheme="minorHAnsi" w:hAnsi="Verdana"/>
          <w:sz w:val="20"/>
          <w:szCs w:val="20"/>
          <w:lang w:eastAsia="en-US"/>
        </w:rPr>
        <w:t xml:space="preserve"> LA FACTURACION  DE M</w:t>
      </w:r>
      <w:r>
        <w:rPr>
          <w:rFonts w:ascii="Verdana" w:eastAsiaTheme="minorHAnsi" w:hAnsi="Verdana"/>
          <w:sz w:val="20"/>
          <w:szCs w:val="20"/>
          <w:lang w:eastAsia="en-US"/>
        </w:rPr>
        <w:t>INUTAS DE PERITACION TELEMATICA/VIDEOPERITACION</w:t>
      </w:r>
    </w:p>
    <w:p w:rsidR="0030112D" w:rsidRPr="002A4170" w:rsidRDefault="0030112D" w:rsidP="0030112D">
      <w:pPr>
        <w:pStyle w:val="Prrafodelista"/>
        <w:numPr>
          <w:ilvl w:val="0"/>
          <w:numId w:val="22"/>
        </w:numPr>
        <w:rPr>
          <w:rFonts w:ascii="Verdana" w:eastAsiaTheme="minorHAnsi" w:hAnsi="Verdana"/>
          <w:szCs w:val="20"/>
          <w:lang w:eastAsia="en-US"/>
        </w:rPr>
      </w:pPr>
      <w:r w:rsidRPr="002A4170">
        <w:rPr>
          <w:rFonts w:ascii="Verdana" w:hAnsi="Verdana"/>
          <w:szCs w:val="20"/>
        </w:rPr>
        <w:t xml:space="preserve">En caso de que al proveedor le llegue un encargo de peritación telemática o </w:t>
      </w:r>
      <w:proofErr w:type="spellStart"/>
      <w:r w:rsidRPr="002A4170">
        <w:rPr>
          <w:rFonts w:ascii="Verdana" w:hAnsi="Verdana"/>
          <w:szCs w:val="20"/>
        </w:rPr>
        <w:t>videoperitación</w:t>
      </w:r>
      <w:proofErr w:type="spellEnd"/>
      <w:r w:rsidRPr="002A4170">
        <w:rPr>
          <w:rFonts w:ascii="Verdana" w:hAnsi="Verdana"/>
          <w:szCs w:val="20"/>
        </w:rPr>
        <w:t xml:space="preserve"> de la compañía de asistencia designada por Santander Generales para la tramitación del siniestro y el proveedor detecte que ésta última no debería habérselo encargado al ser un rechazo claro, según criterios de tramitación de Santander Generales, el proveedor facturará únicamente un importe de 17,5€ (impuestos no incluidos).</w:t>
      </w:r>
    </w:p>
    <w:p w:rsidR="0030112D" w:rsidRPr="002A4170" w:rsidRDefault="0030112D" w:rsidP="0030112D">
      <w:pPr>
        <w:pStyle w:val="Prrafodelista"/>
        <w:rPr>
          <w:rFonts w:ascii="Verdana" w:eastAsiaTheme="minorHAnsi" w:hAnsi="Verdana"/>
          <w:szCs w:val="20"/>
          <w:lang w:eastAsia="en-US"/>
        </w:rPr>
      </w:pPr>
    </w:p>
    <w:p w:rsidR="0030112D" w:rsidRPr="002845E0" w:rsidRDefault="0030112D" w:rsidP="0030112D">
      <w:pPr>
        <w:pStyle w:val="Prrafodelista"/>
        <w:numPr>
          <w:ilvl w:val="0"/>
          <w:numId w:val="22"/>
        </w:numPr>
        <w:rPr>
          <w:rFonts w:ascii="Verdana" w:eastAsiaTheme="minorHAnsi" w:hAnsi="Verdana"/>
          <w:szCs w:val="20"/>
          <w:lang w:eastAsia="en-US"/>
        </w:rPr>
      </w:pPr>
      <w:r w:rsidRPr="002A4170">
        <w:rPr>
          <w:rFonts w:ascii="Verdana" w:hAnsi="Verdana"/>
          <w:szCs w:val="20"/>
        </w:rPr>
        <w:t xml:space="preserve">En caso de que al proveedor le llegue un encargo de peritación telemática o </w:t>
      </w:r>
      <w:proofErr w:type="spellStart"/>
      <w:r w:rsidRPr="002A4170">
        <w:rPr>
          <w:rFonts w:ascii="Verdana" w:hAnsi="Verdana"/>
          <w:szCs w:val="20"/>
        </w:rPr>
        <w:t>videoperitación</w:t>
      </w:r>
      <w:proofErr w:type="spellEnd"/>
      <w:r w:rsidRPr="002A4170">
        <w:rPr>
          <w:rFonts w:ascii="Verdana" w:hAnsi="Verdana"/>
          <w:szCs w:val="20"/>
        </w:rPr>
        <w:t xml:space="preserve"> de la compañía de asistencia designada por Santander Generales para la tramitación del siniestro y posteriormente dicha compañía de asistencia lo anula, el proveedor no facturará minuta por dicha gestión si la anulación se produce en el plazo de hasta 1 hora laborable (desde la recepción del encargo).No obstante,</w:t>
      </w:r>
      <w:r w:rsidR="00687FC1">
        <w:rPr>
          <w:rFonts w:ascii="Verdana" w:hAnsi="Verdana"/>
          <w:szCs w:val="20"/>
        </w:rPr>
        <w:t xml:space="preserve"> </w:t>
      </w:r>
      <w:r w:rsidRPr="002A4170">
        <w:rPr>
          <w:rFonts w:ascii="Verdana" w:hAnsi="Verdana"/>
          <w:szCs w:val="20"/>
        </w:rPr>
        <w:t>si la anulación por parte de la compañía de asi</w:t>
      </w:r>
      <w:r w:rsidR="00687FC1">
        <w:rPr>
          <w:rFonts w:ascii="Verdana" w:hAnsi="Verdana"/>
          <w:szCs w:val="20"/>
        </w:rPr>
        <w:t xml:space="preserve">stencia, se produce en un plazo superior a 1 hora laborable desde la </w:t>
      </w:r>
      <w:r w:rsidRPr="002A4170">
        <w:rPr>
          <w:rFonts w:ascii="Verdana" w:hAnsi="Verdana"/>
          <w:szCs w:val="20"/>
        </w:rPr>
        <w:t>recepción</w:t>
      </w:r>
      <w:r w:rsidR="00687FC1">
        <w:rPr>
          <w:rFonts w:ascii="Verdana" w:hAnsi="Verdana"/>
          <w:szCs w:val="20"/>
        </w:rPr>
        <w:t xml:space="preserve"> </w:t>
      </w:r>
      <w:r w:rsidRPr="002A4170">
        <w:rPr>
          <w:rFonts w:ascii="Verdana" w:hAnsi="Verdana"/>
          <w:szCs w:val="20"/>
        </w:rPr>
        <w:t>del encargo, el proveedor facturará un importe de 17,5€ (impuestos no incluidos)</w:t>
      </w:r>
      <w:r w:rsidR="00687FC1">
        <w:rPr>
          <w:rFonts w:ascii="Verdana" w:hAnsi="Verdana"/>
          <w:szCs w:val="20"/>
        </w:rPr>
        <w:t>.</w:t>
      </w:r>
    </w:p>
    <w:p w:rsidR="00C87CE8" w:rsidRDefault="00C87CE8" w:rsidP="0050280D">
      <w:pPr>
        <w:rPr>
          <w:rFonts w:eastAsiaTheme="minorHAnsi"/>
          <w:lang w:eastAsia="en-US"/>
        </w:rPr>
      </w:pPr>
    </w:p>
    <w:p w:rsidR="00C87CE8" w:rsidRDefault="00C87CE8" w:rsidP="0050280D">
      <w:pPr>
        <w:rPr>
          <w:rFonts w:eastAsiaTheme="minorHAnsi"/>
          <w:lang w:eastAsia="en-US"/>
        </w:rPr>
      </w:pPr>
    </w:p>
    <w:p w:rsidR="00C87CE8" w:rsidRDefault="00C87CE8" w:rsidP="0050280D">
      <w:pPr>
        <w:rPr>
          <w:rFonts w:eastAsiaTheme="minorHAnsi"/>
          <w:lang w:eastAsia="en-US"/>
        </w:rPr>
      </w:pPr>
    </w:p>
    <w:p w:rsidR="00F95059" w:rsidRPr="00F95059" w:rsidRDefault="00F95059" w:rsidP="00F95059">
      <w:pPr>
        <w:rPr>
          <w:rFonts w:eastAsiaTheme="minorHAnsi"/>
          <w:lang w:eastAsia="en-US"/>
        </w:rPr>
      </w:pPr>
      <w:bookmarkStart w:id="3" w:name="_Toc4583890"/>
    </w:p>
    <w:p w:rsidR="00B752DD" w:rsidRDefault="00206ED8" w:rsidP="00B752DD">
      <w:pPr>
        <w:pStyle w:val="Ttulo1"/>
        <w:rPr>
          <w:rFonts w:ascii="Verdana" w:eastAsiaTheme="minorHAnsi" w:hAnsi="Verdana"/>
          <w:sz w:val="20"/>
          <w:szCs w:val="20"/>
          <w:lang w:eastAsia="en-US"/>
        </w:rPr>
      </w:pPr>
      <w:r w:rsidRPr="002A4170">
        <w:rPr>
          <w:rFonts w:ascii="Verdana" w:eastAsiaTheme="minorHAnsi" w:hAnsi="Verdana"/>
          <w:sz w:val="20"/>
          <w:szCs w:val="20"/>
          <w:lang w:eastAsia="en-US"/>
        </w:rPr>
        <w:t>BAREMOS PERITACIóN TELEMáTICA</w:t>
      </w:r>
      <w:bookmarkEnd w:id="3"/>
    </w:p>
    <w:p w:rsidR="00C2065F" w:rsidRDefault="00C2065F" w:rsidP="00C2065F">
      <w:pPr>
        <w:rPr>
          <w:rFonts w:ascii="Verdana" w:eastAsiaTheme="minorHAnsi" w:hAnsi="Verdana"/>
          <w:lang w:eastAsia="en-US"/>
        </w:rPr>
      </w:pPr>
      <w:r w:rsidRPr="00D2419A">
        <w:rPr>
          <w:rFonts w:ascii="Verdana" w:eastAsiaTheme="minorHAnsi" w:hAnsi="Verdana"/>
          <w:lang w:eastAsia="en-US"/>
        </w:rPr>
        <w:t>Importes sin impuestos</w:t>
      </w:r>
    </w:p>
    <w:p w:rsidR="00C43FF9" w:rsidRPr="00D2419A" w:rsidRDefault="00C43FF9" w:rsidP="00C2065F">
      <w:pPr>
        <w:rPr>
          <w:rFonts w:ascii="Verdana" w:eastAsiaTheme="minorHAnsi" w:hAnsi="Verdana"/>
          <w:lang w:eastAsia="en-US"/>
        </w:rPr>
      </w:pPr>
    </w:p>
    <w:tbl>
      <w:tblPr>
        <w:tblW w:w="8413" w:type="dxa"/>
        <w:tblInd w:w="-10" w:type="dxa"/>
        <w:tblLook w:val="04A0" w:firstRow="1" w:lastRow="0" w:firstColumn="1" w:lastColumn="0" w:noHBand="0" w:noVBand="1"/>
      </w:tblPr>
      <w:tblGrid>
        <w:gridCol w:w="845"/>
        <w:gridCol w:w="1528"/>
        <w:gridCol w:w="1457"/>
        <w:gridCol w:w="1725"/>
        <w:gridCol w:w="825"/>
        <w:gridCol w:w="803"/>
        <w:gridCol w:w="554"/>
        <w:gridCol w:w="676"/>
      </w:tblGrid>
      <w:tr w:rsidR="0006408E" w:rsidRPr="0006408E" w:rsidTr="000D749F">
        <w:trPr>
          <w:trHeight w:val="350"/>
        </w:trPr>
        <w:tc>
          <w:tcPr>
            <w:tcW w:w="845" w:type="dxa"/>
            <w:tcBorders>
              <w:top w:val="single" w:sz="8" w:space="0" w:color="auto"/>
              <w:left w:val="single" w:sz="8" w:space="0" w:color="auto"/>
              <w:bottom w:val="single" w:sz="8" w:space="0" w:color="auto"/>
              <w:right w:val="single" w:sz="8" w:space="0" w:color="auto"/>
            </w:tcBorders>
          </w:tcPr>
          <w:p w:rsidR="00C43FF9" w:rsidRPr="0006408E" w:rsidRDefault="00C43FF9" w:rsidP="000D749F">
            <w:pPr>
              <w:spacing w:line="240" w:lineRule="auto"/>
              <w:jc w:val="left"/>
              <w:rPr>
                <w:rFonts w:ascii="Calibri" w:hAnsi="Calibri" w:cs="Times New Roman"/>
                <w:sz w:val="16"/>
                <w:szCs w:val="16"/>
                <w:lang w:val="es-ES" w:eastAsia="en-US"/>
              </w:rPr>
            </w:pPr>
          </w:p>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GREMIO</w:t>
            </w:r>
          </w:p>
        </w:tc>
        <w:tc>
          <w:tcPr>
            <w:tcW w:w="1528" w:type="dxa"/>
            <w:tcBorders>
              <w:top w:val="single" w:sz="8" w:space="0" w:color="auto"/>
              <w:left w:val="single" w:sz="8" w:space="0" w:color="auto"/>
              <w:bottom w:val="single" w:sz="8" w:space="0" w:color="auto"/>
              <w:right w:val="single" w:sz="8" w:space="0" w:color="auto"/>
            </w:tcBorders>
          </w:tcPr>
          <w:p w:rsidR="00C43FF9" w:rsidRPr="0006408E" w:rsidRDefault="00C43FF9" w:rsidP="000D749F">
            <w:pPr>
              <w:spacing w:line="240" w:lineRule="auto"/>
              <w:jc w:val="left"/>
              <w:rPr>
                <w:rFonts w:ascii="Calibri" w:hAnsi="Calibri" w:cs="Times New Roman"/>
                <w:sz w:val="16"/>
                <w:szCs w:val="16"/>
                <w:lang w:val="es-ES" w:eastAsia="en-US"/>
              </w:rPr>
            </w:pPr>
          </w:p>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GRUPO ACTIVIDAD</w:t>
            </w:r>
          </w:p>
        </w:tc>
        <w:tc>
          <w:tcPr>
            <w:tcW w:w="145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CODIGO BAREMO</w:t>
            </w:r>
          </w:p>
        </w:tc>
        <w:tc>
          <w:tcPr>
            <w:tcW w:w="1725" w:type="dxa"/>
            <w:tcBorders>
              <w:top w:val="single" w:sz="8" w:space="0" w:color="auto"/>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TRAMO</w:t>
            </w:r>
          </w:p>
        </w:tc>
        <w:tc>
          <w:tcPr>
            <w:tcW w:w="825" w:type="dxa"/>
            <w:tcBorders>
              <w:top w:val="single" w:sz="8" w:space="0" w:color="auto"/>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proofErr w:type="spellStart"/>
            <w:r w:rsidRPr="0006408E">
              <w:rPr>
                <w:rFonts w:ascii="Calibri" w:hAnsi="Calibri" w:cs="Times New Roman"/>
                <w:sz w:val="16"/>
                <w:szCs w:val="16"/>
                <w:lang w:val="es-ES" w:eastAsia="en-US"/>
              </w:rPr>
              <w:t>Veryfica</w:t>
            </w:r>
            <w:proofErr w:type="spellEnd"/>
          </w:p>
        </w:tc>
        <w:tc>
          <w:tcPr>
            <w:tcW w:w="803" w:type="dxa"/>
            <w:tcBorders>
              <w:top w:val="single" w:sz="8" w:space="0" w:color="auto"/>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Calzado</w:t>
            </w:r>
          </w:p>
        </w:tc>
        <w:tc>
          <w:tcPr>
            <w:tcW w:w="554" w:type="dxa"/>
            <w:tcBorders>
              <w:top w:val="single" w:sz="8" w:space="0" w:color="auto"/>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proofErr w:type="spellStart"/>
            <w:r w:rsidRPr="0006408E">
              <w:rPr>
                <w:rFonts w:ascii="Calibri" w:hAnsi="Calibri" w:cs="Times New Roman"/>
                <w:sz w:val="16"/>
                <w:szCs w:val="16"/>
                <w:lang w:val="es-ES" w:eastAsia="en-US"/>
              </w:rPr>
              <w:t>Cap</w:t>
            </w:r>
            <w:proofErr w:type="spellEnd"/>
          </w:p>
        </w:tc>
        <w:tc>
          <w:tcPr>
            <w:tcW w:w="676" w:type="dxa"/>
            <w:tcBorders>
              <w:top w:val="single" w:sz="8" w:space="0" w:color="auto"/>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proofErr w:type="spellStart"/>
            <w:r w:rsidRPr="0006408E">
              <w:rPr>
                <w:rFonts w:ascii="Calibri" w:hAnsi="Calibri" w:cs="Times New Roman"/>
                <w:sz w:val="16"/>
                <w:szCs w:val="16"/>
                <w:lang w:val="es-ES" w:eastAsia="en-US"/>
              </w:rPr>
              <w:t>Vet+a</w:t>
            </w:r>
            <w:proofErr w:type="spellEnd"/>
          </w:p>
        </w:tc>
      </w:tr>
      <w:tr w:rsidR="0006408E" w:rsidRPr="0006408E" w:rsidTr="000D749F">
        <w:trPr>
          <w:trHeight w:val="350"/>
        </w:trPr>
        <w:tc>
          <w:tcPr>
            <w:tcW w:w="845" w:type="dxa"/>
            <w:tcBorders>
              <w:top w:val="nil"/>
              <w:left w:val="single" w:sz="8" w:space="0" w:color="auto"/>
              <w:bottom w:val="single" w:sz="8" w:space="0" w:color="auto"/>
              <w:right w:val="single" w:sz="8" w:space="0" w:color="auto"/>
            </w:tcBorders>
          </w:tcPr>
          <w:p w:rsidR="00C43FF9" w:rsidRPr="0006408E" w:rsidRDefault="00C43FF9" w:rsidP="000D749F">
            <w:pPr>
              <w:spacing w:line="240" w:lineRule="auto"/>
              <w:jc w:val="left"/>
              <w:rPr>
                <w:rFonts w:ascii="Calibri" w:hAnsi="Calibri" w:cs="Times New Roman"/>
                <w:b/>
                <w:sz w:val="16"/>
                <w:szCs w:val="16"/>
                <w:lang w:val="es-ES" w:eastAsia="en-US"/>
              </w:rPr>
            </w:pPr>
            <w:r w:rsidRPr="0006408E">
              <w:rPr>
                <w:rFonts w:ascii="Calibri" w:hAnsi="Calibri" w:cs="Times New Roman"/>
                <w:b/>
                <w:sz w:val="16"/>
                <w:szCs w:val="16"/>
                <w:lang w:val="es-ES" w:eastAsia="en-US"/>
              </w:rPr>
              <w:t>00810</w:t>
            </w:r>
          </w:p>
        </w:tc>
        <w:tc>
          <w:tcPr>
            <w:tcW w:w="1528" w:type="dxa"/>
            <w:tcBorders>
              <w:top w:val="nil"/>
              <w:left w:val="single" w:sz="8" w:space="0" w:color="auto"/>
              <w:bottom w:val="single" w:sz="8" w:space="0" w:color="auto"/>
              <w:right w:val="single" w:sz="8" w:space="0" w:color="auto"/>
            </w:tcBorders>
          </w:tcPr>
          <w:p w:rsidR="00C43FF9" w:rsidRPr="0006408E" w:rsidRDefault="00C43FF9" w:rsidP="000D749F">
            <w:pPr>
              <w:spacing w:line="240" w:lineRule="auto"/>
              <w:jc w:val="left"/>
              <w:rPr>
                <w:rFonts w:ascii="Calibri" w:hAnsi="Calibri" w:cs="Times New Roman"/>
                <w:b/>
                <w:sz w:val="16"/>
                <w:szCs w:val="16"/>
                <w:lang w:val="es-ES" w:eastAsia="en-US"/>
              </w:rPr>
            </w:pPr>
            <w:r w:rsidRPr="0006408E">
              <w:rPr>
                <w:rFonts w:ascii="Calibri" w:hAnsi="Calibri" w:cs="Times New Roman"/>
                <w:b/>
                <w:sz w:val="16"/>
                <w:szCs w:val="16"/>
                <w:lang w:val="es-ES" w:eastAsia="en-US"/>
              </w:rPr>
              <w:t>00850</w:t>
            </w:r>
          </w:p>
        </w:tc>
        <w:tc>
          <w:tcPr>
            <w:tcW w:w="1457" w:type="dxa"/>
            <w:tcBorders>
              <w:top w:val="nil"/>
              <w:left w:val="single" w:sz="8" w:space="0" w:color="auto"/>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b/>
                <w:sz w:val="16"/>
                <w:szCs w:val="16"/>
                <w:lang w:val="es-ES" w:eastAsia="en-US"/>
              </w:rPr>
            </w:pPr>
            <w:r w:rsidRPr="0006408E">
              <w:rPr>
                <w:rFonts w:ascii="Calibri" w:hAnsi="Calibri" w:cs="Times New Roman"/>
                <w:sz w:val="16"/>
                <w:szCs w:val="16"/>
                <w:lang w:val="es-ES" w:eastAsia="en-US"/>
              </w:rPr>
              <w:t> </w:t>
            </w:r>
            <w:r w:rsidRPr="0006408E">
              <w:rPr>
                <w:rFonts w:ascii="Calibri" w:hAnsi="Calibri" w:cs="Times New Roman"/>
                <w:b/>
                <w:sz w:val="16"/>
                <w:szCs w:val="16"/>
                <w:lang w:val="es-ES" w:eastAsia="en-US"/>
              </w:rPr>
              <w:t>80211</w:t>
            </w:r>
          </w:p>
        </w:tc>
        <w:tc>
          <w:tcPr>
            <w:tcW w:w="1725"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Telemático anulado</w:t>
            </w:r>
          </w:p>
        </w:tc>
        <w:tc>
          <w:tcPr>
            <w:tcW w:w="825"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right"/>
              <w:rPr>
                <w:rFonts w:ascii="Calibri" w:hAnsi="Calibri" w:cs="Times New Roman"/>
                <w:sz w:val="16"/>
                <w:szCs w:val="16"/>
                <w:lang w:val="es-ES" w:eastAsia="en-US"/>
              </w:rPr>
            </w:pPr>
            <w:r w:rsidRPr="0006408E">
              <w:rPr>
                <w:rFonts w:ascii="Calibri" w:hAnsi="Calibri" w:cs="Times New Roman"/>
                <w:sz w:val="16"/>
                <w:szCs w:val="16"/>
                <w:lang w:val="es-ES" w:eastAsia="en-US"/>
              </w:rPr>
              <w:t>17,5</w:t>
            </w:r>
          </w:p>
        </w:tc>
        <w:tc>
          <w:tcPr>
            <w:tcW w:w="803"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right"/>
              <w:rPr>
                <w:rFonts w:ascii="Calibri" w:hAnsi="Calibri" w:cs="Times New Roman"/>
                <w:sz w:val="16"/>
                <w:szCs w:val="16"/>
                <w:lang w:val="es-ES" w:eastAsia="en-US"/>
              </w:rPr>
            </w:pPr>
            <w:r w:rsidRPr="0006408E">
              <w:rPr>
                <w:rFonts w:ascii="Calibri" w:hAnsi="Calibri" w:cs="Times New Roman"/>
                <w:sz w:val="16"/>
                <w:szCs w:val="16"/>
                <w:lang w:val="es-ES" w:eastAsia="en-US"/>
              </w:rPr>
              <w:t>17,5</w:t>
            </w:r>
          </w:p>
        </w:tc>
        <w:tc>
          <w:tcPr>
            <w:tcW w:w="554"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N/A</w:t>
            </w:r>
          </w:p>
        </w:tc>
        <w:tc>
          <w:tcPr>
            <w:tcW w:w="676"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N/A</w:t>
            </w:r>
          </w:p>
        </w:tc>
      </w:tr>
      <w:tr w:rsidR="0006408E" w:rsidRPr="0006408E" w:rsidTr="000D749F">
        <w:trPr>
          <w:trHeight w:val="350"/>
        </w:trPr>
        <w:tc>
          <w:tcPr>
            <w:tcW w:w="845" w:type="dxa"/>
            <w:tcBorders>
              <w:top w:val="nil"/>
              <w:left w:val="single" w:sz="8" w:space="0" w:color="auto"/>
              <w:bottom w:val="single" w:sz="8" w:space="0" w:color="auto"/>
              <w:right w:val="single" w:sz="8" w:space="0" w:color="auto"/>
            </w:tcBorders>
          </w:tcPr>
          <w:p w:rsidR="00C43FF9" w:rsidRPr="0006408E" w:rsidRDefault="00C43FF9" w:rsidP="000D749F">
            <w:pPr>
              <w:rPr>
                <w:b/>
              </w:rPr>
            </w:pPr>
            <w:r w:rsidRPr="0006408E">
              <w:rPr>
                <w:rFonts w:ascii="Calibri" w:hAnsi="Calibri" w:cs="Times New Roman"/>
                <w:b/>
                <w:sz w:val="16"/>
                <w:szCs w:val="16"/>
                <w:lang w:val="es-ES" w:eastAsia="en-US"/>
              </w:rPr>
              <w:t>00810</w:t>
            </w:r>
          </w:p>
        </w:tc>
        <w:tc>
          <w:tcPr>
            <w:tcW w:w="1528" w:type="dxa"/>
            <w:tcBorders>
              <w:top w:val="nil"/>
              <w:left w:val="single" w:sz="8" w:space="0" w:color="auto"/>
              <w:bottom w:val="single" w:sz="8" w:space="0" w:color="auto"/>
              <w:right w:val="single" w:sz="8" w:space="0" w:color="auto"/>
            </w:tcBorders>
          </w:tcPr>
          <w:p w:rsidR="00C43FF9" w:rsidRPr="0006408E" w:rsidRDefault="00C43FF9" w:rsidP="000D749F">
            <w:pPr>
              <w:rPr>
                <w:b/>
              </w:rPr>
            </w:pPr>
            <w:r w:rsidRPr="0006408E">
              <w:rPr>
                <w:rFonts w:ascii="Calibri" w:hAnsi="Calibri" w:cs="Times New Roman"/>
                <w:b/>
                <w:sz w:val="16"/>
                <w:szCs w:val="16"/>
                <w:lang w:val="es-ES" w:eastAsia="en-US"/>
              </w:rPr>
              <w:t>00850</w:t>
            </w:r>
          </w:p>
        </w:tc>
        <w:tc>
          <w:tcPr>
            <w:tcW w:w="1457" w:type="dxa"/>
            <w:tcBorders>
              <w:top w:val="nil"/>
              <w:left w:val="single" w:sz="8" w:space="0" w:color="auto"/>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 </w:t>
            </w:r>
            <w:r w:rsidRPr="0006408E">
              <w:rPr>
                <w:rFonts w:ascii="Calibri" w:hAnsi="Calibri" w:cs="Times New Roman"/>
                <w:b/>
                <w:sz w:val="16"/>
                <w:szCs w:val="16"/>
                <w:lang w:val="es-ES" w:eastAsia="en-US"/>
              </w:rPr>
              <w:t>80212</w:t>
            </w:r>
          </w:p>
        </w:tc>
        <w:tc>
          <w:tcPr>
            <w:tcW w:w="1725"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Telemático rechazado</w:t>
            </w:r>
          </w:p>
        </w:tc>
        <w:tc>
          <w:tcPr>
            <w:tcW w:w="825"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right"/>
              <w:rPr>
                <w:rFonts w:ascii="Calibri" w:hAnsi="Calibri" w:cs="Times New Roman"/>
                <w:sz w:val="16"/>
                <w:szCs w:val="16"/>
                <w:lang w:val="es-ES" w:eastAsia="en-US"/>
              </w:rPr>
            </w:pPr>
            <w:r w:rsidRPr="0006408E">
              <w:rPr>
                <w:rFonts w:ascii="Calibri" w:hAnsi="Calibri" w:cs="Times New Roman"/>
                <w:sz w:val="16"/>
                <w:szCs w:val="16"/>
                <w:lang w:val="es-ES" w:eastAsia="en-US"/>
              </w:rPr>
              <w:t>17,5</w:t>
            </w:r>
          </w:p>
        </w:tc>
        <w:tc>
          <w:tcPr>
            <w:tcW w:w="803"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right"/>
              <w:rPr>
                <w:rFonts w:ascii="Calibri" w:hAnsi="Calibri" w:cs="Times New Roman"/>
                <w:sz w:val="16"/>
                <w:szCs w:val="16"/>
                <w:lang w:val="es-ES" w:eastAsia="en-US"/>
              </w:rPr>
            </w:pPr>
            <w:r w:rsidRPr="0006408E">
              <w:rPr>
                <w:rFonts w:ascii="Calibri" w:hAnsi="Calibri" w:cs="Times New Roman"/>
                <w:sz w:val="16"/>
                <w:szCs w:val="16"/>
                <w:lang w:val="es-ES" w:eastAsia="en-US"/>
              </w:rPr>
              <w:t>17,5</w:t>
            </w:r>
          </w:p>
        </w:tc>
        <w:tc>
          <w:tcPr>
            <w:tcW w:w="554"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N/A</w:t>
            </w:r>
          </w:p>
        </w:tc>
        <w:tc>
          <w:tcPr>
            <w:tcW w:w="676"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N/A</w:t>
            </w:r>
          </w:p>
        </w:tc>
      </w:tr>
      <w:tr w:rsidR="0006408E" w:rsidRPr="0006408E" w:rsidTr="000D749F">
        <w:trPr>
          <w:trHeight w:val="350"/>
        </w:trPr>
        <w:tc>
          <w:tcPr>
            <w:tcW w:w="845" w:type="dxa"/>
            <w:tcBorders>
              <w:top w:val="nil"/>
              <w:left w:val="single" w:sz="8" w:space="0" w:color="auto"/>
              <w:bottom w:val="single" w:sz="8" w:space="0" w:color="auto"/>
              <w:right w:val="single" w:sz="8"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528" w:type="dxa"/>
            <w:tcBorders>
              <w:top w:val="nil"/>
              <w:left w:val="single" w:sz="8" w:space="0" w:color="auto"/>
              <w:bottom w:val="single" w:sz="8" w:space="0" w:color="auto"/>
              <w:right w:val="single" w:sz="8"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457" w:type="dxa"/>
            <w:tcBorders>
              <w:top w:val="nil"/>
              <w:left w:val="single" w:sz="8" w:space="0" w:color="auto"/>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 80201</w:t>
            </w:r>
          </w:p>
        </w:tc>
        <w:tc>
          <w:tcPr>
            <w:tcW w:w="1725"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 xml:space="preserve">Telemático básico </w:t>
            </w:r>
          </w:p>
        </w:tc>
        <w:tc>
          <w:tcPr>
            <w:tcW w:w="825"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right"/>
              <w:rPr>
                <w:rFonts w:ascii="Calibri" w:hAnsi="Calibri" w:cs="Times New Roman"/>
                <w:sz w:val="16"/>
                <w:szCs w:val="16"/>
                <w:lang w:val="es-ES" w:eastAsia="en-US"/>
              </w:rPr>
            </w:pPr>
            <w:r w:rsidRPr="0006408E">
              <w:rPr>
                <w:rFonts w:ascii="Calibri" w:hAnsi="Calibri" w:cs="Times New Roman"/>
                <w:sz w:val="16"/>
                <w:szCs w:val="16"/>
                <w:lang w:val="es-ES" w:eastAsia="en-US"/>
              </w:rPr>
              <w:t>34,45</w:t>
            </w:r>
          </w:p>
        </w:tc>
        <w:tc>
          <w:tcPr>
            <w:tcW w:w="803"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right"/>
              <w:rPr>
                <w:rFonts w:ascii="Calibri" w:hAnsi="Calibri" w:cs="Times New Roman"/>
                <w:sz w:val="16"/>
                <w:szCs w:val="16"/>
                <w:lang w:val="es-ES" w:eastAsia="en-US"/>
              </w:rPr>
            </w:pPr>
            <w:r w:rsidRPr="0006408E">
              <w:rPr>
                <w:rFonts w:ascii="Calibri" w:hAnsi="Calibri" w:cs="Times New Roman"/>
                <w:sz w:val="16"/>
                <w:szCs w:val="16"/>
                <w:lang w:val="es-ES" w:eastAsia="en-US"/>
              </w:rPr>
              <w:t>34,65</w:t>
            </w:r>
          </w:p>
        </w:tc>
        <w:tc>
          <w:tcPr>
            <w:tcW w:w="554"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N/A</w:t>
            </w:r>
          </w:p>
        </w:tc>
        <w:tc>
          <w:tcPr>
            <w:tcW w:w="676" w:type="dxa"/>
            <w:tcBorders>
              <w:top w:val="nil"/>
              <w:left w:val="nil"/>
              <w:bottom w:val="single" w:sz="8" w:space="0" w:color="auto"/>
              <w:right w:val="single" w:sz="8" w:space="0" w:color="auto"/>
            </w:tcBorders>
            <w:shd w:val="clear" w:color="auto" w:fill="auto"/>
            <w:noWrap/>
            <w:vAlign w:val="center"/>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N/A</w:t>
            </w:r>
          </w:p>
        </w:tc>
      </w:tr>
    </w:tbl>
    <w:p w:rsidR="00C2065F" w:rsidRPr="00C2065F" w:rsidRDefault="00C2065F" w:rsidP="00C2065F">
      <w:pPr>
        <w:rPr>
          <w:rFonts w:eastAsiaTheme="minorHAnsi"/>
          <w:lang w:eastAsia="en-US"/>
        </w:rPr>
      </w:pPr>
    </w:p>
    <w:p w:rsidR="00F26D1C" w:rsidRDefault="00F26D1C" w:rsidP="00F26D1C">
      <w:pPr>
        <w:rPr>
          <w:rFonts w:ascii="Verdana" w:eastAsiaTheme="minorHAnsi" w:hAnsi="Verdana"/>
          <w:szCs w:val="20"/>
          <w:lang w:eastAsia="en-US"/>
        </w:rPr>
      </w:pPr>
    </w:p>
    <w:p w:rsidR="00CD1514" w:rsidRDefault="00CD1514" w:rsidP="00F26D1C">
      <w:pPr>
        <w:rPr>
          <w:rFonts w:ascii="Verdana" w:eastAsiaTheme="minorHAnsi" w:hAnsi="Verdana"/>
          <w:szCs w:val="20"/>
          <w:lang w:eastAsia="en-US"/>
        </w:rPr>
      </w:pPr>
    </w:p>
    <w:p w:rsidR="00CD1514" w:rsidRDefault="00CD1514" w:rsidP="00F26D1C">
      <w:pPr>
        <w:rPr>
          <w:rFonts w:ascii="Verdana" w:eastAsiaTheme="minorHAnsi" w:hAnsi="Verdana"/>
          <w:szCs w:val="20"/>
          <w:lang w:eastAsia="en-US"/>
        </w:rPr>
      </w:pPr>
    </w:p>
    <w:p w:rsidR="00CD1514" w:rsidRDefault="00CD1514" w:rsidP="00F26D1C">
      <w:pPr>
        <w:rPr>
          <w:rFonts w:ascii="Verdana" w:eastAsiaTheme="minorHAnsi" w:hAnsi="Verdana"/>
          <w:szCs w:val="20"/>
          <w:lang w:eastAsia="en-US"/>
        </w:rPr>
      </w:pPr>
    </w:p>
    <w:p w:rsidR="00F95059" w:rsidRDefault="00F95059" w:rsidP="00F26D1C">
      <w:pPr>
        <w:rPr>
          <w:rFonts w:ascii="Verdana" w:eastAsiaTheme="minorHAnsi" w:hAnsi="Verdana"/>
          <w:szCs w:val="20"/>
          <w:lang w:eastAsia="en-US"/>
        </w:rPr>
      </w:pPr>
    </w:p>
    <w:p w:rsidR="00CD1514" w:rsidRPr="002A4170" w:rsidRDefault="00CD1514" w:rsidP="00F26D1C">
      <w:pPr>
        <w:rPr>
          <w:rFonts w:ascii="Verdana" w:eastAsiaTheme="minorHAnsi" w:hAnsi="Verdana"/>
          <w:szCs w:val="20"/>
          <w:lang w:eastAsia="en-US"/>
        </w:rPr>
      </w:pPr>
    </w:p>
    <w:p w:rsidR="005F0891" w:rsidRPr="002A4170" w:rsidRDefault="00206ED8" w:rsidP="005F0891">
      <w:pPr>
        <w:pStyle w:val="Ttulo1"/>
        <w:rPr>
          <w:rFonts w:ascii="Verdana" w:eastAsiaTheme="minorHAnsi" w:hAnsi="Verdana"/>
          <w:sz w:val="20"/>
          <w:szCs w:val="20"/>
        </w:rPr>
      </w:pPr>
      <w:bookmarkStart w:id="4" w:name="_Toc4583891"/>
      <w:r w:rsidRPr="002A4170">
        <w:rPr>
          <w:rFonts w:ascii="Verdana" w:eastAsiaTheme="minorHAnsi" w:hAnsi="Verdana"/>
          <w:sz w:val="20"/>
          <w:szCs w:val="20"/>
        </w:rPr>
        <w:t>baremos videoperitación</w:t>
      </w:r>
      <w:bookmarkEnd w:id="4"/>
    </w:p>
    <w:p w:rsidR="005F0891" w:rsidRDefault="00D2419A" w:rsidP="005F0891">
      <w:pPr>
        <w:rPr>
          <w:rFonts w:ascii="Verdana" w:eastAsiaTheme="minorHAnsi" w:hAnsi="Verdana"/>
          <w:szCs w:val="20"/>
          <w:lang w:val="es-ES"/>
        </w:rPr>
      </w:pPr>
      <w:r>
        <w:rPr>
          <w:rFonts w:ascii="Verdana" w:eastAsiaTheme="minorHAnsi" w:hAnsi="Verdana"/>
          <w:szCs w:val="20"/>
          <w:lang w:val="es-ES"/>
        </w:rPr>
        <w:t>Importe sin impuestos</w:t>
      </w:r>
    </w:p>
    <w:p w:rsidR="00D2419A" w:rsidRDefault="00D2419A" w:rsidP="005F0891">
      <w:pPr>
        <w:rPr>
          <w:rFonts w:ascii="Verdana" w:eastAsiaTheme="minorHAnsi" w:hAnsi="Verdana"/>
          <w:szCs w:val="20"/>
          <w:lang w:val="es-ES"/>
        </w:rPr>
      </w:pPr>
    </w:p>
    <w:tbl>
      <w:tblPr>
        <w:tblW w:w="8744" w:type="dxa"/>
        <w:tblInd w:w="-5" w:type="dxa"/>
        <w:tblLook w:val="04A0" w:firstRow="1" w:lastRow="0" w:firstColumn="1" w:lastColumn="0" w:noHBand="0" w:noVBand="1"/>
      </w:tblPr>
      <w:tblGrid>
        <w:gridCol w:w="845"/>
        <w:gridCol w:w="1528"/>
        <w:gridCol w:w="1457"/>
        <w:gridCol w:w="2031"/>
        <w:gridCol w:w="825"/>
        <w:gridCol w:w="803"/>
        <w:gridCol w:w="579"/>
        <w:gridCol w:w="676"/>
      </w:tblGrid>
      <w:tr w:rsidR="0006408E" w:rsidRPr="0006408E" w:rsidTr="000D749F">
        <w:trPr>
          <w:trHeight w:val="300"/>
        </w:trPr>
        <w:tc>
          <w:tcPr>
            <w:tcW w:w="845" w:type="dxa"/>
            <w:tcBorders>
              <w:top w:val="single" w:sz="4" w:space="0" w:color="auto"/>
              <w:left w:val="single" w:sz="4" w:space="0" w:color="auto"/>
              <w:bottom w:val="single" w:sz="4" w:space="0" w:color="auto"/>
              <w:right w:val="single" w:sz="4" w:space="0" w:color="auto"/>
            </w:tcBorders>
          </w:tcPr>
          <w:p w:rsidR="00C43FF9" w:rsidRPr="0006408E" w:rsidRDefault="00C43FF9" w:rsidP="000D749F">
            <w:pPr>
              <w:spacing w:line="240" w:lineRule="auto"/>
              <w:jc w:val="center"/>
              <w:rPr>
                <w:rFonts w:ascii="Calibri" w:hAnsi="Calibri" w:cs="Times New Roman"/>
                <w:sz w:val="16"/>
                <w:szCs w:val="16"/>
                <w:lang w:val="en-US" w:eastAsia="en-US"/>
              </w:rPr>
            </w:pPr>
          </w:p>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GREMIO</w:t>
            </w:r>
          </w:p>
        </w:tc>
        <w:tc>
          <w:tcPr>
            <w:tcW w:w="1528" w:type="dxa"/>
            <w:tcBorders>
              <w:top w:val="single" w:sz="4" w:space="0" w:color="auto"/>
              <w:left w:val="single" w:sz="4" w:space="0" w:color="auto"/>
              <w:bottom w:val="single" w:sz="4" w:space="0" w:color="auto"/>
              <w:right w:val="single" w:sz="4" w:space="0" w:color="auto"/>
            </w:tcBorders>
          </w:tcPr>
          <w:p w:rsidR="00C43FF9" w:rsidRPr="0006408E" w:rsidRDefault="00C43FF9" w:rsidP="000D749F">
            <w:pPr>
              <w:spacing w:line="240" w:lineRule="auto"/>
              <w:jc w:val="center"/>
              <w:rPr>
                <w:rFonts w:ascii="Calibri" w:hAnsi="Calibri" w:cs="Times New Roman"/>
                <w:sz w:val="16"/>
                <w:szCs w:val="16"/>
                <w:lang w:val="en-US" w:eastAsia="en-US"/>
              </w:rPr>
            </w:pPr>
          </w:p>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GRUPO ACTIVIDAD</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CODIGO BAREMO</w:t>
            </w:r>
          </w:p>
        </w:tc>
        <w:tc>
          <w:tcPr>
            <w:tcW w:w="2031"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TRAMO</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Veryfica</w:t>
            </w:r>
            <w:proofErr w:type="spellEnd"/>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Calzado</w:t>
            </w:r>
            <w:proofErr w:type="spellEnd"/>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Cap</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Vet+a</w:t>
            </w:r>
            <w:proofErr w:type="spellEnd"/>
          </w:p>
        </w:tc>
      </w:tr>
      <w:tr w:rsidR="0006408E" w:rsidRPr="0006408E" w:rsidTr="000D749F">
        <w:trPr>
          <w:trHeight w:val="300"/>
        </w:trPr>
        <w:tc>
          <w:tcPr>
            <w:tcW w:w="845"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528"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457"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80207/80208 *</w:t>
            </w:r>
          </w:p>
        </w:tc>
        <w:tc>
          <w:tcPr>
            <w:tcW w:w="2031"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Videoperitación</w:t>
            </w:r>
            <w:proofErr w:type="spellEnd"/>
            <w:r w:rsidRPr="0006408E">
              <w:rPr>
                <w:rFonts w:ascii="Calibri" w:hAnsi="Calibri" w:cs="Times New Roman"/>
                <w:sz w:val="16"/>
                <w:szCs w:val="16"/>
                <w:lang w:val="en-US" w:eastAsia="en-US"/>
              </w:rPr>
              <w:t xml:space="preserve"> </w:t>
            </w:r>
            <w:proofErr w:type="spellStart"/>
            <w:r w:rsidRPr="0006408E">
              <w:rPr>
                <w:rFonts w:ascii="Calibri" w:hAnsi="Calibri" w:cs="Times New Roman"/>
                <w:sz w:val="16"/>
                <w:szCs w:val="16"/>
                <w:lang w:val="en-US" w:eastAsia="en-US"/>
              </w:rPr>
              <w:t>básica</w:t>
            </w:r>
            <w:proofErr w:type="spellEnd"/>
            <w:r w:rsidRPr="0006408E">
              <w:rPr>
                <w:rFonts w:ascii="Calibri" w:hAnsi="Calibri" w:cs="Times New Roman"/>
                <w:sz w:val="16"/>
                <w:szCs w:val="16"/>
                <w:lang w:val="en-US" w:eastAsia="en-US"/>
              </w:rPr>
              <w:t xml:space="preserve"> </w:t>
            </w:r>
          </w:p>
        </w:tc>
        <w:tc>
          <w:tcPr>
            <w:tcW w:w="825"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38</w:t>
            </w:r>
          </w:p>
        </w:tc>
        <w:tc>
          <w:tcPr>
            <w:tcW w:w="80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36</w:t>
            </w:r>
          </w:p>
        </w:tc>
        <w:tc>
          <w:tcPr>
            <w:tcW w:w="579" w:type="dxa"/>
            <w:tcBorders>
              <w:top w:val="nil"/>
              <w:left w:val="nil"/>
              <w:bottom w:val="single" w:sz="4" w:space="0" w:color="auto"/>
              <w:right w:val="single" w:sz="4" w:space="0" w:color="auto"/>
            </w:tcBorders>
            <w:shd w:val="clear" w:color="auto" w:fill="auto"/>
            <w:noWrap/>
            <w:vAlign w:val="bottom"/>
            <w:hideMark/>
          </w:tcPr>
          <w:p w:rsidR="00C43FF9" w:rsidRPr="0006408E" w:rsidRDefault="00E77EE9" w:rsidP="000D749F">
            <w:pPr>
              <w:spacing w:line="240" w:lineRule="auto"/>
              <w:jc w:val="center"/>
              <w:rPr>
                <w:rFonts w:ascii="Calibri" w:hAnsi="Calibri" w:cs="Times New Roman"/>
                <w:sz w:val="16"/>
                <w:szCs w:val="16"/>
                <w:lang w:val="en-US" w:eastAsia="en-US"/>
              </w:rPr>
            </w:pPr>
            <w:r>
              <w:rPr>
                <w:rFonts w:ascii="Calibri" w:hAnsi="Calibri" w:cs="Times New Roman"/>
                <w:sz w:val="16"/>
                <w:szCs w:val="16"/>
                <w:lang w:val="en-US" w:eastAsia="en-US"/>
              </w:rPr>
              <w:t>N/A</w:t>
            </w:r>
          </w:p>
        </w:tc>
        <w:tc>
          <w:tcPr>
            <w:tcW w:w="676"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845" w:type="dxa"/>
            <w:tcBorders>
              <w:top w:val="nil"/>
              <w:left w:val="single" w:sz="4" w:space="0" w:color="auto"/>
              <w:bottom w:val="single" w:sz="4" w:space="0" w:color="auto"/>
              <w:right w:val="single" w:sz="4" w:space="0" w:color="auto"/>
            </w:tcBorders>
          </w:tcPr>
          <w:p w:rsidR="00C43FF9" w:rsidRPr="0006408E" w:rsidRDefault="00C43FF9" w:rsidP="000D749F">
            <w:pPr>
              <w:rPr>
                <w:b/>
              </w:rPr>
            </w:pPr>
            <w:r w:rsidRPr="0006408E">
              <w:rPr>
                <w:rFonts w:ascii="Calibri" w:hAnsi="Calibri" w:cs="Times New Roman"/>
                <w:b/>
                <w:sz w:val="16"/>
                <w:szCs w:val="16"/>
                <w:lang w:val="es-ES" w:eastAsia="en-US"/>
              </w:rPr>
              <w:t>00810</w:t>
            </w:r>
          </w:p>
        </w:tc>
        <w:tc>
          <w:tcPr>
            <w:tcW w:w="1528" w:type="dxa"/>
            <w:tcBorders>
              <w:top w:val="nil"/>
              <w:left w:val="single" w:sz="4" w:space="0" w:color="auto"/>
              <w:bottom w:val="single" w:sz="4" w:space="0" w:color="auto"/>
              <w:right w:val="single" w:sz="4" w:space="0" w:color="auto"/>
            </w:tcBorders>
          </w:tcPr>
          <w:p w:rsidR="00C43FF9" w:rsidRPr="0006408E" w:rsidRDefault="00C43FF9" w:rsidP="000D749F">
            <w:pPr>
              <w:rPr>
                <w:b/>
              </w:rPr>
            </w:pPr>
            <w:r w:rsidRPr="0006408E">
              <w:rPr>
                <w:rFonts w:ascii="Calibri" w:hAnsi="Calibri" w:cs="Times New Roman"/>
                <w:b/>
                <w:sz w:val="16"/>
                <w:szCs w:val="16"/>
                <w:lang w:val="es-ES" w:eastAsia="en-US"/>
              </w:rPr>
              <w:t>00850</w:t>
            </w:r>
          </w:p>
        </w:tc>
        <w:tc>
          <w:tcPr>
            <w:tcW w:w="1457"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b/>
                <w:sz w:val="16"/>
                <w:szCs w:val="16"/>
                <w:lang w:val="es-ES" w:eastAsia="en-US"/>
              </w:rPr>
            </w:pPr>
            <w:r w:rsidRPr="0006408E">
              <w:rPr>
                <w:rFonts w:ascii="Calibri" w:hAnsi="Calibri" w:cs="Times New Roman"/>
                <w:b/>
                <w:sz w:val="16"/>
                <w:szCs w:val="16"/>
                <w:lang w:val="es-ES" w:eastAsia="en-US"/>
              </w:rPr>
              <w:t>80209</w:t>
            </w:r>
          </w:p>
        </w:tc>
        <w:tc>
          <w:tcPr>
            <w:tcW w:w="2031"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Videoperitación</w:t>
            </w:r>
            <w:proofErr w:type="spellEnd"/>
            <w:r w:rsidRPr="0006408E">
              <w:rPr>
                <w:rFonts w:ascii="Calibri" w:hAnsi="Calibri" w:cs="Times New Roman"/>
                <w:sz w:val="16"/>
                <w:szCs w:val="16"/>
                <w:lang w:val="en-US" w:eastAsia="en-US"/>
              </w:rPr>
              <w:t xml:space="preserve"> </w:t>
            </w:r>
            <w:proofErr w:type="spellStart"/>
            <w:r w:rsidRPr="0006408E">
              <w:rPr>
                <w:rFonts w:ascii="Calibri" w:hAnsi="Calibri" w:cs="Times New Roman"/>
                <w:sz w:val="16"/>
                <w:szCs w:val="16"/>
                <w:lang w:val="en-US" w:eastAsia="en-US"/>
              </w:rPr>
              <w:t>rechazada</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17,5</w:t>
            </w:r>
          </w:p>
        </w:tc>
        <w:tc>
          <w:tcPr>
            <w:tcW w:w="80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17,5</w:t>
            </w:r>
          </w:p>
        </w:tc>
        <w:tc>
          <w:tcPr>
            <w:tcW w:w="579" w:type="dxa"/>
            <w:tcBorders>
              <w:top w:val="nil"/>
              <w:left w:val="nil"/>
              <w:bottom w:val="single" w:sz="4" w:space="0" w:color="auto"/>
              <w:right w:val="single" w:sz="4" w:space="0" w:color="auto"/>
            </w:tcBorders>
            <w:shd w:val="clear" w:color="auto" w:fill="auto"/>
            <w:noWrap/>
            <w:vAlign w:val="bottom"/>
            <w:hideMark/>
          </w:tcPr>
          <w:p w:rsidR="00C43FF9" w:rsidRPr="0006408E" w:rsidRDefault="00E77EE9" w:rsidP="000D749F">
            <w:pPr>
              <w:spacing w:line="240" w:lineRule="auto"/>
              <w:jc w:val="center"/>
              <w:rPr>
                <w:rFonts w:ascii="Calibri" w:hAnsi="Calibri" w:cs="Times New Roman"/>
                <w:sz w:val="16"/>
                <w:szCs w:val="16"/>
                <w:lang w:val="en-US" w:eastAsia="en-US"/>
              </w:rPr>
            </w:pPr>
            <w:r>
              <w:rPr>
                <w:rFonts w:ascii="Calibri" w:hAnsi="Calibri" w:cs="Times New Roman"/>
                <w:sz w:val="16"/>
                <w:szCs w:val="16"/>
                <w:lang w:val="en-US" w:eastAsia="en-US"/>
              </w:rPr>
              <w:t>N/A</w:t>
            </w:r>
          </w:p>
        </w:tc>
        <w:tc>
          <w:tcPr>
            <w:tcW w:w="676"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845" w:type="dxa"/>
            <w:tcBorders>
              <w:top w:val="nil"/>
              <w:left w:val="single" w:sz="4" w:space="0" w:color="auto"/>
              <w:bottom w:val="single" w:sz="4" w:space="0" w:color="auto"/>
              <w:right w:val="single" w:sz="4" w:space="0" w:color="auto"/>
            </w:tcBorders>
          </w:tcPr>
          <w:p w:rsidR="00C43FF9" w:rsidRPr="0006408E" w:rsidRDefault="00C43FF9" w:rsidP="000D749F">
            <w:pPr>
              <w:rPr>
                <w:b/>
              </w:rPr>
            </w:pPr>
            <w:r w:rsidRPr="0006408E">
              <w:rPr>
                <w:rFonts w:ascii="Calibri" w:hAnsi="Calibri" w:cs="Times New Roman"/>
                <w:b/>
                <w:sz w:val="16"/>
                <w:szCs w:val="16"/>
                <w:lang w:val="es-ES" w:eastAsia="en-US"/>
              </w:rPr>
              <w:t>00810</w:t>
            </w:r>
          </w:p>
        </w:tc>
        <w:tc>
          <w:tcPr>
            <w:tcW w:w="1528" w:type="dxa"/>
            <w:tcBorders>
              <w:top w:val="nil"/>
              <w:left w:val="single" w:sz="4" w:space="0" w:color="auto"/>
              <w:bottom w:val="single" w:sz="4" w:space="0" w:color="auto"/>
              <w:right w:val="single" w:sz="4" w:space="0" w:color="auto"/>
            </w:tcBorders>
          </w:tcPr>
          <w:p w:rsidR="00C43FF9" w:rsidRPr="0006408E" w:rsidRDefault="00C43FF9" w:rsidP="000D749F">
            <w:pPr>
              <w:rPr>
                <w:b/>
              </w:rPr>
            </w:pPr>
            <w:r w:rsidRPr="0006408E">
              <w:rPr>
                <w:rFonts w:ascii="Calibri" w:hAnsi="Calibri" w:cs="Times New Roman"/>
                <w:b/>
                <w:sz w:val="16"/>
                <w:szCs w:val="16"/>
                <w:lang w:val="es-ES" w:eastAsia="en-US"/>
              </w:rPr>
              <w:t>00850</w:t>
            </w:r>
          </w:p>
        </w:tc>
        <w:tc>
          <w:tcPr>
            <w:tcW w:w="1457"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b/>
                <w:sz w:val="16"/>
                <w:szCs w:val="16"/>
                <w:lang w:val="es-ES" w:eastAsia="en-US"/>
              </w:rPr>
            </w:pPr>
            <w:r w:rsidRPr="0006408E">
              <w:rPr>
                <w:rFonts w:ascii="Calibri" w:hAnsi="Calibri" w:cs="Times New Roman"/>
                <w:b/>
                <w:sz w:val="16"/>
                <w:szCs w:val="16"/>
                <w:lang w:val="es-ES" w:eastAsia="en-US"/>
              </w:rPr>
              <w:t>80210</w:t>
            </w:r>
          </w:p>
        </w:tc>
        <w:tc>
          <w:tcPr>
            <w:tcW w:w="2031"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Videoperitación</w:t>
            </w:r>
            <w:proofErr w:type="spellEnd"/>
            <w:r w:rsidRPr="0006408E">
              <w:rPr>
                <w:rFonts w:ascii="Calibri" w:hAnsi="Calibri" w:cs="Times New Roman"/>
                <w:sz w:val="16"/>
                <w:szCs w:val="16"/>
                <w:lang w:val="en-US" w:eastAsia="en-US"/>
              </w:rPr>
              <w:t xml:space="preserve"> </w:t>
            </w:r>
            <w:proofErr w:type="spellStart"/>
            <w:r w:rsidRPr="0006408E">
              <w:rPr>
                <w:rFonts w:ascii="Calibri" w:hAnsi="Calibri" w:cs="Times New Roman"/>
                <w:sz w:val="16"/>
                <w:szCs w:val="16"/>
                <w:lang w:val="en-US" w:eastAsia="en-US"/>
              </w:rPr>
              <w:t>anulada</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17,5</w:t>
            </w:r>
          </w:p>
        </w:tc>
        <w:tc>
          <w:tcPr>
            <w:tcW w:w="80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17,5</w:t>
            </w:r>
          </w:p>
        </w:tc>
        <w:tc>
          <w:tcPr>
            <w:tcW w:w="579" w:type="dxa"/>
            <w:tcBorders>
              <w:top w:val="nil"/>
              <w:left w:val="nil"/>
              <w:bottom w:val="single" w:sz="4" w:space="0" w:color="auto"/>
              <w:right w:val="single" w:sz="4" w:space="0" w:color="auto"/>
            </w:tcBorders>
            <w:shd w:val="clear" w:color="auto" w:fill="auto"/>
            <w:noWrap/>
            <w:vAlign w:val="bottom"/>
            <w:hideMark/>
          </w:tcPr>
          <w:p w:rsidR="00C43FF9" w:rsidRPr="0006408E" w:rsidRDefault="00E77EE9" w:rsidP="000D749F">
            <w:pPr>
              <w:spacing w:line="240" w:lineRule="auto"/>
              <w:jc w:val="center"/>
              <w:rPr>
                <w:rFonts w:ascii="Calibri" w:hAnsi="Calibri" w:cs="Times New Roman"/>
                <w:sz w:val="16"/>
                <w:szCs w:val="16"/>
                <w:lang w:val="en-US" w:eastAsia="en-US"/>
              </w:rPr>
            </w:pPr>
            <w:r>
              <w:rPr>
                <w:rFonts w:ascii="Calibri" w:hAnsi="Calibri" w:cs="Times New Roman"/>
                <w:sz w:val="16"/>
                <w:szCs w:val="16"/>
                <w:lang w:val="en-US" w:eastAsia="en-US"/>
              </w:rPr>
              <w:t>N/A</w:t>
            </w:r>
          </w:p>
        </w:tc>
        <w:tc>
          <w:tcPr>
            <w:tcW w:w="676"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bl>
    <w:p w:rsidR="00C43FF9" w:rsidRDefault="00C43FF9" w:rsidP="005F0891">
      <w:pPr>
        <w:rPr>
          <w:rFonts w:ascii="Verdana" w:eastAsiaTheme="minorHAnsi" w:hAnsi="Verdana"/>
          <w:szCs w:val="20"/>
          <w:lang w:val="es-ES"/>
        </w:rPr>
      </w:pPr>
    </w:p>
    <w:p w:rsidR="0076128B" w:rsidRDefault="0076128B" w:rsidP="005F0891">
      <w:pPr>
        <w:rPr>
          <w:rFonts w:ascii="Verdana" w:eastAsiaTheme="minorHAnsi" w:hAnsi="Verdana"/>
          <w:szCs w:val="20"/>
          <w:lang w:val="es-ES"/>
        </w:rPr>
      </w:pPr>
    </w:p>
    <w:p w:rsidR="00F95059" w:rsidRDefault="00F95059" w:rsidP="005F0891">
      <w:pPr>
        <w:rPr>
          <w:rFonts w:ascii="Verdana" w:eastAsiaTheme="minorHAnsi" w:hAnsi="Verdana"/>
          <w:szCs w:val="20"/>
          <w:lang w:val="es-ES"/>
        </w:rPr>
      </w:pPr>
    </w:p>
    <w:p w:rsidR="00F95059" w:rsidRDefault="00F95059" w:rsidP="005F0891">
      <w:pPr>
        <w:rPr>
          <w:rFonts w:ascii="Verdana" w:eastAsiaTheme="minorHAnsi" w:hAnsi="Verdana"/>
          <w:szCs w:val="20"/>
          <w:lang w:val="es-ES"/>
        </w:rPr>
      </w:pPr>
    </w:p>
    <w:p w:rsidR="00F95059" w:rsidRDefault="00F95059" w:rsidP="005F0891">
      <w:pPr>
        <w:rPr>
          <w:rFonts w:ascii="Verdana" w:eastAsiaTheme="minorHAnsi" w:hAnsi="Verdana"/>
          <w:szCs w:val="20"/>
          <w:lang w:val="es-ES"/>
        </w:rPr>
      </w:pPr>
    </w:p>
    <w:p w:rsidR="00206ED8" w:rsidRDefault="00206ED8" w:rsidP="00206ED8">
      <w:pPr>
        <w:pStyle w:val="Ttulo1"/>
        <w:rPr>
          <w:rFonts w:ascii="Verdana" w:eastAsiaTheme="minorHAnsi" w:hAnsi="Verdana"/>
          <w:sz w:val="20"/>
          <w:szCs w:val="20"/>
        </w:rPr>
      </w:pPr>
      <w:bookmarkStart w:id="5" w:name="_Toc4583892"/>
      <w:r w:rsidRPr="002A4170">
        <w:rPr>
          <w:rFonts w:ascii="Verdana" w:eastAsiaTheme="minorHAnsi" w:hAnsi="Verdana"/>
          <w:sz w:val="20"/>
          <w:szCs w:val="20"/>
        </w:rPr>
        <w:t>baremos PERITACION PRESENCIAL</w:t>
      </w:r>
      <w:bookmarkEnd w:id="5"/>
    </w:p>
    <w:p w:rsidR="00D2419A" w:rsidRDefault="00D2419A" w:rsidP="00D2419A">
      <w:pPr>
        <w:rPr>
          <w:rFonts w:ascii="Verdana" w:eastAsiaTheme="minorHAnsi" w:hAnsi="Verdana"/>
        </w:rPr>
      </w:pPr>
      <w:r w:rsidRPr="00D2419A">
        <w:rPr>
          <w:rFonts w:ascii="Verdana" w:eastAsiaTheme="minorHAnsi" w:hAnsi="Verdana"/>
        </w:rPr>
        <w:t>Importes sin impuestos</w:t>
      </w:r>
    </w:p>
    <w:p w:rsidR="00C43FF9" w:rsidRDefault="00C43FF9" w:rsidP="00D2419A">
      <w:pPr>
        <w:rPr>
          <w:rFonts w:ascii="Verdana" w:eastAsiaTheme="minorHAnsi" w:hAnsi="Verdana"/>
        </w:rPr>
      </w:pPr>
    </w:p>
    <w:tbl>
      <w:tblPr>
        <w:tblW w:w="9565" w:type="dxa"/>
        <w:tblLook w:val="04A0" w:firstRow="1" w:lastRow="0" w:firstColumn="1" w:lastColumn="0" w:noHBand="0" w:noVBand="1"/>
      </w:tblPr>
      <w:tblGrid>
        <w:gridCol w:w="1024"/>
        <w:gridCol w:w="1024"/>
        <w:gridCol w:w="1024"/>
        <w:gridCol w:w="2953"/>
        <w:gridCol w:w="940"/>
        <w:gridCol w:w="940"/>
        <w:gridCol w:w="717"/>
        <w:gridCol w:w="943"/>
      </w:tblGrid>
      <w:tr w:rsidR="0006408E" w:rsidRPr="0006408E" w:rsidTr="000D749F">
        <w:trPr>
          <w:trHeight w:val="300"/>
        </w:trPr>
        <w:tc>
          <w:tcPr>
            <w:tcW w:w="1024" w:type="dxa"/>
            <w:tcBorders>
              <w:top w:val="single" w:sz="4" w:space="0" w:color="auto"/>
              <w:left w:val="single" w:sz="4" w:space="0" w:color="auto"/>
              <w:bottom w:val="single" w:sz="4" w:space="0" w:color="auto"/>
              <w:right w:val="single" w:sz="4" w:space="0" w:color="auto"/>
            </w:tcBorders>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GREMIO</w:t>
            </w:r>
          </w:p>
        </w:tc>
        <w:tc>
          <w:tcPr>
            <w:tcW w:w="1024" w:type="dxa"/>
            <w:tcBorders>
              <w:top w:val="single" w:sz="4" w:space="0" w:color="auto"/>
              <w:left w:val="single" w:sz="4" w:space="0" w:color="auto"/>
              <w:bottom w:val="single" w:sz="4" w:space="0" w:color="auto"/>
              <w:right w:val="single" w:sz="4" w:space="0" w:color="auto"/>
            </w:tcBorders>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GRUPO ACTIVIDAD</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CODIGO BAREMO</w:t>
            </w:r>
          </w:p>
        </w:tc>
        <w:tc>
          <w:tcPr>
            <w:tcW w:w="2953"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TRAMO</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Vet+a</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Calzado</w:t>
            </w:r>
            <w:proofErr w:type="spellEnd"/>
          </w:p>
        </w:tc>
        <w:tc>
          <w:tcPr>
            <w:tcW w:w="717"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Cap</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Veryfica</w:t>
            </w:r>
            <w:proofErr w:type="spellEnd"/>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80202 </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Telemático que deriva a presencial</w:t>
            </w:r>
          </w:p>
        </w:tc>
        <w:tc>
          <w:tcPr>
            <w:tcW w:w="940"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99,15</w:t>
            </w:r>
          </w:p>
        </w:tc>
        <w:tc>
          <w:tcPr>
            <w:tcW w:w="940"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99,35</w:t>
            </w:r>
          </w:p>
        </w:tc>
        <w:tc>
          <w:tcPr>
            <w:tcW w:w="717"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80111</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s-ES" w:eastAsia="en-US"/>
              </w:rPr>
            </w:pPr>
            <w:r w:rsidRPr="0006408E">
              <w:rPr>
                <w:rFonts w:ascii="Calibri" w:hAnsi="Calibri" w:cs="Times New Roman"/>
                <w:sz w:val="16"/>
                <w:szCs w:val="16"/>
                <w:lang w:val="es-ES" w:eastAsia="en-US"/>
              </w:rPr>
              <w:t>Presencial básica y/o daños personales</w:t>
            </w:r>
          </w:p>
        </w:tc>
        <w:tc>
          <w:tcPr>
            <w:tcW w:w="940"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76,5</w:t>
            </w:r>
          </w:p>
        </w:tc>
        <w:tc>
          <w:tcPr>
            <w:tcW w:w="940"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c>
          <w:tcPr>
            <w:tcW w:w="717"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75,18</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80100</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3000-6000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175</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80101</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6001-12000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250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80102</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12.001-18.000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350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4A778E" w:rsidRDefault="00C43FF9" w:rsidP="000D749F">
            <w:pPr>
              <w:rPr>
                <w:b/>
                <w:color w:val="FF0000"/>
              </w:rPr>
            </w:pPr>
            <w:r w:rsidRPr="004A778E">
              <w:rPr>
                <w:rFonts w:ascii="Calibri" w:hAnsi="Calibri" w:cs="Times New Roman"/>
                <w:b/>
                <w:color w:val="FF0000"/>
                <w:sz w:val="16"/>
                <w:szCs w:val="16"/>
                <w:lang w:val="es-ES" w:eastAsia="en-US"/>
              </w:rPr>
              <w:t>00810</w:t>
            </w:r>
            <w:r w:rsidR="004A778E">
              <w:rPr>
                <w:rFonts w:ascii="Calibri" w:hAnsi="Calibri" w:cs="Times New Roman"/>
                <w:b/>
                <w:color w:val="FF0000"/>
                <w:sz w:val="16"/>
                <w:szCs w:val="16"/>
                <w:lang w:val="es-ES" w:eastAsia="en-US"/>
              </w:rPr>
              <w:t>*</w:t>
            </w:r>
          </w:p>
        </w:tc>
        <w:tc>
          <w:tcPr>
            <w:tcW w:w="1024" w:type="dxa"/>
            <w:tcBorders>
              <w:top w:val="nil"/>
              <w:left w:val="single" w:sz="4" w:space="0" w:color="auto"/>
              <w:bottom w:val="single" w:sz="4" w:space="0" w:color="auto"/>
              <w:right w:val="single" w:sz="4" w:space="0" w:color="auto"/>
            </w:tcBorders>
          </w:tcPr>
          <w:p w:rsidR="00C43FF9" w:rsidRPr="004A778E" w:rsidRDefault="00C43FF9" w:rsidP="000D749F">
            <w:pPr>
              <w:rPr>
                <w:b/>
                <w:color w:val="FF0000"/>
              </w:rPr>
            </w:pPr>
            <w:r w:rsidRPr="004A778E">
              <w:rPr>
                <w:rFonts w:ascii="Calibri" w:hAnsi="Calibri" w:cs="Times New Roman"/>
                <w:b/>
                <w:color w:val="FF0000"/>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00570*</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left"/>
              <w:rPr>
                <w:rFonts w:ascii="Calibri" w:hAnsi="Calibri" w:cs="Times New Roman"/>
                <w:b/>
                <w:color w:val="FF0000"/>
                <w:sz w:val="16"/>
                <w:szCs w:val="16"/>
                <w:lang w:val="en-US" w:eastAsia="en-US"/>
              </w:rPr>
            </w:pPr>
            <w:proofErr w:type="spellStart"/>
            <w:r w:rsidRPr="004A778E">
              <w:rPr>
                <w:rFonts w:ascii="Calibri" w:hAnsi="Calibri" w:cs="Times New Roman"/>
                <w:b/>
                <w:color w:val="FF0000"/>
                <w:sz w:val="16"/>
                <w:szCs w:val="16"/>
                <w:lang w:val="en-US" w:eastAsia="en-US"/>
              </w:rPr>
              <w:t>Baremo</w:t>
            </w:r>
            <w:proofErr w:type="spellEnd"/>
            <w:r w:rsidRPr="004A778E">
              <w:rPr>
                <w:rFonts w:ascii="Calibri" w:hAnsi="Calibri" w:cs="Times New Roman"/>
                <w:b/>
                <w:color w:val="FF0000"/>
                <w:sz w:val="16"/>
                <w:szCs w:val="16"/>
                <w:lang w:val="en-US" w:eastAsia="en-US"/>
              </w:rPr>
              <w:t xml:space="preserve"> </w:t>
            </w:r>
            <w:proofErr w:type="spellStart"/>
            <w:r w:rsidRPr="004A778E">
              <w:rPr>
                <w:rFonts w:ascii="Calibri" w:hAnsi="Calibri" w:cs="Times New Roman"/>
                <w:b/>
                <w:color w:val="FF0000"/>
                <w:sz w:val="16"/>
                <w:szCs w:val="16"/>
                <w:lang w:val="en-US" w:eastAsia="en-US"/>
              </w:rPr>
              <w:t>articulo</w:t>
            </w:r>
            <w:proofErr w:type="spellEnd"/>
            <w:r w:rsidRPr="004A778E">
              <w:rPr>
                <w:rFonts w:ascii="Calibri" w:hAnsi="Calibri" w:cs="Times New Roman"/>
                <w:b/>
                <w:color w:val="FF0000"/>
                <w:sz w:val="16"/>
                <w:szCs w:val="16"/>
                <w:lang w:val="en-US" w:eastAsia="en-US"/>
              </w:rPr>
              <w:t xml:space="preserve"> 38</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175</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4A778E" w:rsidRDefault="00C43FF9" w:rsidP="000D749F">
            <w:pPr>
              <w:rPr>
                <w:b/>
                <w:color w:val="FF0000"/>
              </w:rPr>
            </w:pPr>
            <w:r w:rsidRPr="004A778E">
              <w:rPr>
                <w:rFonts w:ascii="Calibri" w:hAnsi="Calibri" w:cs="Times New Roman"/>
                <w:b/>
                <w:color w:val="FF0000"/>
                <w:sz w:val="16"/>
                <w:szCs w:val="16"/>
                <w:lang w:val="es-ES" w:eastAsia="en-US"/>
              </w:rPr>
              <w:t>00810</w:t>
            </w:r>
            <w:r w:rsidR="004A778E">
              <w:rPr>
                <w:rFonts w:ascii="Calibri" w:hAnsi="Calibri" w:cs="Times New Roman"/>
                <w:b/>
                <w:color w:val="FF0000"/>
                <w:sz w:val="16"/>
                <w:szCs w:val="16"/>
                <w:lang w:val="es-ES" w:eastAsia="en-US"/>
              </w:rPr>
              <w:t>*</w:t>
            </w:r>
          </w:p>
        </w:tc>
        <w:tc>
          <w:tcPr>
            <w:tcW w:w="1024" w:type="dxa"/>
            <w:tcBorders>
              <w:top w:val="nil"/>
              <w:left w:val="single" w:sz="4" w:space="0" w:color="auto"/>
              <w:bottom w:val="single" w:sz="4" w:space="0" w:color="auto"/>
              <w:right w:val="single" w:sz="4" w:space="0" w:color="auto"/>
            </w:tcBorders>
          </w:tcPr>
          <w:p w:rsidR="00C43FF9" w:rsidRPr="004A778E" w:rsidRDefault="00C43FF9" w:rsidP="000D749F">
            <w:pPr>
              <w:rPr>
                <w:b/>
                <w:color w:val="FF0000"/>
              </w:rPr>
            </w:pPr>
            <w:r w:rsidRPr="004A778E">
              <w:rPr>
                <w:rFonts w:ascii="Calibri" w:hAnsi="Calibri" w:cs="Times New Roman"/>
                <w:b/>
                <w:color w:val="FF0000"/>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 00569*</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left"/>
              <w:rPr>
                <w:rFonts w:ascii="Calibri" w:hAnsi="Calibri" w:cs="Times New Roman"/>
                <w:b/>
                <w:color w:val="FF0000"/>
                <w:sz w:val="16"/>
                <w:szCs w:val="16"/>
                <w:lang w:val="en-US" w:eastAsia="en-US"/>
              </w:rPr>
            </w:pPr>
            <w:proofErr w:type="spellStart"/>
            <w:r w:rsidRPr="004A778E">
              <w:rPr>
                <w:rFonts w:ascii="Calibri" w:hAnsi="Calibri" w:cs="Times New Roman"/>
                <w:b/>
                <w:color w:val="FF0000"/>
                <w:sz w:val="16"/>
                <w:szCs w:val="16"/>
                <w:lang w:val="en-US" w:eastAsia="en-US"/>
              </w:rPr>
              <w:t>Asistencia</w:t>
            </w:r>
            <w:proofErr w:type="spellEnd"/>
            <w:r w:rsidRPr="004A778E">
              <w:rPr>
                <w:rFonts w:ascii="Calibri" w:hAnsi="Calibri" w:cs="Times New Roman"/>
                <w:b/>
                <w:color w:val="FF0000"/>
                <w:sz w:val="16"/>
                <w:szCs w:val="16"/>
                <w:lang w:val="en-US" w:eastAsia="en-US"/>
              </w:rPr>
              <w:t xml:space="preserve"> a </w:t>
            </w:r>
            <w:proofErr w:type="spellStart"/>
            <w:r w:rsidRPr="004A778E">
              <w:rPr>
                <w:rFonts w:ascii="Calibri" w:hAnsi="Calibri" w:cs="Times New Roman"/>
                <w:b/>
                <w:color w:val="FF0000"/>
                <w:sz w:val="16"/>
                <w:szCs w:val="16"/>
                <w:lang w:val="en-US" w:eastAsia="en-US"/>
              </w:rPr>
              <w:t>Juicio</w:t>
            </w:r>
            <w:proofErr w:type="spellEnd"/>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175</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80103 </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18.001-24.000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450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80104</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24.001-30.000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550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80105</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30.001-45.000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650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80106</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45.001-60.000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850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80107</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60.001-90.000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1050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80108</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90.001-120.000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1350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80109</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120.001-180.000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1650</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80110</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left"/>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Presencial</w:t>
            </w:r>
            <w:proofErr w:type="spellEnd"/>
            <w:r w:rsidRPr="0006408E">
              <w:rPr>
                <w:rFonts w:ascii="Calibri" w:hAnsi="Calibri" w:cs="Times New Roman"/>
                <w:sz w:val="16"/>
                <w:szCs w:val="16"/>
                <w:lang w:val="en-US" w:eastAsia="en-US"/>
              </w:rPr>
              <w:t xml:space="preserve"> </w:t>
            </w:r>
            <w:proofErr w:type="spellStart"/>
            <w:r w:rsidRPr="0006408E">
              <w:rPr>
                <w:rFonts w:ascii="Calibri" w:hAnsi="Calibri" w:cs="Times New Roman"/>
                <w:sz w:val="16"/>
                <w:szCs w:val="16"/>
                <w:lang w:val="en-US" w:eastAsia="en-US"/>
              </w:rPr>
              <w:t>más</w:t>
            </w:r>
            <w:proofErr w:type="spellEnd"/>
            <w:r w:rsidRPr="0006408E">
              <w:rPr>
                <w:rFonts w:ascii="Calibri" w:hAnsi="Calibri" w:cs="Times New Roman"/>
                <w:sz w:val="16"/>
                <w:szCs w:val="16"/>
                <w:lang w:val="en-US" w:eastAsia="en-US"/>
              </w:rPr>
              <w:t xml:space="preserve"> de 180,000</w:t>
            </w:r>
          </w:p>
        </w:tc>
        <w:tc>
          <w:tcPr>
            <w:tcW w:w="259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xml:space="preserve">1% valor de </w:t>
            </w:r>
            <w:proofErr w:type="spellStart"/>
            <w:r w:rsidRPr="0006408E">
              <w:rPr>
                <w:rFonts w:ascii="Calibri" w:hAnsi="Calibri" w:cs="Times New Roman"/>
                <w:sz w:val="16"/>
                <w:szCs w:val="16"/>
                <w:lang w:val="en-US" w:eastAsia="en-US"/>
              </w:rPr>
              <w:t>tasación</w:t>
            </w:r>
            <w:proofErr w:type="spellEnd"/>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r w:rsidR="0006408E" w:rsidRPr="0006408E" w:rsidTr="000D749F">
        <w:trPr>
          <w:trHeight w:val="300"/>
        </w:trPr>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00810</w:t>
            </w:r>
          </w:p>
        </w:tc>
        <w:tc>
          <w:tcPr>
            <w:tcW w:w="1024" w:type="dxa"/>
            <w:tcBorders>
              <w:top w:val="nil"/>
              <w:left w:val="single" w:sz="4" w:space="0" w:color="auto"/>
              <w:bottom w:val="single" w:sz="4" w:space="0" w:color="auto"/>
              <w:right w:val="single" w:sz="4" w:space="0" w:color="auto"/>
            </w:tcBorders>
          </w:tcPr>
          <w:p w:rsidR="00C43FF9" w:rsidRPr="0006408E" w:rsidRDefault="00C43FF9" w:rsidP="000D749F">
            <w:r w:rsidRPr="0006408E">
              <w:rPr>
                <w:rFonts w:ascii="Calibri" w:hAnsi="Calibri" w:cs="Times New Roman"/>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 80112</w:t>
            </w:r>
          </w:p>
        </w:tc>
        <w:tc>
          <w:tcPr>
            <w:tcW w:w="295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PVP</w:t>
            </w:r>
          </w:p>
        </w:tc>
        <w:tc>
          <w:tcPr>
            <w:tcW w:w="940"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X</w:t>
            </w:r>
          </w:p>
        </w:tc>
        <w:tc>
          <w:tcPr>
            <w:tcW w:w="940"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X</w:t>
            </w:r>
          </w:p>
        </w:tc>
        <w:tc>
          <w:tcPr>
            <w:tcW w:w="717"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X</w:t>
            </w:r>
          </w:p>
        </w:tc>
        <w:tc>
          <w:tcPr>
            <w:tcW w:w="943" w:type="dxa"/>
            <w:tcBorders>
              <w:top w:val="nil"/>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N/A</w:t>
            </w:r>
          </w:p>
        </w:tc>
      </w:tr>
    </w:tbl>
    <w:p w:rsidR="00C43FF9" w:rsidRPr="00D2419A" w:rsidRDefault="00C43FF9" w:rsidP="00D2419A">
      <w:pPr>
        <w:rPr>
          <w:rFonts w:ascii="Verdana" w:eastAsiaTheme="minorHAnsi" w:hAnsi="Verdana"/>
        </w:rPr>
      </w:pPr>
    </w:p>
    <w:p w:rsidR="00284B39" w:rsidRDefault="00284B39" w:rsidP="00284B39">
      <w:pPr>
        <w:rPr>
          <w:rFonts w:eastAsiaTheme="minorHAnsi"/>
        </w:rPr>
      </w:pPr>
    </w:p>
    <w:p w:rsidR="00284B39" w:rsidRDefault="00284B39" w:rsidP="00284B39">
      <w:pPr>
        <w:rPr>
          <w:rFonts w:eastAsiaTheme="minorHAnsi"/>
        </w:rPr>
      </w:pPr>
    </w:p>
    <w:p w:rsidR="00284B39" w:rsidRPr="00284B39" w:rsidRDefault="00284B39" w:rsidP="00284B39">
      <w:pPr>
        <w:rPr>
          <w:rFonts w:eastAsiaTheme="minorHAnsi"/>
        </w:rPr>
      </w:pPr>
    </w:p>
    <w:p w:rsidR="00206ED8" w:rsidRPr="00583DB6" w:rsidRDefault="00206ED8" w:rsidP="00206ED8">
      <w:pPr>
        <w:rPr>
          <w:rFonts w:ascii="Verdana" w:eastAsiaTheme="minorHAnsi" w:hAnsi="Verdana"/>
          <w:szCs w:val="20"/>
        </w:rPr>
      </w:pPr>
    </w:p>
    <w:p w:rsidR="00BD27BF" w:rsidRPr="002A4170" w:rsidRDefault="00BD27BF" w:rsidP="005F0891">
      <w:pPr>
        <w:rPr>
          <w:rFonts w:ascii="Verdana" w:eastAsiaTheme="minorHAnsi" w:hAnsi="Verdana"/>
          <w:szCs w:val="20"/>
        </w:rPr>
      </w:pPr>
    </w:p>
    <w:p w:rsidR="00206ED8" w:rsidRDefault="00206ED8" w:rsidP="00206ED8">
      <w:pPr>
        <w:pStyle w:val="Ttulo1"/>
        <w:rPr>
          <w:rFonts w:ascii="Verdana" w:eastAsiaTheme="minorHAnsi" w:hAnsi="Verdana"/>
          <w:sz w:val="20"/>
          <w:szCs w:val="20"/>
        </w:rPr>
      </w:pPr>
      <w:bookmarkStart w:id="6" w:name="_Toc4583893"/>
      <w:r w:rsidRPr="002A4170">
        <w:rPr>
          <w:rFonts w:ascii="Verdana" w:eastAsiaTheme="minorHAnsi" w:hAnsi="Verdana"/>
          <w:sz w:val="20"/>
          <w:szCs w:val="20"/>
        </w:rPr>
        <w:lastRenderedPageBreak/>
        <w:t>baremos para VERIFICACIONES POST-TRABAJOS</w:t>
      </w:r>
      <w:bookmarkEnd w:id="6"/>
    </w:p>
    <w:p w:rsidR="00D2419A" w:rsidRDefault="00D2419A" w:rsidP="00D2419A">
      <w:pPr>
        <w:rPr>
          <w:rFonts w:ascii="Verdana" w:eastAsiaTheme="minorHAnsi" w:hAnsi="Verdana"/>
        </w:rPr>
      </w:pPr>
      <w:r w:rsidRPr="00D2419A">
        <w:rPr>
          <w:rFonts w:ascii="Verdana" w:eastAsiaTheme="minorHAnsi" w:hAnsi="Verdana"/>
        </w:rPr>
        <w:t>Importes sin impuestos</w:t>
      </w:r>
    </w:p>
    <w:p w:rsidR="00C43FF9" w:rsidRDefault="00C43FF9" w:rsidP="00D2419A">
      <w:pPr>
        <w:rPr>
          <w:rFonts w:ascii="Verdana" w:eastAsiaTheme="minorHAnsi" w:hAnsi="Verdana"/>
        </w:rPr>
      </w:pPr>
    </w:p>
    <w:tbl>
      <w:tblPr>
        <w:tblW w:w="9060" w:type="dxa"/>
        <w:tblLook w:val="04A0" w:firstRow="1" w:lastRow="0" w:firstColumn="1" w:lastColumn="0" w:noHBand="0" w:noVBand="1"/>
      </w:tblPr>
      <w:tblGrid>
        <w:gridCol w:w="850"/>
        <w:gridCol w:w="933"/>
        <w:gridCol w:w="1024"/>
        <w:gridCol w:w="2740"/>
        <w:gridCol w:w="739"/>
        <w:gridCol w:w="914"/>
        <w:gridCol w:w="660"/>
        <w:gridCol w:w="1200"/>
      </w:tblGrid>
      <w:tr w:rsidR="0006408E" w:rsidRPr="0006408E" w:rsidTr="000D749F">
        <w:trPr>
          <w:trHeight w:val="300"/>
        </w:trPr>
        <w:tc>
          <w:tcPr>
            <w:tcW w:w="892" w:type="dxa"/>
            <w:tcBorders>
              <w:top w:val="single" w:sz="4" w:space="0" w:color="auto"/>
              <w:left w:val="single" w:sz="4" w:space="0" w:color="auto"/>
              <w:bottom w:val="single" w:sz="4" w:space="0" w:color="auto"/>
              <w:right w:val="single" w:sz="4" w:space="0" w:color="auto"/>
            </w:tcBorders>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GREMIO</w:t>
            </w:r>
          </w:p>
        </w:tc>
        <w:tc>
          <w:tcPr>
            <w:tcW w:w="891" w:type="dxa"/>
            <w:tcBorders>
              <w:top w:val="single" w:sz="4" w:space="0" w:color="auto"/>
              <w:left w:val="single" w:sz="4" w:space="0" w:color="auto"/>
              <w:bottom w:val="single" w:sz="4" w:space="0" w:color="auto"/>
              <w:right w:val="single" w:sz="4" w:space="0" w:color="auto"/>
            </w:tcBorders>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GRUPO ACTIVIDAD</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CODIGO BAREMO</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TRAMO</w:t>
            </w:r>
          </w:p>
        </w:tc>
        <w:tc>
          <w:tcPr>
            <w:tcW w:w="739"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Vet+a</w:t>
            </w:r>
            <w:proofErr w:type="spellEnd"/>
          </w:p>
        </w:tc>
        <w:tc>
          <w:tcPr>
            <w:tcW w:w="914"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Calzado</w:t>
            </w:r>
            <w:proofErr w:type="spellEnd"/>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r w:rsidRPr="0006408E">
              <w:rPr>
                <w:rFonts w:ascii="Calibri" w:hAnsi="Calibri" w:cs="Times New Roman"/>
                <w:sz w:val="16"/>
                <w:szCs w:val="16"/>
                <w:lang w:val="en-US" w:eastAsia="en-US"/>
              </w:rPr>
              <w:t>Cap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43FF9" w:rsidRPr="0006408E" w:rsidRDefault="00C43FF9" w:rsidP="000D749F">
            <w:pPr>
              <w:spacing w:line="240" w:lineRule="auto"/>
              <w:jc w:val="center"/>
              <w:rPr>
                <w:rFonts w:ascii="Calibri" w:hAnsi="Calibri" w:cs="Times New Roman"/>
                <w:sz w:val="16"/>
                <w:szCs w:val="16"/>
                <w:lang w:val="en-US" w:eastAsia="en-US"/>
              </w:rPr>
            </w:pPr>
            <w:proofErr w:type="spellStart"/>
            <w:r w:rsidRPr="0006408E">
              <w:rPr>
                <w:rFonts w:ascii="Calibri" w:hAnsi="Calibri" w:cs="Times New Roman"/>
                <w:sz w:val="16"/>
                <w:szCs w:val="16"/>
                <w:lang w:val="en-US" w:eastAsia="en-US"/>
              </w:rPr>
              <w:t>Veryfica</w:t>
            </w:r>
            <w:proofErr w:type="spellEnd"/>
          </w:p>
        </w:tc>
      </w:tr>
      <w:tr w:rsidR="0006408E" w:rsidRPr="0006408E" w:rsidTr="000D749F">
        <w:trPr>
          <w:trHeight w:val="300"/>
        </w:trPr>
        <w:tc>
          <w:tcPr>
            <w:tcW w:w="892" w:type="dxa"/>
            <w:tcBorders>
              <w:top w:val="nil"/>
              <w:left w:val="single" w:sz="4" w:space="0" w:color="auto"/>
              <w:bottom w:val="single" w:sz="4" w:space="0" w:color="auto"/>
              <w:right w:val="single" w:sz="4" w:space="0" w:color="auto"/>
            </w:tcBorders>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s-ES" w:eastAsia="en-US"/>
              </w:rPr>
              <w:t>00810</w:t>
            </w:r>
            <w:r w:rsidR="004A778E">
              <w:rPr>
                <w:rFonts w:ascii="Calibri" w:hAnsi="Calibri" w:cs="Times New Roman"/>
                <w:b/>
                <w:color w:val="FF0000"/>
                <w:sz w:val="16"/>
                <w:szCs w:val="16"/>
                <w:lang w:val="es-ES" w:eastAsia="en-US"/>
              </w:rPr>
              <w:t>*</w:t>
            </w:r>
          </w:p>
        </w:tc>
        <w:tc>
          <w:tcPr>
            <w:tcW w:w="891" w:type="dxa"/>
            <w:tcBorders>
              <w:top w:val="nil"/>
              <w:left w:val="single" w:sz="4" w:space="0" w:color="auto"/>
              <w:bottom w:val="single" w:sz="4" w:space="0" w:color="auto"/>
              <w:right w:val="single" w:sz="4" w:space="0" w:color="auto"/>
            </w:tcBorders>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s-ES" w:eastAsia="en-US"/>
              </w:rPr>
              <w:t>00850</w:t>
            </w:r>
          </w:p>
        </w:tc>
        <w:tc>
          <w:tcPr>
            <w:tcW w:w="1024" w:type="dxa"/>
            <w:tcBorders>
              <w:top w:val="nil"/>
              <w:left w:val="single" w:sz="4" w:space="0" w:color="auto"/>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80213 </w:t>
            </w:r>
          </w:p>
        </w:tc>
        <w:tc>
          <w:tcPr>
            <w:tcW w:w="2740"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 xml:space="preserve"> </w:t>
            </w:r>
            <w:proofErr w:type="spellStart"/>
            <w:r w:rsidRPr="004A778E">
              <w:rPr>
                <w:rFonts w:ascii="Calibri" w:hAnsi="Calibri" w:cs="Times New Roman"/>
                <w:b/>
                <w:color w:val="FF0000"/>
                <w:sz w:val="16"/>
                <w:szCs w:val="16"/>
                <w:lang w:val="en-US" w:eastAsia="en-US"/>
              </w:rPr>
              <w:t>Verificaciones</w:t>
            </w:r>
            <w:proofErr w:type="spellEnd"/>
            <w:r w:rsidRPr="004A778E">
              <w:rPr>
                <w:rFonts w:ascii="Calibri" w:hAnsi="Calibri" w:cs="Times New Roman"/>
                <w:b/>
                <w:color w:val="FF0000"/>
                <w:sz w:val="16"/>
                <w:szCs w:val="16"/>
                <w:lang w:val="en-US" w:eastAsia="en-US"/>
              </w:rPr>
              <w:t xml:space="preserve"> post-</w:t>
            </w:r>
            <w:proofErr w:type="spellStart"/>
            <w:r w:rsidRPr="004A778E">
              <w:rPr>
                <w:rFonts w:ascii="Calibri" w:hAnsi="Calibri" w:cs="Times New Roman"/>
                <w:b/>
                <w:color w:val="FF0000"/>
                <w:sz w:val="16"/>
                <w:szCs w:val="16"/>
                <w:lang w:val="en-US" w:eastAsia="en-US"/>
              </w:rPr>
              <w:t>trabajos</w:t>
            </w:r>
            <w:proofErr w:type="spellEnd"/>
          </w:p>
        </w:tc>
        <w:tc>
          <w:tcPr>
            <w:tcW w:w="739"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60</w:t>
            </w:r>
          </w:p>
        </w:tc>
        <w:tc>
          <w:tcPr>
            <w:tcW w:w="914"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60</w:t>
            </w:r>
          </w:p>
        </w:tc>
        <w:tc>
          <w:tcPr>
            <w:tcW w:w="660"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52</w:t>
            </w:r>
          </w:p>
        </w:tc>
        <w:tc>
          <w:tcPr>
            <w:tcW w:w="1200" w:type="dxa"/>
            <w:tcBorders>
              <w:top w:val="nil"/>
              <w:left w:val="nil"/>
              <w:bottom w:val="single" w:sz="4" w:space="0" w:color="auto"/>
              <w:right w:val="single" w:sz="4" w:space="0" w:color="auto"/>
            </w:tcBorders>
            <w:shd w:val="clear" w:color="auto" w:fill="auto"/>
            <w:noWrap/>
            <w:vAlign w:val="bottom"/>
            <w:hideMark/>
          </w:tcPr>
          <w:p w:rsidR="00C43FF9" w:rsidRPr="004A778E" w:rsidRDefault="00C43FF9" w:rsidP="000D749F">
            <w:pPr>
              <w:spacing w:line="240" w:lineRule="auto"/>
              <w:jc w:val="center"/>
              <w:rPr>
                <w:rFonts w:ascii="Calibri" w:hAnsi="Calibri" w:cs="Times New Roman"/>
                <w:b/>
                <w:color w:val="FF0000"/>
                <w:sz w:val="16"/>
                <w:szCs w:val="16"/>
                <w:lang w:val="en-US" w:eastAsia="en-US"/>
              </w:rPr>
            </w:pPr>
            <w:r w:rsidRPr="004A778E">
              <w:rPr>
                <w:rFonts w:ascii="Calibri" w:hAnsi="Calibri" w:cs="Times New Roman"/>
                <w:b/>
                <w:color w:val="FF0000"/>
                <w:sz w:val="16"/>
                <w:szCs w:val="16"/>
                <w:lang w:val="en-US" w:eastAsia="en-US"/>
              </w:rPr>
              <w:t>N/A</w:t>
            </w:r>
          </w:p>
        </w:tc>
      </w:tr>
    </w:tbl>
    <w:p w:rsidR="00C43FF9" w:rsidRPr="00D2419A" w:rsidRDefault="00C43FF9" w:rsidP="00D2419A">
      <w:pPr>
        <w:rPr>
          <w:rFonts w:ascii="Verdana" w:eastAsiaTheme="minorHAnsi" w:hAnsi="Verdana"/>
        </w:rPr>
      </w:pPr>
    </w:p>
    <w:p w:rsidR="00D2419A" w:rsidRPr="00D2419A" w:rsidRDefault="00D2419A" w:rsidP="00D2419A">
      <w:pPr>
        <w:rPr>
          <w:rFonts w:eastAsiaTheme="minorHAnsi"/>
        </w:rPr>
      </w:pPr>
    </w:p>
    <w:p w:rsidR="00206ED8" w:rsidRPr="002A4170" w:rsidRDefault="004A778E" w:rsidP="00206ED8">
      <w:pPr>
        <w:rPr>
          <w:rFonts w:ascii="Verdana" w:eastAsiaTheme="minorHAnsi" w:hAnsi="Verdana"/>
          <w:szCs w:val="20"/>
        </w:rPr>
      </w:pPr>
      <w:r>
        <w:rPr>
          <w:rFonts w:ascii="Verdana" w:eastAsiaTheme="minorHAnsi" w:hAnsi="Verdana"/>
          <w:szCs w:val="20"/>
        </w:rPr>
        <w:t>*Todos estos baremos se cargaran en Aegon, no siendo necesario que se carguen en el aplicativo de las compañías de asistencia. De recibirse alguna minuta por estos códigos, serán abonadas en Aegon de forma manual.</w:t>
      </w:r>
    </w:p>
    <w:p w:rsidR="00206ED8" w:rsidRDefault="00206ED8" w:rsidP="00321BC8">
      <w:pPr>
        <w:rPr>
          <w:rFonts w:eastAsiaTheme="minorHAnsi"/>
          <w:lang w:eastAsia="en-US"/>
        </w:rPr>
      </w:pPr>
    </w:p>
    <w:p w:rsidR="008E5D43" w:rsidRPr="00F91AB9" w:rsidRDefault="008E5D43" w:rsidP="00321BC8">
      <w:pPr>
        <w:rPr>
          <w:rFonts w:eastAsiaTheme="minorHAnsi"/>
          <w:color w:val="4F81BD" w:themeColor="accent1"/>
          <w:lang w:eastAsia="en-US"/>
        </w:rPr>
      </w:pPr>
    </w:p>
    <w:sectPr w:rsidR="008E5D43" w:rsidRPr="00F91AB9" w:rsidSect="005C79C2">
      <w:type w:val="nextColumn"/>
      <w:pgSz w:w="11906"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BB1" w:rsidRDefault="00405BB1">
      <w:pPr>
        <w:spacing w:line="240" w:lineRule="auto"/>
      </w:pPr>
      <w:r>
        <w:separator/>
      </w:r>
    </w:p>
  </w:endnote>
  <w:endnote w:type="continuationSeparator" w:id="0">
    <w:p w:rsidR="00405BB1" w:rsidRDefault="00405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mnes-Regular">
    <w:altName w:val="Cambri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BB1" w:rsidRDefault="00405BB1">
      <w:pPr>
        <w:spacing w:line="240" w:lineRule="auto"/>
      </w:pPr>
      <w:r>
        <w:separator/>
      </w:r>
    </w:p>
  </w:footnote>
  <w:footnote w:type="continuationSeparator" w:id="0">
    <w:p w:rsidR="00405BB1" w:rsidRDefault="00405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12D" w:rsidRDefault="0030112D">
    <w:pPr>
      <w:pStyle w:val="Encabezado"/>
    </w:pPr>
    <w:r>
      <w:rPr>
        <w:noProof/>
        <w:lang w:val="es-ES"/>
      </w:rPr>
      <mc:AlternateContent>
        <mc:Choice Requires="wps">
          <w:drawing>
            <wp:anchor distT="0" distB="0" distL="114300" distR="114300" simplePos="0" relativeHeight="251662336" behindDoc="1" locked="0" layoutInCell="0" allowOverlap="1" wp14:anchorId="5BF3B083" wp14:editId="2EC7771E">
              <wp:simplePos x="0" y="0"/>
              <wp:positionH relativeFrom="margin">
                <wp:align>center</wp:align>
              </wp:positionH>
              <wp:positionV relativeFrom="margin">
                <wp:align>center</wp:align>
              </wp:positionV>
              <wp:extent cx="7191375" cy="1438275"/>
              <wp:effectExtent l="0" t="2105025" r="0" b="2057400"/>
              <wp:wrapNone/>
              <wp:docPr id="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91375" cy="14382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0112D" w:rsidRDefault="0030112D" w:rsidP="00D9641E">
                          <w:pPr>
                            <w:pStyle w:val="NormalWeb"/>
                            <w:jc w:val="center"/>
                            <w:rPr>
                              <w:sz w:val="24"/>
                            </w:rPr>
                          </w:pPr>
                          <w:r>
                            <w:rPr>
                              <w:rFonts w:ascii="Arial" w:hAnsi="Arial" w:cs="Arial"/>
                              <w:color w:val="C0C0C0"/>
                              <w:sz w:val="2"/>
                              <w:szCs w:val="2"/>
                              <w14:textFill>
                                <w14:solidFill>
                                  <w14:srgbClr w14:val="C0C0C0">
                                    <w14:alpha w14:val="50000"/>
                                  </w14:srgbClr>
                                </w14:solidFill>
                              </w14:textFill>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F3B083" id="_x0000_t202" coordsize="21600,21600" o:spt="202" path="m,l,21600r21600,l21600,xe">
              <v:stroke joinstyle="miter"/>
              <v:path gradientshapeok="t" o:connecttype="rect"/>
            </v:shapetype>
            <v:shape id="WordArt 2" o:spid="_x0000_s1027" type="#_x0000_t202" style="position:absolute;left:0;text-align:left;margin-left:0;margin-top:0;width:566.25pt;height:113.2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" o:allowincell="f" filled="f" stroked="f">
              <v:stroke joinstyle="round"/>
              <o:lock v:ext="edit" shapetype="t"/>
              <v:textbox style="mso-fit-shape-to-text:t">
                <w:txbxContent>
                  <w:p w:rsidR="0030112D" w:rsidRDefault="0030112D" w:rsidP="00D9641E">
                    <w:pPr>
                      <w:pStyle w:val="NormalWeb"/>
                      <w:jc w:val="center"/>
                      <w:rPr>
                        <w:sz w:val="24"/>
                      </w:rPr>
                    </w:pPr>
                    <w:r>
                      <w:rPr>
                        <w:rFonts w:ascii="Arial" w:hAnsi="Arial" w:cs="Arial"/>
                        <w:color w:val="C0C0C0"/>
                        <w:sz w:val="2"/>
                        <w:szCs w:val="2"/>
                        <w14:textFill>
                          <w14:solidFill>
                            <w14:srgbClr w14:val="C0C0C0">
                              <w14:alpha w14:val="50000"/>
                            </w14:srgbClr>
                          </w14:solidFill>
                        </w14:textFill>
                      </w:rPr>
                      <w:t>BORRADOR</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245"/>
      <w:gridCol w:w="2126"/>
    </w:tblGrid>
    <w:tr w:rsidR="0030112D" w:rsidRPr="003F79CC" w:rsidTr="00723354">
      <w:trPr>
        <w:trHeight w:val="223"/>
      </w:trPr>
      <w:tc>
        <w:tcPr>
          <w:tcW w:w="2694" w:type="dxa"/>
          <w:vAlign w:val="center"/>
        </w:tcPr>
        <w:p w:rsidR="0030112D" w:rsidRPr="003F79CC" w:rsidRDefault="0030112D" w:rsidP="00723354">
          <w:pPr>
            <w:tabs>
              <w:tab w:val="left" w:pos="355"/>
              <w:tab w:val="left" w:pos="555"/>
            </w:tabs>
            <w:jc w:val="center"/>
            <w:rPr>
              <w:b/>
            </w:rPr>
          </w:pPr>
          <w:r>
            <w:rPr>
              <w:noProof/>
              <w:lang w:val="es-ES"/>
            </w:rPr>
            <mc:AlternateContent>
              <mc:Choice Requires="wps">
                <w:drawing>
                  <wp:anchor distT="0" distB="0" distL="114300" distR="114300" simplePos="0" relativeHeight="251663360" behindDoc="1" locked="0" layoutInCell="0" allowOverlap="1" wp14:anchorId="35319875" wp14:editId="4AB2A32F">
                    <wp:simplePos x="0" y="0"/>
                    <wp:positionH relativeFrom="margin">
                      <wp:align>center</wp:align>
                    </wp:positionH>
                    <wp:positionV relativeFrom="margin">
                      <wp:align>center</wp:align>
                    </wp:positionV>
                    <wp:extent cx="7191375" cy="1438275"/>
                    <wp:effectExtent l="0" t="2105025" r="0" b="2057400"/>
                    <wp:wrapNone/>
                    <wp:docPr id="4"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91375" cy="14382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0112D" w:rsidRDefault="0030112D" w:rsidP="00D9641E">
                                <w:pPr>
                                  <w:pStyle w:val="NormalWeb"/>
                                  <w:jc w:val="center"/>
                                  <w:rPr>
                                    <w:sz w:val="24"/>
                                  </w:rPr>
                                </w:pPr>
                                <w:r>
                                  <w:rPr>
                                    <w:rFonts w:ascii="Arial" w:hAnsi="Arial" w:cs="Arial"/>
                                    <w:color w:val="C0C0C0"/>
                                    <w:sz w:val="2"/>
                                    <w:szCs w:val="2"/>
                                    <w14:textFill>
                                      <w14:solidFill>
                                        <w14:srgbClr w14:val="C0C0C0">
                                          <w14:alpha w14:val="50000"/>
                                        </w14:srgbClr>
                                      </w14:solidFill>
                                    </w14:textFill>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319875" id="_x0000_t202" coordsize="21600,21600" o:spt="202" path="m,l,21600r21600,l21600,xe">
                    <v:stroke joinstyle="miter"/>
                    <v:path gradientshapeok="t" o:connecttype="rect"/>
                  </v:shapetype>
                  <v:shape id="WordArt 3" o:spid="_x0000_s1028" type="#_x0000_t202" style="position:absolute;left:0;text-align:left;margin-left:0;margin-top:0;width:566.25pt;height:113.2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" o:allowincell="f" filled="f" stroked="f">
                    <v:stroke joinstyle="round"/>
                    <o:lock v:ext="edit" shapetype="t"/>
                    <v:textbox style="mso-fit-shape-to-text:t">
                      <w:txbxContent>
                        <w:p w:rsidR="0030112D" w:rsidRDefault="0030112D" w:rsidP="00D9641E">
                          <w:pPr>
                            <w:pStyle w:val="NormalWeb"/>
                            <w:jc w:val="center"/>
                            <w:rPr>
                              <w:sz w:val="24"/>
                            </w:rPr>
                          </w:pPr>
                          <w:r>
                            <w:rPr>
                              <w:rFonts w:ascii="Arial" w:hAnsi="Arial" w:cs="Arial"/>
                              <w:color w:val="C0C0C0"/>
                              <w:sz w:val="2"/>
                              <w:szCs w:val="2"/>
                              <w14:textFill>
                                <w14:solidFill>
                                  <w14:srgbClr w14:val="C0C0C0">
                                    <w14:alpha w14:val="50000"/>
                                  </w14:srgbClr>
                                </w14:solidFill>
                              </w14:textFill>
                            </w:rPr>
                            <w:t>BORRADOR</w:t>
                          </w:r>
                        </w:p>
                      </w:txbxContent>
                    </v:textbox>
                    <w10:wrap anchorx="margin" anchory="margin"/>
                  </v:shape>
                </w:pict>
              </mc:Fallback>
            </mc:AlternateContent>
          </w:r>
        </w:p>
      </w:tc>
      <w:tc>
        <w:tcPr>
          <w:tcW w:w="5245" w:type="dxa"/>
          <w:vMerge w:val="restart"/>
          <w:vAlign w:val="bottom"/>
        </w:tcPr>
        <w:p w:rsidR="0030112D" w:rsidRPr="003F79CC" w:rsidRDefault="0030112D" w:rsidP="00723354">
          <w:pPr>
            <w:jc w:val="center"/>
            <w:rPr>
              <w:b/>
            </w:rPr>
          </w:pPr>
          <w:r>
            <w:rPr>
              <w:rFonts w:asciiTheme="minorHAnsi" w:hAnsiTheme="minorHAnsi"/>
              <w:noProof/>
              <w:sz w:val="32"/>
              <w:szCs w:val="32"/>
              <w:lang w:val="es-ES"/>
            </w:rPr>
            <mc:AlternateContent>
              <mc:Choice Requires="wps">
                <w:drawing>
                  <wp:anchor distT="0" distB="0" distL="114300" distR="114300" simplePos="0" relativeHeight="251659264" behindDoc="0" locked="0" layoutInCell="1" allowOverlap="1" wp14:anchorId="422B2461" wp14:editId="0C1F8312">
                    <wp:simplePos x="0" y="0"/>
                    <wp:positionH relativeFrom="column">
                      <wp:posOffset>-5080</wp:posOffset>
                    </wp:positionH>
                    <wp:positionV relativeFrom="paragraph">
                      <wp:posOffset>-651510</wp:posOffset>
                    </wp:positionV>
                    <wp:extent cx="3036570" cy="537845"/>
                    <wp:effectExtent l="0" t="0" r="0" b="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112D" w:rsidRDefault="0030112D" w:rsidP="00723354">
                                <w:pPr>
                                  <w:jc w:val="center"/>
                                  <w:rPr>
                                    <w:rFonts w:asciiTheme="minorHAnsi" w:hAnsiTheme="minorHAnsi"/>
                                    <w:b/>
                                    <w:color w:val="244061" w:themeColor="accent1" w:themeShade="80"/>
                                    <w:sz w:val="28"/>
                                    <w:szCs w:val="28"/>
                                    <w:lang w:val="es-ES"/>
                                  </w:rPr>
                                </w:pPr>
                              </w:p>
                              <w:p w:rsidR="0030112D" w:rsidRPr="00723354" w:rsidRDefault="0030112D" w:rsidP="00723354">
                                <w:pPr>
                                  <w:jc w:val="center"/>
                                  <w:rPr>
                                    <w:color w:val="244061" w:themeColor="accent1" w:themeShade="80"/>
                                    <w:sz w:val="28"/>
                                    <w:szCs w:val="28"/>
                                    <w:lang w:val="es-ES"/>
                                  </w:rPr>
                                </w:pPr>
                                <w:r>
                                  <w:rPr>
                                    <w:rFonts w:asciiTheme="minorHAnsi" w:hAnsiTheme="minorHAnsi"/>
                                    <w:b/>
                                    <w:color w:val="244061" w:themeColor="accent1" w:themeShade="80"/>
                                    <w:sz w:val="28"/>
                                    <w:szCs w:val="28"/>
                                    <w:lang w:val="es-ES"/>
                                  </w:rPr>
                                  <w:t>HOGAR- BAREMOS PERITOS 2019 -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2B2461" id="Text Box 6" o:spid="_x0000_s1029" type="#_x0000_t202" style="position:absolute;left:0;text-align:left;margin-left:-.4pt;margin-top:-51.3pt;width:239.1pt;height:4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" filled="f" stroked="f">
                    <v:textbox>
                      <w:txbxContent>
                        <w:p w:rsidR="0030112D" w:rsidRDefault="0030112D" w:rsidP="00723354">
                          <w:pPr>
                            <w:jc w:val="center"/>
                            <w:rPr>
                              <w:rFonts w:asciiTheme="minorHAnsi" w:hAnsiTheme="minorHAnsi"/>
                              <w:b/>
                              <w:color w:val="244061" w:themeColor="accent1" w:themeShade="80"/>
                              <w:sz w:val="28"/>
                              <w:szCs w:val="28"/>
                              <w:lang w:val="es-ES"/>
                            </w:rPr>
                          </w:pPr>
                        </w:p>
                        <w:p w:rsidR="0030112D" w:rsidRPr="00723354" w:rsidRDefault="0030112D" w:rsidP="00723354">
                          <w:pPr>
                            <w:jc w:val="center"/>
                            <w:rPr>
                              <w:color w:val="244061" w:themeColor="accent1" w:themeShade="80"/>
                              <w:sz w:val="28"/>
                              <w:szCs w:val="28"/>
                              <w:lang w:val="es-ES"/>
                            </w:rPr>
                          </w:pPr>
                          <w:r>
                            <w:rPr>
                              <w:rFonts w:asciiTheme="minorHAnsi" w:hAnsiTheme="minorHAnsi"/>
                              <w:b/>
                              <w:color w:val="244061" w:themeColor="accent1" w:themeShade="80"/>
                              <w:sz w:val="28"/>
                              <w:szCs w:val="28"/>
                              <w:lang w:val="es-ES"/>
                            </w:rPr>
                            <w:t>HOGAR- BAREMOS PERITOS 2019 - IT</w:t>
                          </w:r>
                        </w:p>
                      </w:txbxContent>
                    </v:textbox>
                  </v:shape>
                </w:pict>
              </mc:Fallback>
            </mc:AlternateContent>
          </w:r>
        </w:p>
      </w:tc>
      <w:tc>
        <w:tcPr>
          <w:tcW w:w="2126" w:type="dxa"/>
          <w:shd w:val="clear" w:color="auto" w:fill="auto"/>
          <w:vAlign w:val="bottom"/>
        </w:tcPr>
        <w:p w:rsidR="0030112D" w:rsidRPr="00CB63EE" w:rsidRDefault="0030112D" w:rsidP="00723354">
          <w:pPr>
            <w:rPr>
              <w:rFonts w:asciiTheme="minorHAnsi" w:hAnsiTheme="minorHAnsi"/>
              <w:b/>
              <w:szCs w:val="20"/>
            </w:rPr>
          </w:pPr>
        </w:p>
      </w:tc>
    </w:tr>
    <w:tr w:rsidR="0030112D" w:rsidRPr="003F79CC" w:rsidTr="00723354">
      <w:trPr>
        <w:trHeight w:val="268"/>
      </w:trPr>
      <w:tc>
        <w:tcPr>
          <w:tcW w:w="2694" w:type="dxa"/>
          <w:vMerge w:val="restart"/>
          <w:vAlign w:val="center"/>
        </w:tcPr>
        <w:p w:rsidR="0030112D" w:rsidRPr="003F79CC" w:rsidRDefault="0030112D" w:rsidP="00FF71FB">
          <w:pPr>
            <w:rPr>
              <w:b/>
            </w:rPr>
          </w:pPr>
          <w:r w:rsidRPr="00457645">
            <w:rPr>
              <w:noProof/>
              <w:lang w:val="es-ES"/>
            </w:rPr>
            <w:drawing>
              <wp:inline distT="0" distB="0" distL="0" distR="0" wp14:anchorId="2FF3F73F" wp14:editId="3D60FE15">
                <wp:extent cx="1195752" cy="511258"/>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srcRect/>
                        <a:stretch>
                          <a:fillRect/>
                        </a:stretch>
                      </pic:blipFill>
                      <pic:spPr bwMode="auto">
                        <a:xfrm>
                          <a:off x="0" y="0"/>
                          <a:ext cx="1209736" cy="517237"/>
                        </a:xfrm>
                        <a:prstGeom prst="rect">
                          <a:avLst/>
                        </a:prstGeom>
                        <a:noFill/>
                        <a:ln w="9525">
                          <a:noFill/>
                          <a:miter lim="800000"/>
                          <a:headEnd/>
                          <a:tailEnd/>
                        </a:ln>
                      </pic:spPr>
                    </pic:pic>
                  </a:graphicData>
                </a:graphic>
              </wp:inline>
            </w:drawing>
          </w:r>
        </w:p>
      </w:tc>
      <w:tc>
        <w:tcPr>
          <w:tcW w:w="5245" w:type="dxa"/>
          <w:vMerge/>
          <w:vAlign w:val="bottom"/>
        </w:tcPr>
        <w:p w:rsidR="0030112D" w:rsidRPr="003F79CC" w:rsidRDefault="0030112D" w:rsidP="00723354">
          <w:pPr>
            <w:jc w:val="center"/>
            <w:rPr>
              <w:b/>
            </w:rPr>
          </w:pPr>
        </w:p>
      </w:tc>
      <w:tc>
        <w:tcPr>
          <w:tcW w:w="2126" w:type="dxa"/>
          <w:shd w:val="clear" w:color="auto" w:fill="auto"/>
          <w:vAlign w:val="bottom"/>
        </w:tcPr>
        <w:p w:rsidR="0030112D" w:rsidRPr="00CB63EE" w:rsidRDefault="0030112D" w:rsidP="00723354">
          <w:pPr>
            <w:rPr>
              <w:rFonts w:asciiTheme="minorHAnsi" w:hAnsiTheme="minorHAnsi"/>
              <w:b/>
              <w:szCs w:val="20"/>
            </w:rPr>
          </w:pPr>
          <w:r>
            <w:rPr>
              <w:rFonts w:asciiTheme="minorHAnsi" w:hAnsiTheme="minorHAnsi"/>
              <w:b/>
              <w:szCs w:val="20"/>
            </w:rPr>
            <w:t>Pag</w:t>
          </w:r>
          <w:r w:rsidRPr="006C06A3">
            <w:rPr>
              <w:rFonts w:asciiTheme="minorHAnsi" w:hAnsiTheme="minorHAnsi"/>
              <w:b/>
              <w:szCs w:val="20"/>
            </w:rPr>
            <w:fldChar w:fldCharType="begin"/>
          </w:r>
          <w:r w:rsidRPr="006C06A3">
            <w:rPr>
              <w:rFonts w:asciiTheme="minorHAnsi" w:hAnsiTheme="minorHAnsi"/>
              <w:b/>
              <w:szCs w:val="20"/>
            </w:rPr>
            <w:instrText xml:space="preserve"> PAGE   \* MERGEFORMAT </w:instrText>
          </w:r>
          <w:r w:rsidRPr="006C06A3">
            <w:rPr>
              <w:rFonts w:asciiTheme="minorHAnsi" w:hAnsiTheme="minorHAnsi"/>
              <w:b/>
              <w:szCs w:val="20"/>
            </w:rPr>
            <w:fldChar w:fldCharType="separate"/>
          </w:r>
          <w:r w:rsidR="00C1602C">
            <w:rPr>
              <w:rFonts w:asciiTheme="minorHAnsi" w:hAnsiTheme="minorHAnsi"/>
              <w:b/>
              <w:noProof/>
              <w:szCs w:val="20"/>
            </w:rPr>
            <w:t>11</w:t>
          </w:r>
          <w:r w:rsidRPr="006C06A3">
            <w:rPr>
              <w:rFonts w:asciiTheme="minorHAnsi" w:hAnsiTheme="minorHAnsi"/>
              <w:b/>
              <w:szCs w:val="20"/>
            </w:rPr>
            <w:fldChar w:fldCharType="end"/>
          </w:r>
        </w:p>
      </w:tc>
    </w:tr>
    <w:tr w:rsidR="0030112D" w:rsidRPr="003F79CC" w:rsidTr="00723354">
      <w:trPr>
        <w:trHeight w:val="414"/>
      </w:trPr>
      <w:tc>
        <w:tcPr>
          <w:tcW w:w="2694" w:type="dxa"/>
          <w:vMerge/>
          <w:vAlign w:val="center"/>
        </w:tcPr>
        <w:p w:rsidR="0030112D" w:rsidRPr="003F79CC" w:rsidRDefault="0030112D" w:rsidP="00723354">
          <w:pPr>
            <w:jc w:val="center"/>
            <w:rPr>
              <w:b/>
            </w:rPr>
          </w:pPr>
        </w:p>
      </w:tc>
      <w:tc>
        <w:tcPr>
          <w:tcW w:w="5245" w:type="dxa"/>
          <w:vMerge/>
          <w:vAlign w:val="bottom"/>
        </w:tcPr>
        <w:p w:rsidR="0030112D" w:rsidRPr="003F79CC" w:rsidRDefault="0030112D" w:rsidP="00723354">
          <w:pPr>
            <w:jc w:val="center"/>
            <w:rPr>
              <w:b/>
            </w:rPr>
          </w:pPr>
        </w:p>
      </w:tc>
      <w:tc>
        <w:tcPr>
          <w:tcW w:w="2126" w:type="dxa"/>
          <w:shd w:val="clear" w:color="auto" w:fill="auto"/>
          <w:vAlign w:val="bottom"/>
        </w:tcPr>
        <w:p w:rsidR="0030112D" w:rsidRPr="00CB63EE" w:rsidRDefault="0030112D" w:rsidP="00723354">
          <w:pPr>
            <w:rPr>
              <w:rFonts w:asciiTheme="minorHAnsi" w:hAnsiTheme="minorHAnsi"/>
            </w:rPr>
          </w:pPr>
        </w:p>
        <w:p w:rsidR="0030112D" w:rsidRPr="00CB63EE" w:rsidRDefault="0030112D" w:rsidP="00723354">
          <w:pPr>
            <w:rPr>
              <w:rFonts w:asciiTheme="minorHAnsi" w:hAnsiTheme="minorHAnsi"/>
              <w:b/>
              <w:szCs w:val="20"/>
            </w:rPr>
          </w:pPr>
        </w:p>
      </w:tc>
    </w:tr>
  </w:tbl>
  <w:p w:rsidR="0030112D" w:rsidRDefault="0030112D" w:rsidP="0072335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12D" w:rsidRDefault="0030112D">
    <w:pPr>
      <w:pStyle w:val="Encabezado"/>
    </w:pPr>
    <w:r>
      <w:rPr>
        <w:noProof/>
        <w:lang w:val="es-ES"/>
      </w:rPr>
      <mc:AlternateContent>
        <mc:Choice Requires="wps">
          <w:drawing>
            <wp:anchor distT="0" distB="0" distL="114300" distR="114300" simplePos="0" relativeHeight="251661312" behindDoc="1" locked="0" layoutInCell="0" allowOverlap="1" wp14:anchorId="4D004F6F" wp14:editId="1FF42D11">
              <wp:simplePos x="0" y="0"/>
              <wp:positionH relativeFrom="margin">
                <wp:align>center</wp:align>
              </wp:positionH>
              <wp:positionV relativeFrom="margin">
                <wp:align>center</wp:align>
              </wp:positionV>
              <wp:extent cx="7191375" cy="1438275"/>
              <wp:effectExtent l="0" t="2105025" r="0" b="205740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91375" cy="14382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0112D" w:rsidRDefault="0030112D" w:rsidP="00D9641E">
                          <w:pPr>
                            <w:pStyle w:val="NormalWeb"/>
                            <w:jc w:val="center"/>
                            <w:rPr>
                              <w:sz w:val="24"/>
                            </w:rPr>
                          </w:pPr>
                          <w:r>
                            <w:rPr>
                              <w:rFonts w:ascii="Arial" w:hAnsi="Arial" w:cs="Arial"/>
                              <w:color w:val="C0C0C0"/>
                              <w:sz w:val="2"/>
                              <w:szCs w:val="2"/>
                              <w14:textFill>
                                <w14:solidFill>
                                  <w14:srgbClr w14:val="C0C0C0">
                                    <w14:alpha w14:val="50000"/>
                                  </w14:srgbClr>
                                </w14:solidFill>
                              </w14:textFill>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004F6F" id="_x0000_t202" coordsize="21600,21600" o:spt="202" path="m,l,21600r21600,l21600,xe">
              <v:stroke joinstyle="miter"/>
              <v:path gradientshapeok="t" o:connecttype="rect"/>
            </v:shapetype>
            <v:shape id="WordArt 1" o:spid="_x0000_s1030" type="#_x0000_t202" style="position:absolute;left:0;text-align:left;margin-left:0;margin-top:0;width:566.25pt;height:113.2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" o:allowincell="f" filled="f" stroked="f">
              <v:stroke joinstyle="round"/>
              <o:lock v:ext="edit" shapetype="t"/>
              <v:textbox style="mso-fit-shape-to-text:t">
                <w:txbxContent>
                  <w:p w:rsidR="0030112D" w:rsidRDefault="0030112D" w:rsidP="00D9641E">
                    <w:pPr>
                      <w:pStyle w:val="NormalWeb"/>
                      <w:jc w:val="center"/>
                      <w:rPr>
                        <w:sz w:val="24"/>
                      </w:rPr>
                    </w:pPr>
                    <w:r>
                      <w:rPr>
                        <w:rFonts w:ascii="Arial" w:hAnsi="Arial" w:cs="Arial"/>
                        <w:color w:val="C0C0C0"/>
                        <w:sz w:val="2"/>
                        <w:szCs w:val="2"/>
                        <w14:textFill>
                          <w14:solidFill>
                            <w14:srgbClr w14:val="C0C0C0">
                              <w14:alpha w14:val="50000"/>
                            </w14:srgbClr>
                          </w14:solidFill>
                        </w14:textFill>
                      </w:rPr>
                      <w:t>BORRADOR</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529B"/>
    <w:multiLevelType w:val="multilevel"/>
    <w:tmpl w:val="F544EA5E"/>
    <w:lvl w:ilvl="0">
      <w:start w:val="4"/>
      <w:numFmt w:val="decimal"/>
      <w:lvlText w:val="%1"/>
      <w:lvlJc w:val="left"/>
      <w:pPr>
        <w:ind w:left="360" w:hanging="360"/>
      </w:pPr>
      <w:rPr>
        <w:rFonts w:hint="default"/>
      </w:rPr>
    </w:lvl>
    <w:lvl w:ilvl="1">
      <w:start w:val="1"/>
      <w:numFmt w:val="decimal"/>
      <w:pStyle w:val="Estilo4"/>
      <w:lvlText w:val="%1.%2"/>
      <w:lvlJc w:val="left"/>
      <w:pPr>
        <w:ind w:left="360" w:hanging="360"/>
      </w:pPr>
      <w:rPr>
        <w:rFonts w:hint="default"/>
        <w:b/>
        <w:i w:val="0"/>
      </w:rPr>
    </w:lvl>
    <w:lvl w:ilvl="2">
      <w:start w:val="1"/>
      <w:numFmt w:val="decimal"/>
      <w:lvlText w:val="%1.%2.%3"/>
      <w:lvlJc w:val="left"/>
      <w:pPr>
        <w:ind w:left="2564"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072C2A"/>
    <w:multiLevelType w:val="hybridMultilevel"/>
    <w:tmpl w:val="E486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A97156"/>
    <w:multiLevelType w:val="hybridMultilevel"/>
    <w:tmpl w:val="B07C2482"/>
    <w:lvl w:ilvl="0" w:tplc="5C30FE1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F24A6F"/>
    <w:multiLevelType w:val="hybridMultilevel"/>
    <w:tmpl w:val="FCDC4102"/>
    <w:lvl w:ilvl="0" w:tplc="3CCA7E4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D41A2"/>
    <w:multiLevelType w:val="hybridMultilevel"/>
    <w:tmpl w:val="63D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D2740"/>
    <w:multiLevelType w:val="hybridMultilevel"/>
    <w:tmpl w:val="E698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53422"/>
    <w:multiLevelType w:val="hybridMultilevel"/>
    <w:tmpl w:val="5DE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E2391"/>
    <w:multiLevelType w:val="hybridMultilevel"/>
    <w:tmpl w:val="D11A7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A7C66"/>
    <w:multiLevelType w:val="hybridMultilevel"/>
    <w:tmpl w:val="720A5A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2FD3"/>
    <w:multiLevelType w:val="hybridMultilevel"/>
    <w:tmpl w:val="FB2670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A0C4C63"/>
    <w:multiLevelType w:val="hybridMultilevel"/>
    <w:tmpl w:val="59BC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B1F51"/>
    <w:multiLevelType w:val="hybridMultilevel"/>
    <w:tmpl w:val="E7B483F0"/>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E38F9"/>
    <w:multiLevelType w:val="multilevel"/>
    <w:tmpl w:val="AE1618FA"/>
    <w:lvl w:ilvl="0">
      <w:start w:val="1"/>
      <w:numFmt w:val="decimal"/>
      <w:pStyle w:val="Ttulo1"/>
      <w:lvlText w:val="%1"/>
      <w:lvlJc w:val="left"/>
      <w:pPr>
        <w:ind w:left="432" w:hanging="432"/>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Ttulo2"/>
      <w:lvlText w:val="%1.%2"/>
      <w:lvlJc w:val="left"/>
      <w:pPr>
        <w:ind w:left="576" w:hanging="576"/>
      </w:pPr>
    </w:lvl>
    <w:lvl w:ilvl="2">
      <w:start w:val="1"/>
      <w:numFmt w:val="decimal"/>
      <w:pStyle w:val="Ttulo3"/>
      <w:lvlText w:val="%1.%2.%3"/>
      <w:lvlJc w:val="left"/>
      <w:pPr>
        <w:ind w:left="1076"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99422B1"/>
    <w:multiLevelType w:val="hybridMultilevel"/>
    <w:tmpl w:val="2B1EA9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367C4"/>
    <w:multiLevelType w:val="hybridMultilevel"/>
    <w:tmpl w:val="3E56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B69B1"/>
    <w:multiLevelType w:val="hybridMultilevel"/>
    <w:tmpl w:val="0A20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CC4CF0"/>
    <w:multiLevelType w:val="hybridMultilevel"/>
    <w:tmpl w:val="AAC8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23334"/>
    <w:multiLevelType w:val="hybridMultilevel"/>
    <w:tmpl w:val="3D7AD9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7CC8652C"/>
    <w:multiLevelType w:val="hybridMultilevel"/>
    <w:tmpl w:val="C1B0013A"/>
    <w:lvl w:ilvl="0" w:tplc="7F60EC66">
      <w:start w:val="1"/>
      <w:numFmt w:val="bullet"/>
      <w:pStyle w:val="Bullet1"/>
      <w:lvlText w:val=""/>
      <w:lvlJc w:val="left"/>
      <w:pPr>
        <w:ind w:left="720" w:hanging="360"/>
      </w:pPr>
      <w:rPr>
        <w:rFonts w:ascii="Symbol" w:hAnsi="Symbol" w:hint="default"/>
        <w:color w:val="000080"/>
      </w:rPr>
    </w:lvl>
    <w:lvl w:ilvl="1" w:tplc="E26A9FD2">
      <w:start w:val="1"/>
      <w:numFmt w:val="bullet"/>
      <w:lvlText w:val="o"/>
      <w:lvlJc w:val="left"/>
      <w:pPr>
        <w:ind w:left="1440" w:hanging="360"/>
      </w:pPr>
      <w:rPr>
        <w:rFonts w:ascii="Courier New" w:hAnsi="Courier New" w:cs="Courier New" w:hint="default"/>
      </w:rPr>
    </w:lvl>
    <w:lvl w:ilvl="2" w:tplc="4CFA8E3E">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3"/>
  </w:num>
  <w:num w:numId="5">
    <w:abstractNumId w:val="6"/>
  </w:num>
  <w:num w:numId="6">
    <w:abstractNumId w:val="10"/>
  </w:num>
  <w:num w:numId="7">
    <w:abstractNumId w:val="15"/>
  </w:num>
  <w:num w:numId="8">
    <w:abstractNumId w:val="7"/>
  </w:num>
  <w:num w:numId="9">
    <w:abstractNumId w:val="5"/>
  </w:num>
  <w:num w:numId="10">
    <w:abstractNumId w:val="16"/>
  </w:num>
  <w:num w:numId="11">
    <w:abstractNumId w:val="14"/>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1"/>
  </w:num>
  <w:num w:numId="19">
    <w:abstractNumId w:val="17"/>
  </w:num>
  <w:num w:numId="20">
    <w:abstractNumId w:val="2"/>
  </w:num>
  <w:num w:numId="21">
    <w:abstractNumId w:val="8"/>
  </w:num>
  <w:num w:numId="22">
    <w:abstractNumId w:val="13"/>
  </w:num>
  <w:num w:numId="23">
    <w:abstractNumId w:val="4"/>
  </w:num>
  <w:num w:numId="24">
    <w:abstractNumId w:val="9"/>
  </w:num>
  <w:num w:numId="25">
    <w:abstractNumId w:val="1"/>
  </w:num>
  <w:num w:numId="2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gutterAtTop/>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B4"/>
    <w:rsid w:val="00000956"/>
    <w:rsid w:val="00001C28"/>
    <w:rsid w:val="00012D6D"/>
    <w:rsid w:val="00014D17"/>
    <w:rsid w:val="000269CA"/>
    <w:rsid w:val="000374BB"/>
    <w:rsid w:val="0004086A"/>
    <w:rsid w:val="0005251A"/>
    <w:rsid w:val="00062439"/>
    <w:rsid w:val="0006408E"/>
    <w:rsid w:val="00067E65"/>
    <w:rsid w:val="000808F5"/>
    <w:rsid w:val="00081E02"/>
    <w:rsid w:val="00085F28"/>
    <w:rsid w:val="000C6855"/>
    <w:rsid w:val="000C74DC"/>
    <w:rsid w:val="000C7AA6"/>
    <w:rsid w:val="000D0D29"/>
    <w:rsid w:val="000E1795"/>
    <w:rsid w:val="000E5B9E"/>
    <w:rsid w:val="000F0FA8"/>
    <w:rsid w:val="000F46F7"/>
    <w:rsid w:val="00100C21"/>
    <w:rsid w:val="00114DD0"/>
    <w:rsid w:val="00125CBC"/>
    <w:rsid w:val="001401A3"/>
    <w:rsid w:val="001401BC"/>
    <w:rsid w:val="00166ACC"/>
    <w:rsid w:val="00171014"/>
    <w:rsid w:val="00177722"/>
    <w:rsid w:val="00181A26"/>
    <w:rsid w:val="00182C85"/>
    <w:rsid w:val="00185C16"/>
    <w:rsid w:val="001934B5"/>
    <w:rsid w:val="001965CB"/>
    <w:rsid w:val="001B02DA"/>
    <w:rsid w:val="001B4D8A"/>
    <w:rsid w:val="001C3CF6"/>
    <w:rsid w:val="001D72B4"/>
    <w:rsid w:val="001E0D25"/>
    <w:rsid w:val="001E1853"/>
    <w:rsid w:val="001F241E"/>
    <w:rsid w:val="001F64CD"/>
    <w:rsid w:val="00203F51"/>
    <w:rsid w:val="00206ED8"/>
    <w:rsid w:val="00226BFB"/>
    <w:rsid w:val="00240C44"/>
    <w:rsid w:val="00245C34"/>
    <w:rsid w:val="00246449"/>
    <w:rsid w:val="00251B58"/>
    <w:rsid w:val="002550C4"/>
    <w:rsid w:val="0026753C"/>
    <w:rsid w:val="002720D3"/>
    <w:rsid w:val="00276747"/>
    <w:rsid w:val="002845E0"/>
    <w:rsid w:val="00284B39"/>
    <w:rsid w:val="002917EF"/>
    <w:rsid w:val="00292A80"/>
    <w:rsid w:val="002A0832"/>
    <w:rsid w:val="002A4170"/>
    <w:rsid w:val="002C3337"/>
    <w:rsid w:val="002D30D8"/>
    <w:rsid w:val="002E1504"/>
    <w:rsid w:val="002F3DCD"/>
    <w:rsid w:val="003008C9"/>
    <w:rsid w:val="0030112D"/>
    <w:rsid w:val="00305D3D"/>
    <w:rsid w:val="003063BA"/>
    <w:rsid w:val="0031168B"/>
    <w:rsid w:val="00317B9A"/>
    <w:rsid w:val="00321BC8"/>
    <w:rsid w:val="00323204"/>
    <w:rsid w:val="00323903"/>
    <w:rsid w:val="00352AEF"/>
    <w:rsid w:val="00354E20"/>
    <w:rsid w:val="00361673"/>
    <w:rsid w:val="00363685"/>
    <w:rsid w:val="003669D0"/>
    <w:rsid w:val="00370252"/>
    <w:rsid w:val="003807B5"/>
    <w:rsid w:val="00385B1C"/>
    <w:rsid w:val="003A14BA"/>
    <w:rsid w:val="003A4ADF"/>
    <w:rsid w:val="003A773A"/>
    <w:rsid w:val="003B0B8F"/>
    <w:rsid w:val="003B15CF"/>
    <w:rsid w:val="003C201D"/>
    <w:rsid w:val="003C2CB2"/>
    <w:rsid w:val="003D3D23"/>
    <w:rsid w:val="003F42DF"/>
    <w:rsid w:val="003F509D"/>
    <w:rsid w:val="003F5131"/>
    <w:rsid w:val="00405BB1"/>
    <w:rsid w:val="004078F7"/>
    <w:rsid w:val="004239CC"/>
    <w:rsid w:val="004321AD"/>
    <w:rsid w:val="00455549"/>
    <w:rsid w:val="00456A31"/>
    <w:rsid w:val="0045734A"/>
    <w:rsid w:val="00462BA2"/>
    <w:rsid w:val="00462CF5"/>
    <w:rsid w:val="00466536"/>
    <w:rsid w:val="004671D5"/>
    <w:rsid w:val="0047509F"/>
    <w:rsid w:val="004815F6"/>
    <w:rsid w:val="0049429B"/>
    <w:rsid w:val="00497E04"/>
    <w:rsid w:val="004A100A"/>
    <w:rsid w:val="004A1C0C"/>
    <w:rsid w:val="004A778E"/>
    <w:rsid w:val="004B25AB"/>
    <w:rsid w:val="004B78CA"/>
    <w:rsid w:val="004C3534"/>
    <w:rsid w:val="004D01C4"/>
    <w:rsid w:val="004D0E85"/>
    <w:rsid w:val="004E0E1A"/>
    <w:rsid w:val="004E4567"/>
    <w:rsid w:val="004E5405"/>
    <w:rsid w:val="00501880"/>
    <w:rsid w:val="0050280D"/>
    <w:rsid w:val="005058DB"/>
    <w:rsid w:val="0052337A"/>
    <w:rsid w:val="0052693B"/>
    <w:rsid w:val="005301DE"/>
    <w:rsid w:val="005326DF"/>
    <w:rsid w:val="005359AD"/>
    <w:rsid w:val="005367C6"/>
    <w:rsid w:val="005402B5"/>
    <w:rsid w:val="00541553"/>
    <w:rsid w:val="00556E59"/>
    <w:rsid w:val="005665D4"/>
    <w:rsid w:val="00583DB6"/>
    <w:rsid w:val="00584D21"/>
    <w:rsid w:val="005876D8"/>
    <w:rsid w:val="00597841"/>
    <w:rsid w:val="005A039A"/>
    <w:rsid w:val="005A1B41"/>
    <w:rsid w:val="005A315E"/>
    <w:rsid w:val="005A48CA"/>
    <w:rsid w:val="005B7DE3"/>
    <w:rsid w:val="005C0FB5"/>
    <w:rsid w:val="005C3D50"/>
    <w:rsid w:val="005C4440"/>
    <w:rsid w:val="005C79C2"/>
    <w:rsid w:val="005D6B69"/>
    <w:rsid w:val="005D6F9D"/>
    <w:rsid w:val="005D710D"/>
    <w:rsid w:val="005E094C"/>
    <w:rsid w:val="005E699A"/>
    <w:rsid w:val="005F0891"/>
    <w:rsid w:val="005F2D02"/>
    <w:rsid w:val="006059FE"/>
    <w:rsid w:val="0062413F"/>
    <w:rsid w:val="0062504F"/>
    <w:rsid w:val="00634656"/>
    <w:rsid w:val="006605B1"/>
    <w:rsid w:val="00665A16"/>
    <w:rsid w:val="00666108"/>
    <w:rsid w:val="006811CD"/>
    <w:rsid w:val="0068228D"/>
    <w:rsid w:val="006871B1"/>
    <w:rsid w:val="00687654"/>
    <w:rsid w:val="00687FC1"/>
    <w:rsid w:val="006A2844"/>
    <w:rsid w:val="006A5F95"/>
    <w:rsid w:val="006B385A"/>
    <w:rsid w:val="006B5BC5"/>
    <w:rsid w:val="006B5E76"/>
    <w:rsid w:val="006C03DB"/>
    <w:rsid w:val="006C2EA2"/>
    <w:rsid w:val="006C73A5"/>
    <w:rsid w:val="006D3934"/>
    <w:rsid w:val="006E41C8"/>
    <w:rsid w:val="006F0E26"/>
    <w:rsid w:val="006F1393"/>
    <w:rsid w:val="006F3420"/>
    <w:rsid w:val="007021DD"/>
    <w:rsid w:val="007028D6"/>
    <w:rsid w:val="0070460C"/>
    <w:rsid w:val="007069F0"/>
    <w:rsid w:val="00710724"/>
    <w:rsid w:val="00711F73"/>
    <w:rsid w:val="00716E72"/>
    <w:rsid w:val="00723354"/>
    <w:rsid w:val="007244B0"/>
    <w:rsid w:val="00726E2E"/>
    <w:rsid w:val="00731E65"/>
    <w:rsid w:val="0076128B"/>
    <w:rsid w:val="0076561B"/>
    <w:rsid w:val="00774256"/>
    <w:rsid w:val="00781A24"/>
    <w:rsid w:val="00782DDE"/>
    <w:rsid w:val="00784DB2"/>
    <w:rsid w:val="00792219"/>
    <w:rsid w:val="007934AB"/>
    <w:rsid w:val="00793706"/>
    <w:rsid w:val="00793A66"/>
    <w:rsid w:val="00795945"/>
    <w:rsid w:val="007B21E8"/>
    <w:rsid w:val="007D1E0C"/>
    <w:rsid w:val="007D59EC"/>
    <w:rsid w:val="007E5AEC"/>
    <w:rsid w:val="00811099"/>
    <w:rsid w:val="00815B07"/>
    <w:rsid w:val="00823F36"/>
    <w:rsid w:val="00824A45"/>
    <w:rsid w:val="00826A39"/>
    <w:rsid w:val="00831960"/>
    <w:rsid w:val="00833E6F"/>
    <w:rsid w:val="008348E6"/>
    <w:rsid w:val="00835286"/>
    <w:rsid w:val="00836242"/>
    <w:rsid w:val="00837248"/>
    <w:rsid w:val="008471AA"/>
    <w:rsid w:val="0085712A"/>
    <w:rsid w:val="0086302E"/>
    <w:rsid w:val="00873521"/>
    <w:rsid w:val="00877BE4"/>
    <w:rsid w:val="00896665"/>
    <w:rsid w:val="008A1D64"/>
    <w:rsid w:val="008A3D0F"/>
    <w:rsid w:val="008B5D5E"/>
    <w:rsid w:val="008C78BD"/>
    <w:rsid w:val="008C797B"/>
    <w:rsid w:val="008E1451"/>
    <w:rsid w:val="008E4344"/>
    <w:rsid w:val="008E5D43"/>
    <w:rsid w:val="008F0004"/>
    <w:rsid w:val="008F242C"/>
    <w:rsid w:val="008F61EB"/>
    <w:rsid w:val="0090569D"/>
    <w:rsid w:val="0090624F"/>
    <w:rsid w:val="0091094C"/>
    <w:rsid w:val="00910C82"/>
    <w:rsid w:val="00920771"/>
    <w:rsid w:val="0092089A"/>
    <w:rsid w:val="00923E06"/>
    <w:rsid w:val="00925601"/>
    <w:rsid w:val="00925AAA"/>
    <w:rsid w:val="009266ED"/>
    <w:rsid w:val="009323A3"/>
    <w:rsid w:val="00933FC6"/>
    <w:rsid w:val="00934DB7"/>
    <w:rsid w:val="009459BB"/>
    <w:rsid w:val="00947D99"/>
    <w:rsid w:val="009671A2"/>
    <w:rsid w:val="00974BF6"/>
    <w:rsid w:val="00974C0C"/>
    <w:rsid w:val="00983854"/>
    <w:rsid w:val="0098571D"/>
    <w:rsid w:val="0099794D"/>
    <w:rsid w:val="009A0AF5"/>
    <w:rsid w:val="009A186B"/>
    <w:rsid w:val="009B5A3A"/>
    <w:rsid w:val="009B67B5"/>
    <w:rsid w:val="009B7BDF"/>
    <w:rsid w:val="009C2B61"/>
    <w:rsid w:val="009D25BE"/>
    <w:rsid w:val="009E41C5"/>
    <w:rsid w:val="009E7350"/>
    <w:rsid w:val="009F2726"/>
    <w:rsid w:val="00A006D7"/>
    <w:rsid w:val="00A00999"/>
    <w:rsid w:val="00A07AB8"/>
    <w:rsid w:val="00A27A6E"/>
    <w:rsid w:val="00A33260"/>
    <w:rsid w:val="00A537E7"/>
    <w:rsid w:val="00A67D81"/>
    <w:rsid w:val="00A80571"/>
    <w:rsid w:val="00A80F34"/>
    <w:rsid w:val="00A84488"/>
    <w:rsid w:val="00A87C01"/>
    <w:rsid w:val="00AB58CE"/>
    <w:rsid w:val="00AC4514"/>
    <w:rsid w:val="00AD7F53"/>
    <w:rsid w:val="00AE3269"/>
    <w:rsid w:val="00AF4343"/>
    <w:rsid w:val="00AF698B"/>
    <w:rsid w:val="00B263FA"/>
    <w:rsid w:val="00B30FAE"/>
    <w:rsid w:val="00B4691F"/>
    <w:rsid w:val="00B46B3C"/>
    <w:rsid w:val="00B5523A"/>
    <w:rsid w:val="00B649ED"/>
    <w:rsid w:val="00B72101"/>
    <w:rsid w:val="00B7311D"/>
    <w:rsid w:val="00B752DD"/>
    <w:rsid w:val="00B86CD7"/>
    <w:rsid w:val="00B879AB"/>
    <w:rsid w:val="00B910E1"/>
    <w:rsid w:val="00B9185C"/>
    <w:rsid w:val="00B92209"/>
    <w:rsid w:val="00B92625"/>
    <w:rsid w:val="00B93A77"/>
    <w:rsid w:val="00BB4191"/>
    <w:rsid w:val="00BC3BC3"/>
    <w:rsid w:val="00BD1A8C"/>
    <w:rsid w:val="00BD27BF"/>
    <w:rsid w:val="00BD6516"/>
    <w:rsid w:val="00BE1852"/>
    <w:rsid w:val="00BF3694"/>
    <w:rsid w:val="00C0148E"/>
    <w:rsid w:val="00C01D73"/>
    <w:rsid w:val="00C03376"/>
    <w:rsid w:val="00C03CEA"/>
    <w:rsid w:val="00C14A6C"/>
    <w:rsid w:val="00C15496"/>
    <w:rsid w:val="00C1602C"/>
    <w:rsid w:val="00C2065F"/>
    <w:rsid w:val="00C25396"/>
    <w:rsid w:val="00C33123"/>
    <w:rsid w:val="00C34B82"/>
    <w:rsid w:val="00C36CF1"/>
    <w:rsid w:val="00C417C7"/>
    <w:rsid w:val="00C43FF9"/>
    <w:rsid w:val="00C502C5"/>
    <w:rsid w:val="00C50A06"/>
    <w:rsid w:val="00C50AA6"/>
    <w:rsid w:val="00C55E4C"/>
    <w:rsid w:val="00C57BA0"/>
    <w:rsid w:val="00C60342"/>
    <w:rsid w:val="00C72972"/>
    <w:rsid w:val="00C75768"/>
    <w:rsid w:val="00C837B6"/>
    <w:rsid w:val="00C87A53"/>
    <w:rsid w:val="00C87B66"/>
    <w:rsid w:val="00C87CE8"/>
    <w:rsid w:val="00C96369"/>
    <w:rsid w:val="00CA0B32"/>
    <w:rsid w:val="00CA2233"/>
    <w:rsid w:val="00CC2A50"/>
    <w:rsid w:val="00CC608F"/>
    <w:rsid w:val="00CD1514"/>
    <w:rsid w:val="00CD3CA7"/>
    <w:rsid w:val="00CD6988"/>
    <w:rsid w:val="00CE20B1"/>
    <w:rsid w:val="00CF0FE0"/>
    <w:rsid w:val="00CF3F1C"/>
    <w:rsid w:val="00D14729"/>
    <w:rsid w:val="00D16DAA"/>
    <w:rsid w:val="00D23AB4"/>
    <w:rsid w:val="00D23C26"/>
    <w:rsid w:val="00D2419A"/>
    <w:rsid w:val="00D312D0"/>
    <w:rsid w:val="00D3720F"/>
    <w:rsid w:val="00D54885"/>
    <w:rsid w:val="00D55850"/>
    <w:rsid w:val="00D60351"/>
    <w:rsid w:val="00D66848"/>
    <w:rsid w:val="00D66C47"/>
    <w:rsid w:val="00D678EA"/>
    <w:rsid w:val="00D72152"/>
    <w:rsid w:val="00D8137D"/>
    <w:rsid w:val="00D92DC0"/>
    <w:rsid w:val="00D9641E"/>
    <w:rsid w:val="00D97A2C"/>
    <w:rsid w:val="00DA2264"/>
    <w:rsid w:val="00DA28F5"/>
    <w:rsid w:val="00DA4F25"/>
    <w:rsid w:val="00DA5E9E"/>
    <w:rsid w:val="00DB51BF"/>
    <w:rsid w:val="00DC3274"/>
    <w:rsid w:val="00DE340F"/>
    <w:rsid w:val="00DE6E5D"/>
    <w:rsid w:val="00DE7BC9"/>
    <w:rsid w:val="00DF01C2"/>
    <w:rsid w:val="00DF4C46"/>
    <w:rsid w:val="00DF5E47"/>
    <w:rsid w:val="00E050DD"/>
    <w:rsid w:val="00E10BB1"/>
    <w:rsid w:val="00E25A2F"/>
    <w:rsid w:val="00E33C55"/>
    <w:rsid w:val="00E41724"/>
    <w:rsid w:val="00E42CD8"/>
    <w:rsid w:val="00E4312E"/>
    <w:rsid w:val="00E556EC"/>
    <w:rsid w:val="00E65EC7"/>
    <w:rsid w:val="00E71C98"/>
    <w:rsid w:val="00E740C5"/>
    <w:rsid w:val="00E76887"/>
    <w:rsid w:val="00E77EE9"/>
    <w:rsid w:val="00E818E2"/>
    <w:rsid w:val="00E84744"/>
    <w:rsid w:val="00EA1A38"/>
    <w:rsid w:val="00EA58E3"/>
    <w:rsid w:val="00EE3783"/>
    <w:rsid w:val="00EE4C3D"/>
    <w:rsid w:val="00EF2639"/>
    <w:rsid w:val="00F019DE"/>
    <w:rsid w:val="00F07D1C"/>
    <w:rsid w:val="00F114B8"/>
    <w:rsid w:val="00F1267F"/>
    <w:rsid w:val="00F20EB9"/>
    <w:rsid w:val="00F20FF3"/>
    <w:rsid w:val="00F26D1C"/>
    <w:rsid w:val="00F40346"/>
    <w:rsid w:val="00F405B6"/>
    <w:rsid w:val="00F469DF"/>
    <w:rsid w:val="00F506F6"/>
    <w:rsid w:val="00F5569C"/>
    <w:rsid w:val="00F559CA"/>
    <w:rsid w:val="00F56DD9"/>
    <w:rsid w:val="00F67A8E"/>
    <w:rsid w:val="00F82B35"/>
    <w:rsid w:val="00F8441A"/>
    <w:rsid w:val="00F91AB9"/>
    <w:rsid w:val="00F95059"/>
    <w:rsid w:val="00F977DE"/>
    <w:rsid w:val="00FA7DA7"/>
    <w:rsid w:val="00FB4937"/>
    <w:rsid w:val="00FD3573"/>
    <w:rsid w:val="00FD6A73"/>
    <w:rsid w:val="00FD6AEF"/>
    <w:rsid w:val="00FE726B"/>
    <w:rsid w:val="00FF009D"/>
    <w:rsid w:val="00FF7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42D783-6D7F-4EDE-AFD5-68727C91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344"/>
    <w:pPr>
      <w:spacing w:after="0"/>
      <w:jc w:val="both"/>
    </w:pPr>
    <w:rPr>
      <w:rFonts w:ascii="Arial" w:eastAsia="Times New Roman" w:hAnsi="Arial" w:cs="Arial"/>
      <w:sz w:val="20"/>
      <w:szCs w:val="24"/>
      <w:lang w:val="es-ES_tradnl" w:eastAsia="es-ES"/>
    </w:rPr>
  </w:style>
  <w:style w:type="paragraph" w:styleId="Ttulo1">
    <w:name w:val="heading 1"/>
    <w:basedOn w:val="Normal"/>
    <w:next w:val="Normal"/>
    <w:link w:val="Ttulo1Car"/>
    <w:qFormat/>
    <w:rsid w:val="00D23AB4"/>
    <w:pPr>
      <w:numPr>
        <w:numId w:val="2"/>
      </w:numPr>
      <w:overflowPunct w:val="0"/>
      <w:autoSpaceDE w:val="0"/>
      <w:autoSpaceDN w:val="0"/>
      <w:adjustRightInd w:val="0"/>
      <w:spacing w:before="240" w:after="240"/>
      <w:textAlignment w:val="baseline"/>
      <w:outlineLvl w:val="0"/>
    </w:pPr>
    <w:rPr>
      <w:b/>
      <w:bCs/>
      <w:caps/>
      <w:sz w:val="28"/>
      <w:szCs w:val="32"/>
    </w:rPr>
  </w:style>
  <w:style w:type="paragraph" w:styleId="Ttulo2">
    <w:name w:val="heading 2"/>
    <w:basedOn w:val="Normal"/>
    <w:next w:val="Normal"/>
    <w:link w:val="Ttulo2Car"/>
    <w:uiPriority w:val="9"/>
    <w:unhideWhenUsed/>
    <w:qFormat/>
    <w:rsid w:val="00D23AB4"/>
    <w:pPr>
      <w:keepNext/>
      <w:numPr>
        <w:ilvl w:val="1"/>
        <w:numId w:val="2"/>
      </w:numPr>
      <w:spacing w:before="240" w:after="240"/>
      <w:outlineLvl w:val="1"/>
    </w:pPr>
    <w:rPr>
      <w:b/>
      <w:bCs/>
      <w:iCs/>
      <w:sz w:val="24"/>
      <w:szCs w:val="28"/>
    </w:rPr>
  </w:style>
  <w:style w:type="paragraph" w:styleId="Ttulo3">
    <w:name w:val="heading 3"/>
    <w:basedOn w:val="NormalWeb"/>
    <w:next w:val="Normal"/>
    <w:link w:val="Ttulo3Car"/>
    <w:uiPriority w:val="9"/>
    <w:unhideWhenUsed/>
    <w:qFormat/>
    <w:rsid w:val="00D23AB4"/>
    <w:pPr>
      <w:keepNext/>
      <w:keepLines/>
      <w:numPr>
        <w:ilvl w:val="2"/>
        <w:numId w:val="2"/>
      </w:numPr>
      <w:spacing w:before="240" w:after="240"/>
      <w:outlineLvl w:val="2"/>
    </w:pPr>
    <w:rPr>
      <w:rFonts w:ascii="Arial" w:hAnsi="Arial"/>
      <w:b/>
      <w:bCs/>
      <w:sz w:val="22"/>
    </w:rPr>
  </w:style>
  <w:style w:type="paragraph" w:styleId="Ttulo4">
    <w:name w:val="heading 4"/>
    <w:basedOn w:val="TDC4"/>
    <w:next w:val="Normal"/>
    <w:link w:val="Ttulo4Car"/>
    <w:uiPriority w:val="9"/>
    <w:unhideWhenUsed/>
    <w:qFormat/>
    <w:rsid w:val="00D23AB4"/>
    <w:pPr>
      <w:keepLines/>
      <w:widowControl w:val="0"/>
      <w:numPr>
        <w:ilvl w:val="3"/>
        <w:numId w:val="2"/>
      </w:numPr>
      <w:spacing w:before="100" w:beforeAutospacing="1"/>
      <w:outlineLvl w:val="3"/>
    </w:pPr>
    <w:rPr>
      <w:rFonts w:ascii="Arial" w:hAnsi="Arial" w:cs="Times New Roman"/>
      <w:b/>
      <w:bCs/>
      <w:iCs/>
      <w:sz w:val="24"/>
      <w:szCs w:val="20"/>
    </w:rPr>
  </w:style>
  <w:style w:type="paragraph" w:styleId="Ttulo5">
    <w:name w:val="heading 5"/>
    <w:basedOn w:val="Normal"/>
    <w:next w:val="Normal"/>
    <w:link w:val="Ttulo5Car"/>
    <w:uiPriority w:val="9"/>
    <w:unhideWhenUsed/>
    <w:qFormat/>
    <w:rsid w:val="00D23AB4"/>
    <w:pPr>
      <w:numPr>
        <w:ilvl w:val="4"/>
        <w:numId w:val="2"/>
      </w:numPr>
      <w:spacing w:before="240" w:after="60"/>
      <w:outlineLvl w:val="4"/>
    </w:pPr>
    <w:rPr>
      <w:rFonts w:cs="Times New Roman"/>
      <w:bCs/>
      <w:i/>
      <w:iCs/>
      <w:szCs w:val="26"/>
    </w:rPr>
  </w:style>
  <w:style w:type="paragraph" w:styleId="Ttulo6">
    <w:name w:val="heading 6"/>
    <w:basedOn w:val="Normal"/>
    <w:next w:val="Normal"/>
    <w:link w:val="Ttulo6Car"/>
    <w:uiPriority w:val="9"/>
    <w:semiHidden/>
    <w:unhideWhenUsed/>
    <w:qFormat/>
    <w:rsid w:val="00D23AB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23AB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23AB4"/>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23AB4"/>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23AB4"/>
    <w:rPr>
      <w:rFonts w:ascii="Arial" w:eastAsia="Times New Roman" w:hAnsi="Arial" w:cs="Arial"/>
      <w:b/>
      <w:bCs/>
      <w:caps/>
      <w:sz w:val="28"/>
      <w:szCs w:val="32"/>
      <w:lang w:val="es-ES_tradnl" w:eastAsia="es-ES"/>
    </w:rPr>
  </w:style>
  <w:style w:type="character" w:customStyle="1" w:styleId="Ttulo2Car">
    <w:name w:val="Título 2 Car"/>
    <w:basedOn w:val="Fuentedeprrafopredeter"/>
    <w:link w:val="Ttulo2"/>
    <w:uiPriority w:val="9"/>
    <w:rsid w:val="00D23AB4"/>
    <w:rPr>
      <w:rFonts w:ascii="Arial" w:eastAsia="Times New Roman" w:hAnsi="Arial" w:cs="Arial"/>
      <w:b/>
      <w:bCs/>
      <w:iCs/>
      <w:sz w:val="24"/>
      <w:szCs w:val="28"/>
      <w:lang w:val="es-ES_tradnl" w:eastAsia="es-ES"/>
    </w:rPr>
  </w:style>
  <w:style w:type="character" w:customStyle="1" w:styleId="Ttulo3Car">
    <w:name w:val="Título 3 Car"/>
    <w:basedOn w:val="Fuentedeprrafopredeter"/>
    <w:link w:val="Ttulo3"/>
    <w:uiPriority w:val="9"/>
    <w:rsid w:val="00D23AB4"/>
    <w:rPr>
      <w:rFonts w:ascii="Arial" w:eastAsia="Times New Roman" w:hAnsi="Arial" w:cs="Times New Roman"/>
      <w:b/>
      <w:bCs/>
      <w:szCs w:val="24"/>
      <w:lang w:val="es-ES_tradnl" w:eastAsia="es-ES"/>
    </w:rPr>
  </w:style>
  <w:style w:type="character" w:customStyle="1" w:styleId="Ttulo4Car">
    <w:name w:val="Título 4 Car"/>
    <w:basedOn w:val="Fuentedeprrafopredeter"/>
    <w:link w:val="Ttulo4"/>
    <w:uiPriority w:val="9"/>
    <w:rsid w:val="00D23AB4"/>
    <w:rPr>
      <w:rFonts w:ascii="Arial" w:eastAsia="Times New Roman" w:hAnsi="Arial" w:cs="Times New Roman"/>
      <w:b/>
      <w:bCs/>
      <w:iCs/>
      <w:sz w:val="24"/>
      <w:szCs w:val="20"/>
      <w:lang w:val="es-ES_tradnl" w:eastAsia="es-ES"/>
    </w:rPr>
  </w:style>
  <w:style w:type="character" w:customStyle="1" w:styleId="Ttulo5Car">
    <w:name w:val="Título 5 Car"/>
    <w:basedOn w:val="Fuentedeprrafopredeter"/>
    <w:link w:val="Ttulo5"/>
    <w:uiPriority w:val="9"/>
    <w:rsid w:val="00D23AB4"/>
    <w:rPr>
      <w:rFonts w:ascii="Arial" w:eastAsia="Times New Roman" w:hAnsi="Arial" w:cs="Times New Roman"/>
      <w:bCs/>
      <w:i/>
      <w:iCs/>
      <w:sz w:val="20"/>
      <w:szCs w:val="26"/>
      <w:lang w:val="es-ES_tradnl" w:eastAsia="es-ES"/>
    </w:rPr>
  </w:style>
  <w:style w:type="character" w:customStyle="1" w:styleId="Ttulo6Car">
    <w:name w:val="Título 6 Car"/>
    <w:basedOn w:val="Fuentedeprrafopredeter"/>
    <w:link w:val="Ttulo6"/>
    <w:uiPriority w:val="9"/>
    <w:semiHidden/>
    <w:rsid w:val="00D23AB4"/>
    <w:rPr>
      <w:rFonts w:asciiTheme="majorHAnsi" w:eastAsiaTheme="majorEastAsia" w:hAnsiTheme="majorHAnsi" w:cstheme="majorBidi"/>
      <w:i/>
      <w:iCs/>
      <w:color w:val="243F60" w:themeColor="accent1" w:themeShade="7F"/>
      <w:sz w:val="20"/>
      <w:szCs w:val="24"/>
      <w:lang w:val="es-ES_tradnl" w:eastAsia="es-ES"/>
    </w:rPr>
  </w:style>
  <w:style w:type="character" w:customStyle="1" w:styleId="Ttulo7Car">
    <w:name w:val="Título 7 Car"/>
    <w:basedOn w:val="Fuentedeprrafopredeter"/>
    <w:link w:val="Ttulo7"/>
    <w:uiPriority w:val="9"/>
    <w:semiHidden/>
    <w:rsid w:val="00D23AB4"/>
    <w:rPr>
      <w:rFonts w:asciiTheme="majorHAnsi" w:eastAsiaTheme="majorEastAsia" w:hAnsiTheme="majorHAnsi" w:cstheme="majorBidi"/>
      <w:i/>
      <w:iCs/>
      <w:color w:val="404040" w:themeColor="text1" w:themeTint="BF"/>
      <w:sz w:val="20"/>
      <w:szCs w:val="24"/>
      <w:lang w:val="es-ES_tradnl" w:eastAsia="es-ES"/>
    </w:rPr>
  </w:style>
  <w:style w:type="character" w:customStyle="1" w:styleId="Ttulo8Car">
    <w:name w:val="Título 8 Car"/>
    <w:basedOn w:val="Fuentedeprrafopredeter"/>
    <w:link w:val="Ttulo8"/>
    <w:uiPriority w:val="9"/>
    <w:semiHidden/>
    <w:rsid w:val="00D23AB4"/>
    <w:rPr>
      <w:rFonts w:asciiTheme="majorHAnsi" w:eastAsiaTheme="majorEastAsia" w:hAnsiTheme="majorHAnsi" w:cstheme="majorBidi"/>
      <w:color w:val="404040" w:themeColor="text1" w:themeTint="BF"/>
      <w:sz w:val="20"/>
      <w:szCs w:val="20"/>
      <w:lang w:val="es-ES_tradnl" w:eastAsia="es-ES"/>
    </w:rPr>
  </w:style>
  <w:style w:type="character" w:customStyle="1" w:styleId="Ttulo9Car">
    <w:name w:val="Título 9 Car"/>
    <w:basedOn w:val="Fuentedeprrafopredeter"/>
    <w:link w:val="Ttulo9"/>
    <w:uiPriority w:val="9"/>
    <w:semiHidden/>
    <w:rsid w:val="00D23AB4"/>
    <w:rPr>
      <w:rFonts w:asciiTheme="majorHAnsi" w:eastAsiaTheme="majorEastAsia" w:hAnsiTheme="majorHAnsi" w:cstheme="majorBidi"/>
      <w:i/>
      <w:iCs/>
      <w:color w:val="404040" w:themeColor="text1" w:themeTint="BF"/>
      <w:sz w:val="20"/>
      <w:szCs w:val="20"/>
      <w:lang w:val="es-ES_tradnl" w:eastAsia="es-ES"/>
    </w:rPr>
  </w:style>
  <w:style w:type="paragraph" w:styleId="Prrafodelista">
    <w:name w:val="List Paragraph"/>
    <w:basedOn w:val="Normal"/>
    <w:uiPriority w:val="34"/>
    <w:qFormat/>
    <w:rsid w:val="00D23AB4"/>
    <w:pPr>
      <w:ind w:left="720"/>
      <w:contextualSpacing/>
    </w:pPr>
  </w:style>
  <w:style w:type="paragraph" w:styleId="Encabezado">
    <w:name w:val="header"/>
    <w:basedOn w:val="Normal"/>
    <w:link w:val="EncabezadoCar"/>
    <w:uiPriority w:val="99"/>
    <w:rsid w:val="00D23AB4"/>
    <w:pPr>
      <w:tabs>
        <w:tab w:val="center" w:pos="4419"/>
        <w:tab w:val="right" w:pos="8838"/>
      </w:tabs>
    </w:pPr>
  </w:style>
  <w:style w:type="character" w:customStyle="1" w:styleId="EncabezadoCar">
    <w:name w:val="Encabezado Car"/>
    <w:basedOn w:val="Fuentedeprrafopredeter"/>
    <w:link w:val="Encabezado"/>
    <w:uiPriority w:val="99"/>
    <w:rsid w:val="00D23AB4"/>
    <w:rPr>
      <w:rFonts w:ascii="Arial" w:eastAsia="Times New Roman" w:hAnsi="Arial" w:cs="Arial"/>
      <w:sz w:val="20"/>
      <w:szCs w:val="24"/>
      <w:lang w:val="es-ES_tradnl" w:eastAsia="es-ES"/>
    </w:rPr>
  </w:style>
  <w:style w:type="paragraph" w:styleId="Piedepgina">
    <w:name w:val="footer"/>
    <w:basedOn w:val="Normal"/>
    <w:link w:val="PiedepginaCar"/>
    <w:uiPriority w:val="99"/>
    <w:rsid w:val="00D23AB4"/>
    <w:pPr>
      <w:tabs>
        <w:tab w:val="center" w:pos="4419"/>
        <w:tab w:val="right" w:pos="8838"/>
      </w:tabs>
    </w:pPr>
  </w:style>
  <w:style w:type="character" w:customStyle="1" w:styleId="PiedepginaCar">
    <w:name w:val="Pie de página Car"/>
    <w:basedOn w:val="Fuentedeprrafopredeter"/>
    <w:link w:val="Piedepgina"/>
    <w:uiPriority w:val="99"/>
    <w:rsid w:val="00D23AB4"/>
    <w:rPr>
      <w:rFonts w:ascii="Arial" w:eastAsia="Times New Roman" w:hAnsi="Arial" w:cs="Arial"/>
      <w:sz w:val="20"/>
      <w:szCs w:val="24"/>
      <w:lang w:val="es-ES_tradnl" w:eastAsia="es-ES"/>
    </w:rPr>
  </w:style>
  <w:style w:type="paragraph" w:styleId="Sinespaciado">
    <w:name w:val="No Spacing"/>
    <w:uiPriority w:val="1"/>
    <w:qFormat/>
    <w:rsid w:val="00D23AB4"/>
    <w:pPr>
      <w:spacing w:after="0" w:line="240" w:lineRule="auto"/>
    </w:pPr>
    <w:rPr>
      <w:rFonts w:ascii="Arial" w:eastAsia="Times New Roman" w:hAnsi="Arial" w:cs="Arial"/>
      <w:sz w:val="24"/>
      <w:szCs w:val="24"/>
      <w:lang w:val="es-ES_tradnl" w:eastAsia="es-ES"/>
    </w:rPr>
  </w:style>
  <w:style w:type="paragraph" w:customStyle="1" w:styleId="Estilo1">
    <w:name w:val="Estilo1"/>
    <w:basedOn w:val="Ttulo1"/>
    <w:link w:val="Estilo1Car"/>
    <w:rsid w:val="00D23AB4"/>
  </w:style>
  <w:style w:type="paragraph" w:styleId="TtuloTDC">
    <w:name w:val="TOC Heading"/>
    <w:basedOn w:val="Ttulo1"/>
    <w:next w:val="Normal"/>
    <w:uiPriority w:val="39"/>
    <w:unhideWhenUsed/>
    <w:qFormat/>
    <w:rsid w:val="00D23AB4"/>
    <w:pPr>
      <w:keepLines/>
      <w:numPr>
        <w:numId w:val="0"/>
      </w:numPr>
      <w:overflowPunct/>
      <w:autoSpaceDE/>
      <w:autoSpaceDN/>
      <w:adjustRightInd/>
      <w:spacing w:before="480" w:after="0"/>
      <w:jc w:val="left"/>
      <w:textAlignment w:val="auto"/>
      <w:outlineLvl w:val="9"/>
    </w:pPr>
    <w:rPr>
      <w:rFonts w:ascii="Cambria" w:hAnsi="Cambria"/>
      <w:color w:val="365F91"/>
      <w:szCs w:val="28"/>
      <w:lang w:val="es-ES" w:eastAsia="en-US"/>
    </w:rPr>
  </w:style>
  <w:style w:type="paragraph" w:styleId="TDC1">
    <w:name w:val="toc 1"/>
    <w:basedOn w:val="Normal"/>
    <w:next w:val="Normal"/>
    <w:autoRedefine/>
    <w:uiPriority w:val="39"/>
    <w:unhideWhenUsed/>
    <w:qFormat/>
    <w:rsid w:val="005F0891"/>
    <w:pPr>
      <w:tabs>
        <w:tab w:val="left" w:pos="440"/>
        <w:tab w:val="right" w:leader="dot" w:pos="9060"/>
      </w:tabs>
      <w:spacing w:after="100"/>
    </w:pPr>
    <w:rPr>
      <w:rFonts w:ascii="Calibri" w:hAnsi="Calibri"/>
      <w:caps/>
      <w:sz w:val="22"/>
    </w:rPr>
  </w:style>
  <w:style w:type="character" w:styleId="Hipervnculo">
    <w:name w:val="Hyperlink"/>
    <w:basedOn w:val="Fuentedeprrafopredeter"/>
    <w:uiPriority w:val="99"/>
    <w:unhideWhenUsed/>
    <w:rsid w:val="00D23AB4"/>
    <w:rPr>
      <w:color w:val="0000FF"/>
      <w:u w:val="single"/>
    </w:rPr>
  </w:style>
  <w:style w:type="paragraph" w:styleId="Textodeglobo">
    <w:name w:val="Balloon Text"/>
    <w:basedOn w:val="Normal"/>
    <w:link w:val="TextodegloboCar"/>
    <w:uiPriority w:val="99"/>
    <w:semiHidden/>
    <w:unhideWhenUsed/>
    <w:rsid w:val="00D23AB4"/>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AB4"/>
    <w:rPr>
      <w:rFonts w:ascii="Tahoma" w:eastAsia="Times New Roman" w:hAnsi="Tahoma" w:cs="Tahoma"/>
      <w:sz w:val="16"/>
      <w:szCs w:val="16"/>
      <w:lang w:val="es-ES_tradnl" w:eastAsia="es-ES"/>
    </w:rPr>
  </w:style>
  <w:style w:type="paragraph" w:styleId="TDC2">
    <w:name w:val="toc 2"/>
    <w:basedOn w:val="Normal"/>
    <w:next w:val="Normal"/>
    <w:autoRedefine/>
    <w:uiPriority w:val="39"/>
    <w:unhideWhenUsed/>
    <w:qFormat/>
    <w:rsid w:val="00D23AB4"/>
    <w:pPr>
      <w:tabs>
        <w:tab w:val="left" w:pos="1100"/>
        <w:tab w:val="right" w:leader="dot" w:pos="9629"/>
      </w:tabs>
      <w:spacing w:after="100"/>
      <w:ind w:left="284" w:firstLine="142"/>
    </w:pPr>
    <w:rPr>
      <w:rFonts w:ascii="Calibri" w:hAnsi="Calibri" w:cs="Times New Roman"/>
      <w:sz w:val="22"/>
      <w:szCs w:val="22"/>
      <w:lang w:val="es-ES" w:eastAsia="en-US"/>
    </w:rPr>
  </w:style>
  <w:style w:type="paragraph" w:styleId="TDC3">
    <w:name w:val="toc 3"/>
    <w:basedOn w:val="Normal"/>
    <w:next w:val="Normal"/>
    <w:autoRedefine/>
    <w:uiPriority w:val="39"/>
    <w:unhideWhenUsed/>
    <w:qFormat/>
    <w:rsid w:val="00D23AB4"/>
    <w:pPr>
      <w:spacing w:after="100"/>
      <w:ind w:left="440"/>
    </w:pPr>
    <w:rPr>
      <w:rFonts w:ascii="Calibri" w:hAnsi="Calibri" w:cs="Times New Roman"/>
      <w:sz w:val="22"/>
      <w:szCs w:val="22"/>
      <w:lang w:val="es-ES" w:eastAsia="en-US"/>
    </w:rPr>
  </w:style>
  <w:style w:type="table" w:styleId="Sombreadoclaro-nfasis2">
    <w:name w:val="Light Shading Accent 2"/>
    <w:basedOn w:val="Tablanormal"/>
    <w:uiPriority w:val="60"/>
    <w:rsid w:val="00D23AB4"/>
    <w:pPr>
      <w:spacing w:after="0" w:line="240" w:lineRule="auto"/>
    </w:pPr>
    <w:rPr>
      <w:rFonts w:ascii="Calibri" w:eastAsia="Calibri" w:hAnsi="Calibri"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uadrculaclara-nfasis2">
    <w:name w:val="Light Grid Accent 2"/>
    <w:basedOn w:val="Tablanormal"/>
    <w:uiPriority w:val="62"/>
    <w:rsid w:val="00D23AB4"/>
    <w:pPr>
      <w:spacing w:after="0" w:line="240" w:lineRule="auto"/>
    </w:pPr>
    <w:rPr>
      <w:rFonts w:ascii="Calibri" w:eastAsia="Calibri" w:hAnsi="Calibri" w:cs="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Refdecomentario">
    <w:name w:val="annotation reference"/>
    <w:basedOn w:val="Fuentedeprrafopredeter"/>
    <w:uiPriority w:val="99"/>
    <w:rsid w:val="00D23AB4"/>
    <w:rPr>
      <w:sz w:val="16"/>
    </w:rPr>
  </w:style>
  <w:style w:type="paragraph" w:styleId="Textocomentario">
    <w:name w:val="annotation text"/>
    <w:basedOn w:val="Normal"/>
    <w:link w:val="TextocomentarioCar"/>
    <w:uiPriority w:val="99"/>
    <w:rsid w:val="00D23AB4"/>
    <w:pPr>
      <w:overflowPunct w:val="0"/>
      <w:autoSpaceDE w:val="0"/>
      <w:autoSpaceDN w:val="0"/>
      <w:adjustRightInd w:val="0"/>
      <w:textAlignment w:val="baseline"/>
    </w:pPr>
    <w:rPr>
      <w:szCs w:val="12"/>
    </w:rPr>
  </w:style>
  <w:style w:type="character" w:customStyle="1" w:styleId="TextocomentarioCar">
    <w:name w:val="Texto comentario Car"/>
    <w:basedOn w:val="Fuentedeprrafopredeter"/>
    <w:link w:val="Textocomentario"/>
    <w:uiPriority w:val="99"/>
    <w:rsid w:val="00D23AB4"/>
    <w:rPr>
      <w:rFonts w:ascii="Arial" w:eastAsia="Times New Roman" w:hAnsi="Arial" w:cs="Arial"/>
      <w:sz w:val="20"/>
      <w:szCs w:val="12"/>
      <w:lang w:val="es-ES_tradnl" w:eastAsia="es-ES"/>
    </w:rPr>
  </w:style>
  <w:style w:type="paragraph" w:styleId="Sangranormal">
    <w:name w:val="Normal Indent"/>
    <w:basedOn w:val="Normal"/>
    <w:semiHidden/>
    <w:rsid w:val="00D23AB4"/>
    <w:pPr>
      <w:overflowPunct w:val="0"/>
      <w:autoSpaceDE w:val="0"/>
      <w:autoSpaceDN w:val="0"/>
      <w:adjustRightInd w:val="0"/>
      <w:ind w:left="708"/>
      <w:textAlignment w:val="baseline"/>
    </w:pPr>
    <w:rPr>
      <w:rFonts w:ascii="Times New Roman" w:hAnsi="Times New Roman" w:cs="Times New Roman"/>
      <w:szCs w:val="20"/>
      <w:lang w:val="en-US"/>
    </w:rPr>
  </w:style>
  <w:style w:type="table" w:styleId="Tablaconcuadrcula">
    <w:name w:val="Table Grid"/>
    <w:basedOn w:val="Tablanormal"/>
    <w:uiPriority w:val="59"/>
    <w:rsid w:val="00D23AB4"/>
    <w:pPr>
      <w:spacing w:after="0" w:line="240" w:lineRule="auto"/>
    </w:pPr>
    <w:rPr>
      <w:rFonts w:ascii="Arial" w:eastAsia="Times New Roman" w:hAnsi="Arial" w:cs="Arial"/>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2">
    <w:name w:val="Estilo2"/>
    <w:basedOn w:val="Normal"/>
    <w:rsid w:val="00D23AB4"/>
    <w:rPr>
      <w:color w:val="C00000"/>
    </w:rPr>
  </w:style>
  <w:style w:type="character" w:styleId="Hipervnculovisitado">
    <w:name w:val="FollowedHyperlink"/>
    <w:basedOn w:val="Fuentedeprrafopredeter"/>
    <w:uiPriority w:val="99"/>
    <w:semiHidden/>
    <w:unhideWhenUsed/>
    <w:rsid w:val="00D23AB4"/>
    <w:rPr>
      <w:color w:val="800080"/>
      <w:u w:val="single"/>
    </w:rPr>
  </w:style>
  <w:style w:type="paragraph" w:styleId="Mapadeldocumento">
    <w:name w:val="Document Map"/>
    <w:basedOn w:val="Normal"/>
    <w:link w:val="MapadeldocumentoCar"/>
    <w:uiPriority w:val="99"/>
    <w:semiHidden/>
    <w:unhideWhenUsed/>
    <w:rsid w:val="00D23AB4"/>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3AB4"/>
    <w:rPr>
      <w:rFonts w:ascii="Tahoma" w:eastAsia="Times New Roman" w:hAnsi="Tahoma" w:cs="Tahoma"/>
      <w:sz w:val="16"/>
      <w:szCs w:val="16"/>
      <w:lang w:val="es-ES_tradnl" w:eastAsia="es-ES"/>
    </w:rPr>
  </w:style>
  <w:style w:type="paragraph" w:styleId="TDC4">
    <w:name w:val="toc 4"/>
    <w:basedOn w:val="Normal"/>
    <w:next w:val="Normal"/>
    <w:autoRedefine/>
    <w:uiPriority w:val="39"/>
    <w:unhideWhenUsed/>
    <w:rsid w:val="00D23AB4"/>
    <w:pPr>
      <w:ind w:left="720"/>
    </w:pPr>
    <w:rPr>
      <w:rFonts w:ascii="Calibri" w:hAnsi="Calibri"/>
      <w:sz w:val="22"/>
    </w:rPr>
  </w:style>
  <w:style w:type="paragraph" w:styleId="TDC5">
    <w:name w:val="toc 5"/>
    <w:basedOn w:val="Normal"/>
    <w:next w:val="Normal"/>
    <w:autoRedefine/>
    <w:uiPriority w:val="39"/>
    <w:unhideWhenUsed/>
    <w:rsid w:val="00D23AB4"/>
    <w:pPr>
      <w:tabs>
        <w:tab w:val="left" w:pos="440"/>
        <w:tab w:val="right" w:leader="dot" w:pos="9629"/>
      </w:tabs>
      <w:ind w:left="440"/>
    </w:pPr>
    <w:rPr>
      <w:rFonts w:ascii="Calibri" w:hAnsi="Calibri"/>
      <w:sz w:val="22"/>
    </w:rPr>
  </w:style>
  <w:style w:type="paragraph" w:customStyle="1" w:styleId="Estilo3">
    <w:name w:val="Estilo3"/>
    <w:basedOn w:val="Normal"/>
    <w:rsid w:val="00D23AB4"/>
  </w:style>
  <w:style w:type="paragraph" w:customStyle="1" w:styleId="Estilo4">
    <w:name w:val="Estilo4"/>
    <w:basedOn w:val="Ttulo2"/>
    <w:rsid w:val="00D23AB4"/>
    <w:pPr>
      <w:numPr>
        <w:numId w:val="1"/>
      </w:numPr>
    </w:pPr>
    <w:rPr>
      <w:i/>
    </w:rPr>
  </w:style>
  <w:style w:type="character" w:styleId="nfasisintenso">
    <w:name w:val="Intense Emphasis"/>
    <w:basedOn w:val="Fuentedeprrafopredeter"/>
    <w:uiPriority w:val="21"/>
    <w:qFormat/>
    <w:rsid w:val="00D23AB4"/>
    <w:rPr>
      <w:b/>
      <w:bCs/>
      <w:i/>
      <w:iCs/>
      <w:color w:val="4F81BD"/>
    </w:rPr>
  </w:style>
  <w:style w:type="paragraph" w:customStyle="1" w:styleId="Estilo6">
    <w:name w:val="Estilo6"/>
    <w:basedOn w:val="Normal"/>
    <w:rsid w:val="00D23AB4"/>
    <w:rPr>
      <w:rFonts w:eastAsia="Calibri" w:cs="Times New Roman"/>
      <w:szCs w:val="22"/>
      <w:lang w:val="es-ES" w:eastAsia="en-US"/>
    </w:rPr>
  </w:style>
  <w:style w:type="paragraph" w:styleId="Sangradetextonormal">
    <w:name w:val="Body Text Indent"/>
    <w:basedOn w:val="Normal"/>
    <w:link w:val="SangradetextonormalCar"/>
    <w:semiHidden/>
    <w:rsid w:val="00D23AB4"/>
    <w:pPr>
      <w:overflowPunct w:val="0"/>
      <w:autoSpaceDE w:val="0"/>
      <w:autoSpaceDN w:val="0"/>
      <w:adjustRightInd w:val="0"/>
      <w:spacing w:before="120"/>
      <w:ind w:left="567"/>
      <w:textAlignment w:val="baseline"/>
    </w:pPr>
    <w:rPr>
      <w:rFonts w:ascii="Times New Roman" w:hAnsi="Times New Roman" w:cs="Times New Roman"/>
      <w:sz w:val="28"/>
      <w:szCs w:val="20"/>
    </w:rPr>
  </w:style>
  <w:style w:type="character" w:customStyle="1" w:styleId="SangradetextonormalCar">
    <w:name w:val="Sangría de texto normal Car"/>
    <w:basedOn w:val="Fuentedeprrafopredeter"/>
    <w:link w:val="Sangradetextonormal"/>
    <w:semiHidden/>
    <w:rsid w:val="00D23AB4"/>
    <w:rPr>
      <w:rFonts w:ascii="Times New Roman" w:eastAsia="Times New Roman" w:hAnsi="Times New Roman" w:cs="Times New Roman"/>
      <w:sz w:val="28"/>
      <w:szCs w:val="20"/>
      <w:lang w:val="es-ES_tradnl" w:eastAsia="es-ES"/>
    </w:rPr>
  </w:style>
  <w:style w:type="paragraph" w:styleId="NormalWeb">
    <w:name w:val="Normal (Web)"/>
    <w:basedOn w:val="Normal"/>
    <w:uiPriority w:val="99"/>
    <w:semiHidden/>
    <w:unhideWhenUsed/>
    <w:rsid w:val="00D23AB4"/>
    <w:rPr>
      <w:rFonts w:ascii="Times New Roman" w:hAnsi="Times New Roman" w:cs="Times New Roman"/>
    </w:rPr>
  </w:style>
  <w:style w:type="table" w:styleId="Listamedia1-nfasis2">
    <w:name w:val="Medium List 1 Accent 2"/>
    <w:basedOn w:val="Tablanormal"/>
    <w:uiPriority w:val="65"/>
    <w:rsid w:val="00D23AB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2-nfasis1">
    <w:name w:val="Medium List 2 Accent 1"/>
    <w:basedOn w:val="Tablanormal"/>
    <w:uiPriority w:val="66"/>
    <w:rsid w:val="00D23AB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D23AB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suntodelcomentario">
    <w:name w:val="annotation subject"/>
    <w:basedOn w:val="Textocomentario"/>
    <w:next w:val="Textocomentario"/>
    <w:link w:val="AsuntodelcomentarioCar"/>
    <w:uiPriority w:val="99"/>
    <w:semiHidden/>
    <w:unhideWhenUsed/>
    <w:rsid w:val="00D23AB4"/>
    <w:pPr>
      <w:overflowPunct/>
      <w:autoSpaceDE/>
      <w:autoSpaceDN/>
      <w:adjustRightInd/>
      <w:jc w:val="left"/>
      <w:textAlignment w:val="auto"/>
    </w:pPr>
    <w:rPr>
      <w:b/>
      <w:bCs/>
      <w:szCs w:val="20"/>
    </w:rPr>
  </w:style>
  <w:style w:type="character" w:customStyle="1" w:styleId="AsuntodelcomentarioCar">
    <w:name w:val="Asunto del comentario Car"/>
    <w:basedOn w:val="TextocomentarioCar"/>
    <w:link w:val="Asuntodelcomentario"/>
    <w:uiPriority w:val="99"/>
    <w:semiHidden/>
    <w:rsid w:val="00D23AB4"/>
    <w:rPr>
      <w:rFonts w:ascii="Arial" w:eastAsia="Times New Roman" w:hAnsi="Arial" w:cs="Arial"/>
      <w:b/>
      <w:bCs/>
      <w:sz w:val="20"/>
      <w:szCs w:val="20"/>
      <w:lang w:val="es-ES_tradnl" w:eastAsia="es-ES"/>
    </w:rPr>
  </w:style>
  <w:style w:type="paragraph" w:customStyle="1" w:styleId="NormalArial">
    <w:name w:val="Normal Arial"/>
    <w:basedOn w:val="Normal"/>
    <w:link w:val="NormalArialCar"/>
    <w:qFormat/>
    <w:rsid w:val="00D23AB4"/>
    <w:pPr>
      <w:spacing w:before="120" w:after="120"/>
    </w:pPr>
    <w:rPr>
      <w:szCs w:val="20"/>
    </w:rPr>
  </w:style>
  <w:style w:type="character" w:customStyle="1" w:styleId="NormalArialCar">
    <w:name w:val="Normal Arial Car"/>
    <w:basedOn w:val="Fuentedeprrafopredeter"/>
    <w:link w:val="NormalArial"/>
    <w:rsid w:val="00D23AB4"/>
    <w:rPr>
      <w:rFonts w:ascii="Arial" w:eastAsia="Times New Roman" w:hAnsi="Arial" w:cs="Arial"/>
      <w:sz w:val="20"/>
      <w:szCs w:val="20"/>
      <w:lang w:val="es-ES_tradnl" w:eastAsia="es-ES"/>
    </w:rPr>
  </w:style>
  <w:style w:type="table" w:styleId="Sombreadomedio1-nfasis2">
    <w:name w:val="Medium Shading 1 Accent 2"/>
    <w:basedOn w:val="Tablanormal"/>
    <w:uiPriority w:val="63"/>
    <w:rsid w:val="00D23AB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notapie">
    <w:name w:val="footnote text"/>
    <w:basedOn w:val="Normal"/>
    <w:link w:val="TextonotapieCar"/>
    <w:uiPriority w:val="99"/>
    <w:semiHidden/>
    <w:unhideWhenUsed/>
    <w:rsid w:val="00D23AB4"/>
    <w:rPr>
      <w:szCs w:val="20"/>
    </w:rPr>
  </w:style>
  <w:style w:type="character" w:customStyle="1" w:styleId="TextonotapieCar">
    <w:name w:val="Texto nota pie Car"/>
    <w:basedOn w:val="Fuentedeprrafopredeter"/>
    <w:link w:val="Textonotapie"/>
    <w:uiPriority w:val="99"/>
    <w:semiHidden/>
    <w:rsid w:val="00D23AB4"/>
    <w:rPr>
      <w:rFonts w:ascii="Arial" w:eastAsia="Times New Roman" w:hAnsi="Arial" w:cs="Arial"/>
      <w:sz w:val="20"/>
      <w:szCs w:val="20"/>
      <w:lang w:val="es-ES_tradnl" w:eastAsia="es-ES"/>
    </w:rPr>
  </w:style>
  <w:style w:type="character" w:styleId="Refdenotaalpie">
    <w:name w:val="footnote reference"/>
    <w:basedOn w:val="Fuentedeprrafopredeter"/>
    <w:uiPriority w:val="99"/>
    <w:semiHidden/>
    <w:unhideWhenUsed/>
    <w:rsid w:val="00D23AB4"/>
    <w:rPr>
      <w:vertAlign w:val="superscript"/>
    </w:rPr>
  </w:style>
  <w:style w:type="paragraph" w:customStyle="1" w:styleId="Bullet1">
    <w:name w:val="Bullet 1"/>
    <w:basedOn w:val="Normal"/>
    <w:qFormat/>
    <w:rsid w:val="00D23AB4"/>
    <w:pPr>
      <w:numPr>
        <w:numId w:val="3"/>
      </w:numPr>
      <w:tabs>
        <w:tab w:val="left" w:pos="567"/>
      </w:tabs>
      <w:spacing w:before="120" w:after="120" w:line="240" w:lineRule="auto"/>
    </w:pPr>
    <w:rPr>
      <w:rFonts w:ascii="Calibri" w:hAnsi="Calibri" w:cs="Times New Roman"/>
      <w:sz w:val="22"/>
      <w:lang w:val="es-ES"/>
    </w:rPr>
  </w:style>
  <w:style w:type="paragraph" w:customStyle="1" w:styleId="Tabla">
    <w:name w:val="Tabla"/>
    <w:uiPriority w:val="99"/>
    <w:rsid w:val="00D23AB4"/>
    <w:pPr>
      <w:spacing w:before="60" w:after="60" w:line="240" w:lineRule="auto"/>
    </w:pPr>
    <w:rPr>
      <w:rFonts w:ascii="Arial" w:eastAsia="Times New Roman" w:hAnsi="Arial" w:cs="Times New Roman"/>
      <w:sz w:val="24"/>
      <w:szCs w:val="20"/>
      <w:lang w:eastAsia="es-ES"/>
    </w:rPr>
  </w:style>
  <w:style w:type="paragraph" w:styleId="Revisin">
    <w:name w:val="Revision"/>
    <w:hidden/>
    <w:uiPriority w:val="99"/>
    <w:semiHidden/>
    <w:rsid w:val="00D23AB4"/>
    <w:pPr>
      <w:spacing w:after="0" w:line="240" w:lineRule="auto"/>
    </w:pPr>
    <w:rPr>
      <w:rFonts w:ascii="Arial" w:eastAsia="Times New Roman" w:hAnsi="Arial" w:cs="Arial"/>
      <w:sz w:val="20"/>
      <w:szCs w:val="24"/>
      <w:lang w:val="es-ES_tradnl" w:eastAsia="es-ES"/>
    </w:rPr>
  </w:style>
  <w:style w:type="paragraph" w:styleId="Descripcin">
    <w:name w:val="caption"/>
    <w:basedOn w:val="Normal"/>
    <w:next w:val="Normal"/>
    <w:uiPriority w:val="35"/>
    <w:unhideWhenUsed/>
    <w:qFormat/>
    <w:rsid w:val="00D23AB4"/>
    <w:pPr>
      <w:spacing w:after="200" w:line="240" w:lineRule="auto"/>
    </w:pPr>
    <w:rPr>
      <w:b/>
      <w:bCs/>
      <w:color w:val="4F81BD" w:themeColor="accent1"/>
      <w:sz w:val="18"/>
      <w:szCs w:val="18"/>
    </w:rPr>
  </w:style>
  <w:style w:type="paragraph" w:customStyle="1" w:styleId="97E0DAEBF7804662814D02CF7672C5DE">
    <w:name w:val="97E0DAEBF7804662814D02CF7672C5DE"/>
    <w:rsid w:val="00D23AB4"/>
    <w:rPr>
      <w:rFonts w:eastAsiaTheme="minorEastAsia"/>
      <w:lang w:val="en-US"/>
    </w:rPr>
  </w:style>
  <w:style w:type="paragraph" w:customStyle="1" w:styleId="NormalComicSansMS">
    <w:name w:val="Normal + Comic Sans MS"/>
    <w:basedOn w:val="Normal"/>
    <w:rsid w:val="00D23AB4"/>
    <w:pPr>
      <w:suppressAutoHyphens/>
      <w:spacing w:line="240" w:lineRule="auto"/>
      <w:jc w:val="left"/>
    </w:pPr>
    <w:rPr>
      <w:rFonts w:ascii="Times New Roman" w:hAnsi="Times New Roman" w:cs="Times New Roman"/>
      <w:sz w:val="24"/>
      <w:lang w:val="es-ES" w:eastAsia="ar-SA"/>
    </w:rPr>
  </w:style>
  <w:style w:type="paragraph" w:customStyle="1" w:styleId="style177">
    <w:name w:val="style177"/>
    <w:basedOn w:val="Normal"/>
    <w:rsid w:val="00D23AB4"/>
    <w:pPr>
      <w:spacing w:before="45" w:after="45" w:line="312" w:lineRule="auto"/>
      <w:ind w:left="600" w:right="600" w:firstLine="450"/>
    </w:pPr>
    <w:rPr>
      <w:sz w:val="24"/>
      <w:lang w:val="es-ES"/>
    </w:rPr>
  </w:style>
  <w:style w:type="table" w:customStyle="1" w:styleId="Sombreadomedio1-nfasis11">
    <w:name w:val="Sombreado medio 1 - Énfasis 11"/>
    <w:basedOn w:val="Tablanormal"/>
    <w:uiPriority w:val="63"/>
    <w:rsid w:val="00D23AB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D23A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2">
    <w:name w:val="Sombreado medio 1 - Énfasis 12"/>
    <w:basedOn w:val="Tablanormal"/>
    <w:uiPriority w:val="63"/>
    <w:rsid w:val="00D23AB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Cuadrculaclara-nfasis11">
    <w:name w:val="Cuadrícula clara - Énfasis 11"/>
    <w:basedOn w:val="Tablanormal"/>
    <w:uiPriority w:val="62"/>
    <w:rsid w:val="00D23A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Estilo1Car">
    <w:name w:val="Estilo1 Car"/>
    <w:basedOn w:val="Ttulo2Car"/>
    <w:link w:val="Estilo1"/>
    <w:rsid w:val="00D23AB4"/>
    <w:rPr>
      <w:rFonts w:ascii="Arial" w:eastAsia="Times New Roman" w:hAnsi="Arial" w:cs="Arial"/>
      <w:b/>
      <w:bCs/>
      <w:iCs w:val="0"/>
      <w:caps/>
      <w:sz w:val="28"/>
      <w:szCs w:val="32"/>
      <w:lang w:val="es-ES_tradnl" w:eastAsia="es-ES"/>
    </w:rPr>
  </w:style>
  <w:style w:type="table" w:styleId="Listaoscura-nfasis1">
    <w:name w:val="Dark List Accent 1"/>
    <w:basedOn w:val="Tablanormal"/>
    <w:uiPriority w:val="70"/>
    <w:rsid w:val="00D23AB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Sombreadoclaro-nfasis11">
    <w:name w:val="Sombreado claro - Énfasis 11"/>
    <w:basedOn w:val="Tablanormal"/>
    <w:uiPriority w:val="60"/>
    <w:rsid w:val="00D23AB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nfasis21">
    <w:name w:val="Sombreado claro - Énfasis 21"/>
    <w:basedOn w:val="Tablanormal"/>
    <w:next w:val="Sombreadoclaro-nfasis2"/>
    <w:uiPriority w:val="60"/>
    <w:rsid w:val="00D23AB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staclara-nfasis110">
    <w:name w:val="Lista clara - Énfasis 11"/>
    <w:basedOn w:val="Tablanormal"/>
    <w:uiPriority w:val="61"/>
    <w:rsid w:val="00D23A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1">
    <w:name w:val="Lista clara1"/>
    <w:basedOn w:val="Tablanormal"/>
    <w:uiPriority w:val="61"/>
    <w:rsid w:val="00D23A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D23AB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5">
    <w:name w:val="Light Shading Accent 5"/>
    <w:basedOn w:val="Tablanormal"/>
    <w:uiPriority w:val="60"/>
    <w:rsid w:val="00D23AB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3">
    <w:name w:val="Light List Accent 3"/>
    <w:basedOn w:val="Tablanormal"/>
    <w:uiPriority w:val="61"/>
    <w:rsid w:val="00D23AB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D23AB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Cuadrculaclara-nfasis12">
    <w:name w:val="Cuadrícula clara - Énfasis 12"/>
    <w:basedOn w:val="Tablanormal"/>
    <w:uiPriority w:val="62"/>
    <w:rsid w:val="00D23A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medio1-nfasis110">
    <w:name w:val="Sombreado medio 1 - Énfasis 11"/>
    <w:basedOn w:val="Tablanormal"/>
    <w:uiPriority w:val="63"/>
    <w:rsid w:val="00D23AB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D23AB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D23AB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D23AB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1">
    <w:name w:val="st1"/>
    <w:basedOn w:val="Fuentedeprrafopredeter"/>
    <w:rsid w:val="00D23AB4"/>
  </w:style>
  <w:style w:type="table" w:customStyle="1" w:styleId="Sombreadoclaro-nfasis12">
    <w:name w:val="Sombreado claro - Énfasis 12"/>
    <w:basedOn w:val="Tablanormal"/>
    <w:uiPriority w:val="60"/>
    <w:rsid w:val="00D23AB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2-nfasis2">
    <w:name w:val="Medium Shading 2 Accent 2"/>
    <w:basedOn w:val="Tablanormal"/>
    <w:uiPriority w:val="64"/>
    <w:rsid w:val="00D23AB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D23AB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vistosa-nfasis5">
    <w:name w:val="Colorful List Accent 5"/>
    <w:basedOn w:val="Tablanormal"/>
    <w:uiPriority w:val="72"/>
    <w:rsid w:val="00D23AB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edia3-nfasis2">
    <w:name w:val="Medium Grid 3 Accent 2"/>
    <w:basedOn w:val="Tablanormal"/>
    <w:uiPriority w:val="69"/>
    <w:rsid w:val="00D23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Sombreadoclaro-nfasis4">
    <w:name w:val="Light Shading Accent 4"/>
    <w:basedOn w:val="Tablanormal"/>
    <w:uiPriority w:val="60"/>
    <w:rsid w:val="00D23AB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3">
    <w:name w:val="Light Shading Accent 3"/>
    <w:basedOn w:val="Tablanormal"/>
    <w:uiPriority w:val="60"/>
    <w:rsid w:val="00D23AB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ombreadomedio2-nfasis11">
    <w:name w:val="Sombreado medio 2 - Énfasis 11"/>
    <w:basedOn w:val="Tablanormal"/>
    <w:uiPriority w:val="64"/>
    <w:rsid w:val="00D23AB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edia1-nfasis11">
    <w:name w:val="Lista media 1 - Énfasis 11"/>
    <w:basedOn w:val="Tablanormal"/>
    <w:uiPriority w:val="65"/>
    <w:rsid w:val="00D23AB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vistosa-nfasis1">
    <w:name w:val="Colorful Grid Accent 1"/>
    <w:basedOn w:val="Tablanormal"/>
    <w:uiPriority w:val="73"/>
    <w:rsid w:val="00D23A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6">
    <w:name w:val="Colorful Grid Accent 6"/>
    <w:basedOn w:val="Tablanormal"/>
    <w:uiPriority w:val="73"/>
    <w:rsid w:val="00D23A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nfasis1">
    <w:name w:val="Colorful List Accent 1"/>
    <w:basedOn w:val="Tablanormal"/>
    <w:uiPriority w:val="72"/>
    <w:rsid w:val="00D23AB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3">
    <w:name w:val="Colorful List Accent 3"/>
    <w:basedOn w:val="Tablanormal"/>
    <w:uiPriority w:val="72"/>
    <w:rsid w:val="00D23AB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D23AB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oscura-nfasis3">
    <w:name w:val="Dark List Accent 3"/>
    <w:basedOn w:val="Tablanormal"/>
    <w:uiPriority w:val="70"/>
    <w:rsid w:val="00D23AB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2">
    <w:name w:val="Dark List Accent 2"/>
    <w:basedOn w:val="Tablanormal"/>
    <w:uiPriority w:val="70"/>
    <w:rsid w:val="00D23AB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Listaoscura1">
    <w:name w:val="Lista oscura1"/>
    <w:basedOn w:val="Tablanormal"/>
    <w:uiPriority w:val="70"/>
    <w:rsid w:val="00D23AB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nfasis6">
    <w:name w:val="Medium Grid 3 Accent 6"/>
    <w:basedOn w:val="Tablanormal"/>
    <w:uiPriority w:val="69"/>
    <w:rsid w:val="00D23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media3-nfasis1">
    <w:name w:val="Medium Grid 3 Accent 1"/>
    <w:basedOn w:val="Tablanormal"/>
    <w:uiPriority w:val="69"/>
    <w:rsid w:val="00D23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Sombreadoclaro-nfasis13">
    <w:name w:val="Sombreado claro - Énfasis 13"/>
    <w:basedOn w:val="Tablanormal"/>
    <w:uiPriority w:val="60"/>
    <w:rsid w:val="00D23AB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ennegrita">
    <w:name w:val="Strong"/>
    <w:basedOn w:val="Fuentedeprrafopredeter"/>
    <w:uiPriority w:val="22"/>
    <w:qFormat/>
    <w:rsid w:val="00D23AB4"/>
    <w:rPr>
      <w:b/>
      <w:bCs/>
    </w:rPr>
  </w:style>
  <w:style w:type="paragraph" w:customStyle="1" w:styleId="Pa11">
    <w:name w:val="Pa11"/>
    <w:basedOn w:val="Normal"/>
    <w:next w:val="Normal"/>
    <w:rsid w:val="00D23AB4"/>
    <w:pPr>
      <w:autoSpaceDE w:val="0"/>
      <w:autoSpaceDN w:val="0"/>
      <w:adjustRightInd w:val="0"/>
      <w:spacing w:line="161" w:lineRule="atLeast"/>
      <w:jc w:val="left"/>
    </w:pPr>
    <w:rPr>
      <w:rFonts w:ascii="Univers 45 Light" w:hAnsi="Univers 45 Light" w:cs="Times New Roman"/>
      <w:sz w:val="24"/>
      <w:lang w:val="es-ES"/>
    </w:rPr>
  </w:style>
  <w:style w:type="paragraph" w:customStyle="1" w:styleId="style174">
    <w:name w:val="style174"/>
    <w:basedOn w:val="Normal"/>
    <w:rsid w:val="00D23AB4"/>
    <w:pPr>
      <w:spacing w:before="45" w:after="45" w:line="312" w:lineRule="auto"/>
      <w:ind w:left="600" w:right="600" w:firstLine="450"/>
    </w:pPr>
    <w:rPr>
      <w:b/>
      <w:bCs/>
      <w:sz w:val="24"/>
      <w:lang w:val="es-ES"/>
    </w:rPr>
  </w:style>
  <w:style w:type="table" w:customStyle="1" w:styleId="Tablaconcuadrcula1">
    <w:name w:val="Tabla con cuadrícula1"/>
    <w:basedOn w:val="Tablanormal"/>
    <w:next w:val="Tablaconcuadrcula"/>
    <w:uiPriority w:val="59"/>
    <w:rsid w:val="00D23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D23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D23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
    <w:name w:val="j"/>
    <w:basedOn w:val="Normal"/>
    <w:rsid w:val="00D23AB4"/>
    <w:pPr>
      <w:spacing w:after="120" w:line="240" w:lineRule="auto"/>
      <w:jc w:val="left"/>
    </w:pPr>
    <w:rPr>
      <w:rFonts w:ascii="Times New Roman" w:hAnsi="Times New Roman" w:cs="Times New Roman"/>
      <w:sz w:val="24"/>
      <w:lang w:val="es-ES"/>
    </w:rPr>
  </w:style>
  <w:style w:type="character" w:customStyle="1" w:styleId="nacep1">
    <w:name w:val="n_acep1"/>
    <w:basedOn w:val="Fuentedeprrafopredeter"/>
    <w:rsid w:val="00D23AB4"/>
    <w:rPr>
      <w:b/>
      <w:bCs/>
    </w:rPr>
  </w:style>
  <w:style w:type="table" w:styleId="Cuadrculaclara-nfasis5">
    <w:name w:val="Light Grid Accent 5"/>
    <w:basedOn w:val="Tablanormal"/>
    <w:uiPriority w:val="62"/>
    <w:rsid w:val="00D23AB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3">
    <w:name w:val="Cuadrícula clara - Énfasis 13"/>
    <w:basedOn w:val="Tablanormal"/>
    <w:uiPriority w:val="62"/>
    <w:rsid w:val="00D23A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claro-nfasis14">
    <w:name w:val="Sombreado claro - Énfasis 14"/>
    <w:basedOn w:val="Tablanormal"/>
    <w:uiPriority w:val="60"/>
    <w:rsid w:val="00D23AB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stilo5">
    <w:name w:val="Estilo5"/>
    <w:basedOn w:val="Tablanormal"/>
    <w:uiPriority w:val="99"/>
    <w:rsid w:val="00D23AB4"/>
    <w:pPr>
      <w:spacing w:after="0" w:line="240" w:lineRule="auto"/>
    </w:pPr>
    <w:tblPr/>
  </w:style>
  <w:style w:type="character" w:customStyle="1" w:styleId="toctoggle">
    <w:name w:val="toctoggle"/>
    <w:basedOn w:val="Fuentedeprrafopredeter"/>
    <w:rsid w:val="00067E65"/>
  </w:style>
  <w:style w:type="character" w:customStyle="1" w:styleId="tocnumber2">
    <w:name w:val="tocnumber2"/>
    <w:basedOn w:val="Fuentedeprrafopredeter"/>
    <w:rsid w:val="00067E65"/>
  </w:style>
  <w:style w:type="character" w:customStyle="1" w:styleId="toctext">
    <w:name w:val="toctext"/>
    <w:basedOn w:val="Fuentedeprrafopredeter"/>
    <w:rsid w:val="00067E65"/>
  </w:style>
  <w:style w:type="character" w:customStyle="1" w:styleId="mw-headline">
    <w:name w:val="mw-headline"/>
    <w:basedOn w:val="Fuentedeprrafopredeter"/>
    <w:rsid w:val="00067E65"/>
  </w:style>
  <w:style w:type="character" w:customStyle="1" w:styleId="mw-editsection1">
    <w:name w:val="mw-editsection1"/>
    <w:basedOn w:val="Fuentedeprrafopredeter"/>
    <w:rsid w:val="00067E65"/>
  </w:style>
  <w:style w:type="character" w:customStyle="1" w:styleId="mw-editsection-bracket">
    <w:name w:val="mw-editsection-bracket"/>
    <w:basedOn w:val="Fuentedeprrafopredeter"/>
    <w:rsid w:val="00067E65"/>
  </w:style>
  <w:style w:type="character" w:customStyle="1" w:styleId="corchete-llamada1">
    <w:name w:val="corchete-llamada1"/>
    <w:basedOn w:val="Fuentedeprrafopredeter"/>
    <w:rsid w:val="00067E65"/>
    <w:rPr>
      <w:vanish/>
      <w:webHidden w:val="0"/>
      <w:specVanish w:val="0"/>
    </w:rPr>
  </w:style>
  <w:style w:type="character" w:customStyle="1" w:styleId="fontstyle01">
    <w:name w:val="fontstyle01"/>
    <w:basedOn w:val="Fuentedeprrafopredeter"/>
    <w:rsid w:val="0052693B"/>
    <w:rPr>
      <w:rFonts w:ascii="Verdana" w:hAnsi="Verdana" w:hint="default"/>
      <w:b w:val="0"/>
      <w:bCs w:val="0"/>
      <w:i w:val="0"/>
      <w:iCs w:val="0"/>
      <w:color w:val="0000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1767">
      <w:bodyDiv w:val="1"/>
      <w:marLeft w:val="0"/>
      <w:marRight w:val="0"/>
      <w:marTop w:val="0"/>
      <w:marBottom w:val="0"/>
      <w:divBdr>
        <w:top w:val="none" w:sz="0" w:space="0" w:color="auto"/>
        <w:left w:val="none" w:sz="0" w:space="0" w:color="auto"/>
        <w:bottom w:val="none" w:sz="0" w:space="0" w:color="auto"/>
        <w:right w:val="none" w:sz="0" w:space="0" w:color="auto"/>
      </w:divBdr>
    </w:div>
    <w:div w:id="220603373">
      <w:bodyDiv w:val="1"/>
      <w:marLeft w:val="0"/>
      <w:marRight w:val="0"/>
      <w:marTop w:val="0"/>
      <w:marBottom w:val="0"/>
      <w:divBdr>
        <w:top w:val="none" w:sz="0" w:space="0" w:color="auto"/>
        <w:left w:val="none" w:sz="0" w:space="0" w:color="auto"/>
        <w:bottom w:val="none" w:sz="0" w:space="0" w:color="auto"/>
        <w:right w:val="none" w:sz="0" w:space="0" w:color="auto"/>
      </w:divBdr>
    </w:div>
    <w:div w:id="241986193">
      <w:bodyDiv w:val="1"/>
      <w:marLeft w:val="0"/>
      <w:marRight w:val="0"/>
      <w:marTop w:val="0"/>
      <w:marBottom w:val="0"/>
      <w:divBdr>
        <w:top w:val="none" w:sz="0" w:space="0" w:color="auto"/>
        <w:left w:val="none" w:sz="0" w:space="0" w:color="auto"/>
        <w:bottom w:val="none" w:sz="0" w:space="0" w:color="auto"/>
        <w:right w:val="none" w:sz="0" w:space="0" w:color="auto"/>
      </w:divBdr>
    </w:div>
    <w:div w:id="274673333">
      <w:bodyDiv w:val="1"/>
      <w:marLeft w:val="0"/>
      <w:marRight w:val="0"/>
      <w:marTop w:val="0"/>
      <w:marBottom w:val="0"/>
      <w:divBdr>
        <w:top w:val="none" w:sz="0" w:space="0" w:color="auto"/>
        <w:left w:val="none" w:sz="0" w:space="0" w:color="auto"/>
        <w:bottom w:val="none" w:sz="0" w:space="0" w:color="auto"/>
        <w:right w:val="none" w:sz="0" w:space="0" w:color="auto"/>
      </w:divBdr>
    </w:div>
    <w:div w:id="400523138">
      <w:bodyDiv w:val="1"/>
      <w:marLeft w:val="0"/>
      <w:marRight w:val="0"/>
      <w:marTop w:val="0"/>
      <w:marBottom w:val="0"/>
      <w:divBdr>
        <w:top w:val="none" w:sz="0" w:space="0" w:color="auto"/>
        <w:left w:val="none" w:sz="0" w:space="0" w:color="auto"/>
        <w:bottom w:val="none" w:sz="0" w:space="0" w:color="auto"/>
        <w:right w:val="none" w:sz="0" w:space="0" w:color="auto"/>
      </w:divBdr>
    </w:div>
    <w:div w:id="631207411">
      <w:bodyDiv w:val="1"/>
      <w:marLeft w:val="0"/>
      <w:marRight w:val="0"/>
      <w:marTop w:val="0"/>
      <w:marBottom w:val="0"/>
      <w:divBdr>
        <w:top w:val="none" w:sz="0" w:space="0" w:color="auto"/>
        <w:left w:val="none" w:sz="0" w:space="0" w:color="auto"/>
        <w:bottom w:val="none" w:sz="0" w:space="0" w:color="auto"/>
        <w:right w:val="none" w:sz="0" w:space="0" w:color="auto"/>
      </w:divBdr>
    </w:div>
    <w:div w:id="747002801">
      <w:bodyDiv w:val="1"/>
      <w:marLeft w:val="0"/>
      <w:marRight w:val="0"/>
      <w:marTop w:val="0"/>
      <w:marBottom w:val="0"/>
      <w:divBdr>
        <w:top w:val="none" w:sz="0" w:space="0" w:color="auto"/>
        <w:left w:val="none" w:sz="0" w:space="0" w:color="auto"/>
        <w:bottom w:val="none" w:sz="0" w:space="0" w:color="auto"/>
        <w:right w:val="none" w:sz="0" w:space="0" w:color="auto"/>
      </w:divBdr>
      <w:divsChild>
        <w:div w:id="2098356125">
          <w:marLeft w:val="0"/>
          <w:marRight w:val="0"/>
          <w:marTop w:val="0"/>
          <w:marBottom w:val="0"/>
          <w:divBdr>
            <w:top w:val="none" w:sz="0" w:space="0" w:color="auto"/>
            <w:left w:val="none" w:sz="0" w:space="0" w:color="auto"/>
            <w:bottom w:val="none" w:sz="0" w:space="0" w:color="auto"/>
            <w:right w:val="none" w:sz="0" w:space="0" w:color="auto"/>
          </w:divBdr>
          <w:divsChild>
            <w:div w:id="380248543">
              <w:marLeft w:val="0"/>
              <w:marRight w:val="0"/>
              <w:marTop w:val="0"/>
              <w:marBottom w:val="0"/>
              <w:divBdr>
                <w:top w:val="none" w:sz="0" w:space="0" w:color="auto"/>
                <w:left w:val="none" w:sz="0" w:space="0" w:color="auto"/>
                <w:bottom w:val="none" w:sz="0" w:space="0" w:color="auto"/>
                <w:right w:val="none" w:sz="0" w:space="0" w:color="auto"/>
              </w:divBdr>
              <w:divsChild>
                <w:div w:id="2034186331">
                  <w:marLeft w:val="0"/>
                  <w:marRight w:val="0"/>
                  <w:marTop w:val="0"/>
                  <w:marBottom w:val="0"/>
                  <w:divBdr>
                    <w:top w:val="none" w:sz="0" w:space="0" w:color="auto"/>
                    <w:left w:val="none" w:sz="0" w:space="0" w:color="auto"/>
                    <w:bottom w:val="none" w:sz="0" w:space="0" w:color="auto"/>
                    <w:right w:val="none" w:sz="0" w:space="0" w:color="auto"/>
                  </w:divBdr>
                  <w:divsChild>
                    <w:div w:id="473721118">
                      <w:marLeft w:val="0"/>
                      <w:marRight w:val="0"/>
                      <w:marTop w:val="0"/>
                      <w:marBottom w:val="120"/>
                      <w:divBdr>
                        <w:top w:val="none" w:sz="0" w:space="0" w:color="auto"/>
                        <w:left w:val="none" w:sz="0" w:space="0" w:color="auto"/>
                        <w:bottom w:val="none" w:sz="0" w:space="0" w:color="auto"/>
                        <w:right w:val="none" w:sz="0" w:space="0" w:color="auto"/>
                      </w:divBdr>
                    </w:div>
                    <w:div w:id="186599490">
                      <w:marLeft w:val="0"/>
                      <w:marRight w:val="0"/>
                      <w:marTop w:val="0"/>
                      <w:marBottom w:val="0"/>
                      <w:divBdr>
                        <w:top w:val="none" w:sz="0" w:space="0" w:color="auto"/>
                        <w:left w:val="none" w:sz="0" w:space="0" w:color="auto"/>
                        <w:bottom w:val="none" w:sz="0" w:space="0" w:color="auto"/>
                        <w:right w:val="none" w:sz="0" w:space="0" w:color="auto"/>
                      </w:divBdr>
                      <w:divsChild>
                        <w:div w:id="12228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06069">
      <w:bodyDiv w:val="1"/>
      <w:marLeft w:val="0"/>
      <w:marRight w:val="0"/>
      <w:marTop w:val="0"/>
      <w:marBottom w:val="0"/>
      <w:divBdr>
        <w:top w:val="none" w:sz="0" w:space="0" w:color="auto"/>
        <w:left w:val="none" w:sz="0" w:space="0" w:color="auto"/>
        <w:bottom w:val="none" w:sz="0" w:space="0" w:color="auto"/>
        <w:right w:val="none" w:sz="0" w:space="0" w:color="auto"/>
      </w:divBdr>
    </w:div>
    <w:div w:id="853348029">
      <w:bodyDiv w:val="1"/>
      <w:marLeft w:val="0"/>
      <w:marRight w:val="0"/>
      <w:marTop w:val="0"/>
      <w:marBottom w:val="0"/>
      <w:divBdr>
        <w:top w:val="none" w:sz="0" w:space="0" w:color="auto"/>
        <w:left w:val="none" w:sz="0" w:space="0" w:color="auto"/>
        <w:bottom w:val="none" w:sz="0" w:space="0" w:color="auto"/>
        <w:right w:val="none" w:sz="0" w:space="0" w:color="auto"/>
      </w:divBdr>
    </w:div>
    <w:div w:id="875124536">
      <w:bodyDiv w:val="1"/>
      <w:marLeft w:val="0"/>
      <w:marRight w:val="0"/>
      <w:marTop w:val="0"/>
      <w:marBottom w:val="0"/>
      <w:divBdr>
        <w:top w:val="none" w:sz="0" w:space="0" w:color="auto"/>
        <w:left w:val="none" w:sz="0" w:space="0" w:color="auto"/>
        <w:bottom w:val="none" w:sz="0" w:space="0" w:color="auto"/>
        <w:right w:val="none" w:sz="0" w:space="0" w:color="auto"/>
      </w:divBdr>
    </w:div>
    <w:div w:id="882986736">
      <w:bodyDiv w:val="1"/>
      <w:marLeft w:val="0"/>
      <w:marRight w:val="0"/>
      <w:marTop w:val="0"/>
      <w:marBottom w:val="0"/>
      <w:divBdr>
        <w:top w:val="none" w:sz="0" w:space="0" w:color="auto"/>
        <w:left w:val="none" w:sz="0" w:space="0" w:color="auto"/>
        <w:bottom w:val="none" w:sz="0" w:space="0" w:color="auto"/>
        <w:right w:val="none" w:sz="0" w:space="0" w:color="auto"/>
      </w:divBdr>
    </w:div>
    <w:div w:id="953634564">
      <w:bodyDiv w:val="1"/>
      <w:marLeft w:val="0"/>
      <w:marRight w:val="0"/>
      <w:marTop w:val="0"/>
      <w:marBottom w:val="0"/>
      <w:divBdr>
        <w:top w:val="none" w:sz="0" w:space="0" w:color="auto"/>
        <w:left w:val="none" w:sz="0" w:space="0" w:color="auto"/>
        <w:bottom w:val="none" w:sz="0" w:space="0" w:color="auto"/>
        <w:right w:val="none" w:sz="0" w:space="0" w:color="auto"/>
      </w:divBdr>
    </w:div>
    <w:div w:id="1174419948">
      <w:bodyDiv w:val="1"/>
      <w:marLeft w:val="0"/>
      <w:marRight w:val="0"/>
      <w:marTop w:val="0"/>
      <w:marBottom w:val="0"/>
      <w:divBdr>
        <w:top w:val="none" w:sz="0" w:space="0" w:color="auto"/>
        <w:left w:val="none" w:sz="0" w:space="0" w:color="auto"/>
        <w:bottom w:val="none" w:sz="0" w:space="0" w:color="auto"/>
        <w:right w:val="none" w:sz="0" w:space="0" w:color="auto"/>
      </w:divBdr>
    </w:div>
    <w:div w:id="1230849816">
      <w:bodyDiv w:val="1"/>
      <w:marLeft w:val="0"/>
      <w:marRight w:val="0"/>
      <w:marTop w:val="0"/>
      <w:marBottom w:val="0"/>
      <w:divBdr>
        <w:top w:val="none" w:sz="0" w:space="0" w:color="auto"/>
        <w:left w:val="none" w:sz="0" w:space="0" w:color="auto"/>
        <w:bottom w:val="none" w:sz="0" w:space="0" w:color="auto"/>
        <w:right w:val="none" w:sz="0" w:space="0" w:color="auto"/>
      </w:divBdr>
    </w:div>
    <w:div w:id="1298607364">
      <w:bodyDiv w:val="1"/>
      <w:marLeft w:val="0"/>
      <w:marRight w:val="0"/>
      <w:marTop w:val="0"/>
      <w:marBottom w:val="0"/>
      <w:divBdr>
        <w:top w:val="none" w:sz="0" w:space="0" w:color="auto"/>
        <w:left w:val="none" w:sz="0" w:space="0" w:color="auto"/>
        <w:bottom w:val="none" w:sz="0" w:space="0" w:color="auto"/>
        <w:right w:val="none" w:sz="0" w:space="0" w:color="auto"/>
      </w:divBdr>
    </w:div>
    <w:div w:id="1342196841">
      <w:bodyDiv w:val="1"/>
      <w:marLeft w:val="0"/>
      <w:marRight w:val="0"/>
      <w:marTop w:val="0"/>
      <w:marBottom w:val="0"/>
      <w:divBdr>
        <w:top w:val="none" w:sz="0" w:space="0" w:color="auto"/>
        <w:left w:val="none" w:sz="0" w:space="0" w:color="auto"/>
        <w:bottom w:val="none" w:sz="0" w:space="0" w:color="auto"/>
        <w:right w:val="none" w:sz="0" w:space="0" w:color="auto"/>
      </w:divBdr>
    </w:div>
    <w:div w:id="1444378830">
      <w:bodyDiv w:val="1"/>
      <w:marLeft w:val="0"/>
      <w:marRight w:val="0"/>
      <w:marTop w:val="0"/>
      <w:marBottom w:val="0"/>
      <w:divBdr>
        <w:top w:val="none" w:sz="0" w:space="0" w:color="auto"/>
        <w:left w:val="none" w:sz="0" w:space="0" w:color="auto"/>
        <w:bottom w:val="none" w:sz="0" w:space="0" w:color="auto"/>
        <w:right w:val="none" w:sz="0" w:space="0" w:color="auto"/>
      </w:divBdr>
    </w:div>
    <w:div w:id="1489177244">
      <w:bodyDiv w:val="1"/>
      <w:marLeft w:val="0"/>
      <w:marRight w:val="0"/>
      <w:marTop w:val="0"/>
      <w:marBottom w:val="0"/>
      <w:divBdr>
        <w:top w:val="none" w:sz="0" w:space="0" w:color="auto"/>
        <w:left w:val="none" w:sz="0" w:space="0" w:color="auto"/>
        <w:bottom w:val="none" w:sz="0" w:space="0" w:color="auto"/>
        <w:right w:val="none" w:sz="0" w:space="0" w:color="auto"/>
      </w:divBdr>
    </w:div>
    <w:div w:id="1496066115">
      <w:bodyDiv w:val="1"/>
      <w:marLeft w:val="0"/>
      <w:marRight w:val="0"/>
      <w:marTop w:val="0"/>
      <w:marBottom w:val="0"/>
      <w:divBdr>
        <w:top w:val="none" w:sz="0" w:space="0" w:color="auto"/>
        <w:left w:val="none" w:sz="0" w:space="0" w:color="auto"/>
        <w:bottom w:val="none" w:sz="0" w:space="0" w:color="auto"/>
        <w:right w:val="none" w:sz="0" w:space="0" w:color="auto"/>
      </w:divBdr>
    </w:div>
    <w:div w:id="1633290133">
      <w:bodyDiv w:val="1"/>
      <w:marLeft w:val="0"/>
      <w:marRight w:val="0"/>
      <w:marTop w:val="0"/>
      <w:marBottom w:val="0"/>
      <w:divBdr>
        <w:top w:val="none" w:sz="0" w:space="0" w:color="auto"/>
        <w:left w:val="none" w:sz="0" w:space="0" w:color="auto"/>
        <w:bottom w:val="none" w:sz="0" w:space="0" w:color="auto"/>
        <w:right w:val="none" w:sz="0" w:space="0" w:color="auto"/>
      </w:divBdr>
    </w:div>
    <w:div w:id="1710061584">
      <w:bodyDiv w:val="1"/>
      <w:marLeft w:val="0"/>
      <w:marRight w:val="0"/>
      <w:marTop w:val="0"/>
      <w:marBottom w:val="0"/>
      <w:divBdr>
        <w:top w:val="none" w:sz="0" w:space="0" w:color="auto"/>
        <w:left w:val="none" w:sz="0" w:space="0" w:color="auto"/>
        <w:bottom w:val="none" w:sz="0" w:space="0" w:color="auto"/>
        <w:right w:val="none" w:sz="0" w:space="0" w:color="auto"/>
      </w:divBdr>
    </w:div>
    <w:div w:id="1744906857">
      <w:bodyDiv w:val="1"/>
      <w:marLeft w:val="0"/>
      <w:marRight w:val="0"/>
      <w:marTop w:val="0"/>
      <w:marBottom w:val="0"/>
      <w:divBdr>
        <w:top w:val="none" w:sz="0" w:space="0" w:color="auto"/>
        <w:left w:val="none" w:sz="0" w:space="0" w:color="auto"/>
        <w:bottom w:val="none" w:sz="0" w:space="0" w:color="auto"/>
        <w:right w:val="none" w:sz="0" w:space="0" w:color="auto"/>
      </w:divBdr>
    </w:div>
    <w:div w:id="1756975371">
      <w:bodyDiv w:val="1"/>
      <w:marLeft w:val="0"/>
      <w:marRight w:val="0"/>
      <w:marTop w:val="0"/>
      <w:marBottom w:val="0"/>
      <w:divBdr>
        <w:top w:val="none" w:sz="0" w:space="0" w:color="auto"/>
        <w:left w:val="none" w:sz="0" w:space="0" w:color="auto"/>
        <w:bottom w:val="none" w:sz="0" w:space="0" w:color="auto"/>
        <w:right w:val="none" w:sz="0" w:space="0" w:color="auto"/>
      </w:divBdr>
    </w:div>
    <w:div w:id="1800146045">
      <w:bodyDiv w:val="1"/>
      <w:marLeft w:val="0"/>
      <w:marRight w:val="0"/>
      <w:marTop w:val="0"/>
      <w:marBottom w:val="0"/>
      <w:divBdr>
        <w:top w:val="none" w:sz="0" w:space="0" w:color="auto"/>
        <w:left w:val="none" w:sz="0" w:space="0" w:color="auto"/>
        <w:bottom w:val="none" w:sz="0" w:space="0" w:color="auto"/>
        <w:right w:val="none" w:sz="0" w:space="0" w:color="auto"/>
      </w:divBdr>
    </w:div>
    <w:div w:id="207562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0019D-97AB-4CD1-BCFD-6BC814734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1271</Words>
  <Characters>6996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Manzanero, Elena</dc:creator>
  <cp:lastModifiedBy>Hector López</cp:lastModifiedBy>
  <cp:revision>2</cp:revision>
  <cp:lastPrinted>2019-03-29T10:05:00Z</cp:lastPrinted>
  <dcterms:created xsi:type="dcterms:W3CDTF">2020-02-06T14:29:00Z</dcterms:created>
  <dcterms:modified xsi:type="dcterms:W3CDTF">2020-02-06T14:29:00Z</dcterms:modified>
</cp:coreProperties>
</file>