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8A" w:rsidRPr="00FE368A" w:rsidRDefault="00FE368A" w:rsidP="00FE368A">
      <w:pPr>
        <w:spacing w:after="0" w:line="729" w:lineRule="atLeast"/>
        <w:outlineLvl w:val="0"/>
        <w:rPr>
          <w:rFonts w:ascii="Arial" w:eastAsia="Times New Roman" w:hAnsi="Arial" w:cs="Arial"/>
          <w:b/>
          <w:bCs/>
          <w:color w:val="2B3542"/>
          <w:kern w:val="36"/>
          <w:sz w:val="54"/>
          <w:szCs w:val="54"/>
          <w:lang w:eastAsia="es-ES"/>
        </w:rPr>
      </w:pPr>
      <w:hyperlink r:id="rId6" w:history="1">
        <w:bookmarkStart w:id="0" w:name="_GoBack"/>
        <w:bookmarkEnd w:id="0"/>
        <w:r w:rsidRPr="00FE368A">
          <w:rPr>
            <w:rFonts w:ascii="Arial" w:eastAsia="Times New Roman" w:hAnsi="Arial" w:cs="Arial"/>
            <w:b/>
            <w:bCs/>
            <w:color w:val="2B3542"/>
            <w:kern w:val="36"/>
            <w:sz w:val="54"/>
            <w:szCs w:val="54"/>
            <w:u w:val="single"/>
            <w:lang w:eastAsia="es-ES"/>
          </w:rPr>
          <w:t>Sant Salvador Hostalets</w:t>
        </w:r>
      </w:hyperlink>
    </w:p>
    <w:p w:rsidR="00FE368A" w:rsidRPr="00FE368A" w:rsidRDefault="00FE368A" w:rsidP="00FE368A">
      <w:pPr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r w:rsidRPr="00FE368A">
        <w:rPr>
          <w:rFonts w:ascii="Arial" w:eastAsia="Times New Roman" w:hAnsi="Arial" w:cs="Arial"/>
          <w:noProof/>
          <w:color w:val="444444"/>
          <w:sz w:val="27"/>
          <w:szCs w:val="27"/>
          <w:lang w:eastAsia="es-ES"/>
        </w:rPr>
        <w:lastRenderedPageBreak/>
        <w:drawing>
          <wp:inline distT="0" distB="0" distL="0" distR="0">
            <wp:extent cx="9773800" cy="6739557"/>
            <wp:effectExtent l="0" t="6985" r="0" b="0"/>
            <wp:docPr id="4" name="Imagen 4" descr="https://davidultrarunner.files.wordpress.com/2021/02/albertosaurius.jpeg?w=1400&amp;h=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vidultrarunner.files.wordpress.com/2021/02/albertosaurius.jpeg?w=1400&amp;h=99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84949" cy="6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8A" w:rsidRPr="00FE368A" w:rsidRDefault="00FE368A" w:rsidP="00FE368A">
      <w:pPr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es-ES"/>
        </w:rPr>
      </w:pP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lastRenderedPageBreak/>
        <w:t>Seguimos en confinamiento, y esto nos ha llevado a reinventarnos en actividades que antes solíamos realizar por otras zonas, un ejemplo es la escalada, rocódromos cerrados y pocas posibilidades cerca, pero no nulas!</w:t>
      </w:r>
    </w:p>
    <w:p w:rsidR="00FE368A" w:rsidRPr="00FE368A" w:rsidRDefault="00FE368A" w:rsidP="00FE368A">
      <w:pPr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es-ES"/>
        </w:rPr>
      </w:pP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t>Así que hemos dado caña a los sectores que tenemos en casa y que además algunos de ellos también se han reequipado por la misma razón, y como siempre agradecer el trabajo desinteresado de muchos, con el que disfrutamos todos.</w:t>
      </w:r>
    </w:p>
    <w:p w:rsidR="00FE368A" w:rsidRPr="00FE368A" w:rsidRDefault="00FE368A" w:rsidP="00FE368A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es-ES"/>
        </w:rPr>
      </w:pP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t>Aquí dejamos los links para localizar las zonas:</w:t>
      </w: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br/>
      </w:r>
      <w:hyperlink r:id="rId8" w:tgtFrame="_blank" w:history="1">
        <w:r w:rsidRPr="00FE368A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es-ES"/>
          </w:rPr>
          <w:t>Zona para dejar el coche</w:t>
        </w:r>
      </w:hyperlink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br/>
      </w:r>
      <w:hyperlink r:id="rId9" w:tgtFrame="_blank" w:history="1">
        <w:r w:rsidRPr="00FE368A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es-ES"/>
          </w:rPr>
          <w:t>Acceso Sectores</w:t>
        </w:r>
      </w:hyperlink>
    </w:p>
    <w:p w:rsidR="00FE368A" w:rsidRPr="00FE368A" w:rsidRDefault="00FE368A" w:rsidP="00FE368A">
      <w:pPr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es-ES"/>
        </w:rPr>
      </w:pP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t>Los 3 sectores están a la derecha del camino, dejo aquí las reseñas actualizadas del reequipamiento gracias al SIET y compañeros y un croquis del sector Harry Potter equipado en gran parte por Pere de Pallaresos y la zona de la VF por el Tarraco Club Muntanyenc</w:t>
      </w:r>
    </w:p>
    <w:p w:rsidR="00FE368A" w:rsidRPr="00FE368A" w:rsidRDefault="00FE368A" w:rsidP="00FE368A">
      <w:pPr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r w:rsidRPr="00FE368A">
        <w:rPr>
          <w:rFonts w:ascii="Arial" w:eastAsia="Times New Roman" w:hAnsi="Arial" w:cs="Arial"/>
          <w:noProof/>
          <w:color w:val="13C4A5"/>
          <w:sz w:val="27"/>
          <w:szCs w:val="27"/>
          <w:lang w:eastAsia="es-ES"/>
        </w:rPr>
        <w:lastRenderedPageBreak/>
        <w:drawing>
          <wp:inline distT="0" distB="0" distL="0" distR="0">
            <wp:extent cx="9756775" cy="6720205"/>
            <wp:effectExtent l="0" t="5715" r="0" b="0"/>
            <wp:docPr id="3" name="Imagen 3" descr="https://davidultrarunner.files.wordpress.com/2021/02/albertosaurius.jpeg?w=102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vidultrarunner.files.wordpress.com/2021/02/albertosaurius.jpeg?w=102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56775" cy="67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68A">
        <w:rPr>
          <w:rFonts w:ascii="Arial" w:eastAsia="Times New Roman" w:hAnsi="Arial" w:cs="Arial"/>
          <w:noProof/>
          <w:color w:val="13C4A5"/>
          <w:sz w:val="27"/>
          <w:szCs w:val="27"/>
          <w:lang w:eastAsia="es-ES"/>
        </w:rPr>
        <w:lastRenderedPageBreak/>
        <w:drawing>
          <wp:inline distT="0" distB="0" distL="0" distR="0">
            <wp:extent cx="9756775" cy="6858000"/>
            <wp:effectExtent l="1588" t="0" r="0" b="0"/>
            <wp:docPr id="2" name="Imagen 2" descr="https://davidultrarunner.files.wordpress.com/2021/02/sector_irai.jpg?w=102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vidultrarunner.files.wordpress.com/2021/02/sector_irai.jpg?w=102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567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68A">
        <w:rPr>
          <w:rFonts w:ascii="Arial" w:eastAsia="Times New Roman" w:hAnsi="Arial" w:cs="Arial"/>
          <w:noProof/>
          <w:color w:val="13C4A5"/>
          <w:sz w:val="27"/>
          <w:szCs w:val="27"/>
          <w:lang w:eastAsia="es-ES"/>
        </w:rPr>
        <w:lastRenderedPageBreak/>
        <w:drawing>
          <wp:inline distT="0" distB="0" distL="0" distR="0">
            <wp:extent cx="6772035" cy="5077373"/>
            <wp:effectExtent l="0" t="0" r="0" b="9525"/>
            <wp:docPr id="1" name="Imagen 1" descr="https://davidultrarunner.files.wordpress.com/2021/02/whatsapp-image-2021-01-27-at-19.46.38.jpeg?w=102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avidultrarunner.files.wordpress.com/2021/02/whatsapp-image-2021-01-27-at-19.46.38.jpeg?w=102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4" cy="50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8A" w:rsidRPr="00FE368A" w:rsidRDefault="00FE368A" w:rsidP="00FE368A">
      <w:pPr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es-ES"/>
        </w:rPr>
      </w:pPr>
      <w:r w:rsidRPr="00FE368A">
        <w:rPr>
          <w:rFonts w:ascii="inherit" w:eastAsia="Times New Roman" w:hAnsi="inherit" w:cs="Arial"/>
          <w:color w:val="444444"/>
          <w:sz w:val="27"/>
          <w:szCs w:val="27"/>
          <w:lang w:eastAsia="es-ES"/>
        </w:rPr>
        <w:t>Gracias a todos por el trabajo!</w:t>
      </w:r>
    </w:p>
    <w:p w:rsidR="00F312F4" w:rsidRDefault="00F312F4"/>
    <w:sectPr w:rsidR="00F312F4" w:rsidSect="00FE36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C42" w:rsidRDefault="00FE7C42" w:rsidP="00FE368A">
      <w:pPr>
        <w:spacing w:after="0" w:line="240" w:lineRule="auto"/>
      </w:pPr>
      <w:r>
        <w:separator/>
      </w:r>
    </w:p>
  </w:endnote>
  <w:endnote w:type="continuationSeparator" w:id="0">
    <w:p w:rsidR="00FE7C42" w:rsidRDefault="00FE7C42" w:rsidP="00FE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1bb44cabb37aa87010de05a5" descr="{&quot;HashCode&quot;:-12600635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368A" w:rsidRPr="00FE368A" w:rsidRDefault="00FE368A" w:rsidP="00FE368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E368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bb44cabb37aa87010de05a5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B4+YpcFwMAADcGAAAOAAAAAAAAAAAAAAAA&#10;AC4CAABkcnMvZTJvRG9jLnhtbFBLAQItABQABgAIAAAAIQCf1UHs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FE368A" w:rsidRPr="00FE368A" w:rsidRDefault="00FE368A" w:rsidP="00FE368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E368A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C42" w:rsidRDefault="00FE7C42" w:rsidP="00FE368A">
      <w:pPr>
        <w:spacing w:after="0" w:line="240" w:lineRule="auto"/>
      </w:pPr>
      <w:r>
        <w:separator/>
      </w:r>
    </w:p>
  </w:footnote>
  <w:footnote w:type="continuationSeparator" w:id="0">
    <w:p w:rsidR="00FE7C42" w:rsidRDefault="00FE7C42" w:rsidP="00FE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8A" w:rsidRDefault="00FE3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8A"/>
    <w:rsid w:val="00C4204F"/>
    <w:rsid w:val="00F312F4"/>
    <w:rsid w:val="00FE368A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A43C33-BDF4-4575-AF9E-7C81AFEE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04F"/>
  </w:style>
  <w:style w:type="paragraph" w:styleId="Ttulo1">
    <w:name w:val="heading 1"/>
    <w:basedOn w:val="Normal"/>
    <w:link w:val="Ttulo1Car"/>
    <w:uiPriority w:val="9"/>
    <w:qFormat/>
    <w:rsid w:val="00FE3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C42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erPartner">
    <w:name w:val="InterPartner"/>
    <w:basedOn w:val="Normal"/>
    <w:link w:val="InterPartnerCar"/>
    <w:qFormat/>
    <w:rsid w:val="00C4204F"/>
  </w:style>
  <w:style w:type="character" w:customStyle="1" w:styleId="InterPartnerCar">
    <w:name w:val="InterPartner Car"/>
    <w:basedOn w:val="Fuentedeprrafopredeter"/>
    <w:link w:val="InterPartner"/>
    <w:rsid w:val="00C4204F"/>
  </w:style>
  <w:style w:type="character" w:customStyle="1" w:styleId="Ttulo1Car">
    <w:name w:val="Título 1 Car"/>
    <w:basedOn w:val="Fuentedeprrafopredeter"/>
    <w:link w:val="Ttulo1"/>
    <w:uiPriority w:val="9"/>
    <w:rsid w:val="00FE36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E36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3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68A"/>
  </w:style>
  <w:style w:type="paragraph" w:styleId="Piedepgina">
    <w:name w:val="footer"/>
    <w:basedOn w:val="Normal"/>
    <w:link w:val="PiedepginaCar"/>
    <w:uiPriority w:val="99"/>
    <w:unhideWhenUsed/>
    <w:rsid w:val="00FE3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Wt6UKfPYQ9G5jdBNA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s://davidultrarunner.files.wordpress.com/2021/02/sector_irai.jpg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avidultrarunner.wordpress.com/2021/02/01/escalada-tarragona-sant-salvador-hostalets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davidultrarunner.files.wordpress.com/2021/02/albertosaurius.jpeg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es.wikiloc.com/rutas-escalada/aproximacio-sectors-escalada-sant-salvador-els-hostalets-harry-potter-irai-albertosaurius-64973263" TargetMode="External"/><Relationship Id="rId14" Type="http://schemas.openxmlformats.org/officeDocument/2006/relationships/hyperlink" Target="https://davidultrarunner.files.wordpress.com/2021/02/whatsapp-image-2021-01-27-at-19.46.38.jpe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184</Words>
  <Characters>1014</Characters>
  <Application>Microsoft Office Word</Application>
  <DocSecurity>0</DocSecurity>
  <Lines>8</Lines>
  <Paragraphs>2</Paragraphs>
  <ScaleCrop>false</ScaleCrop>
  <Company>ipa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Pijuán Márquez</dc:creator>
  <cp:keywords/>
  <dc:description/>
  <cp:lastModifiedBy>Jordi Pijuán Márquez</cp:lastModifiedBy>
  <cp:revision>1</cp:revision>
  <dcterms:created xsi:type="dcterms:W3CDTF">2021-09-08T21:26:00Z</dcterms:created>
  <dcterms:modified xsi:type="dcterms:W3CDTF">2021-09-08T21:28:00Z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0226c0-61d2-4787-ab3e-b91f71753c59_Enabled">
    <vt:lpwstr>true</vt:lpwstr>
  </property>
  <property fmtid="{D5CDD505-2E9C-101B-9397-08002B2CF9AE}" pid="3" name="MSIP_Label_650226c0-61d2-4787-ab3e-b91f71753c59_SetDate">
    <vt:lpwstr>2021-09-08T21:28:01Z</vt:lpwstr>
  </property>
  <property fmtid="{D5CDD505-2E9C-101B-9397-08002B2CF9AE}" pid="4" name="MSIP_Label_650226c0-61d2-4787-ab3e-b91f71753c59_Method">
    <vt:lpwstr>Standard</vt:lpwstr>
  </property>
  <property fmtid="{D5CDD505-2E9C-101B-9397-08002B2CF9AE}" pid="5" name="MSIP_Label_650226c0-61d2-4787-ab3e-b91f71753c59_Name">
    <vt:lpwstr>AXA_Partners_Internal</vt:lpwstr>
  </property>
  <property fmtid="{D5CDD505-2E9C-101B-9397-08002B2CF9AE}" pid="6" name="MSIP_Label_650226c0-61d2-4787-ab3e-b91f71753c59_SiteId">
    <vt:lpwstr>396b38cc-aa65-492b-bb0e-3d94ed25a97b</vt:lpwstr>
  </property>
  <property fmtid="{D5CDD505-2E9C-101B-9397-08002B2CF9AE}" pid="7" name="MSIP_Label_650226c0-61d2-4787-ab3e-b91f71753c59_ActionId">
    <vt:lpwstr>a7aea621-5de7-407e-a596-0000ae725d89</vt:lpwstr>
  </property>
  <property fmtid="{D5CDD505-2E9C-101B-9397-08002B2CF9AE}" pid="8" name="MSIP_Label_650226c0-61d2-4787-ab3e-b91f71753c59_ContentBits">
    <vt:lpwstr>2</vt:lpwstr>
  </property>
</Properties>
</file>