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17CE" w14:textId="0CE8A8B8" w:rsidR="002D678F" w:rsidRDefault="002D678F" w:rsidP="002D678F">
      <w:pPr>
        <w:jc w:val="right"/>
      </w:pPr>
      <w:r>
        <w:t>Jordi Grau Escolano</w:t>
      </w:r>
    </w:p>
    <w:p w14:paraId="549D5FA1" w14:textId="24314495" w:rsidR="002D678F" w:rsidRPr="002D678F" w:rsidRDefault="002D678F" w:rsidP="002D678F">
      <w:pPr>
        <w:pStyle w:val="Ttulo1"/>
      </w:pPr>
      <w:r w:rsidRPr="002D678F">
        <w:t>Pràctica 2 – Visualització de dades</w:t>
      </w:r>
    </w:p>
    <w:p w14:paraId="4CFD9127" w14:textId="77777777" w:rsidR="002D678F" w:rsidRDefault="002D678F" w:rsidP="002D678F">
      <w:pPr>
        <w:jc w:val="both"/>
      </w:pPr>
    </w:p>
    <w:p w14:paraId="550DD152" w14:textId="77777777" w:rsidR="002D678F" w:rsidRDefault="002D678F" w:rsidP="002D678F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>Títol de la visualització on es presenten la visualització realitzada. URL de la visualització i del codi. I descripció curta del document i del que es presenta</w:t>
      </w:r>
    </w:p>
    <w:p w14:paraId="368C7FAB" w14:textId="77777777" w:rsidR="002D678F" w:rsidRDefault="002D678F" w:rsidP="002D678F">
      <w:pPr>
        <w:pStyle w:val="Prrafodelista"/>
        <w:numPr>
          <w:ilvl w:val="1"/>
          <w:numId w:val="1"/>
        </w:numPr>
        <w:spacing w:after="60"/>
        <w:ind w:left="992" w:hanging="425"/>
        <w:contextualSpacing w:val="0"/>
        <w:jc w:val="both"/>
      </w:pPr>
      <w:r>
        <w:t xml:space="preserve">El codi s'ha de publicar a un repositori públic, com ara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>, amb una llicència de codi obert. Ha d'incloure els fitxers necessaris per córrer, eventualment, l'aplicació en un servidor web local.</w:t>
      </w:r>
    </w:p>
    <w:p w14:paraId="5E2B6AF2" w14:textId="77777777" w:rsidR="002D678F" w:rsidRDefault="002D678F" w:rsidP="002D678F">
      <w:pPr>
        <w:pStyle w:val="Prrafodelista"/>
        <w:numPr>
          <w:ilvl w:val="1"/>
          <w:numId w:val="1"/>
        </w:numPr>
        <w:spacing w:after="120"/>
        <w:ind w:left="992" w:hanging="425"/>
        <w:contextualSpacing w:val="0"/>
        <w:jc w:val="both"/>
      </w:pPr>
      <w:r>
        <w:t xml:space="preserve">L'URL de la visualització ha de ser pública i s'ha de poder explorar sense iniciar sessió. Per exemple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(https://pages.github.com/), surge.sh o pujar l'aplicació a un espai web propi accessible. En el cas de </w:t>
      </w:r>
      <w:proofErr w:type="spellStart"/>
      <w:r>
        <w:t>Tableau</w:t>
      </w:r>
      <w:proofErr w:type="spellEnd"/>
      <w:r>
        <w:t xml:space="preserve"> es pot publicar a </w:t>
      </w:r>
      <w:proofErr w:type="spellStart"/>
      <w:r>
        <w:t>Tableau</w:t>
      </w:r>
      <w:proofErr w:type="spellEnd"/>
      <w:r>
        <w:t xml:space="preserve"> </w:t>
      </w:r>
      <w:proofErr w:type="spellStart"/>
      <w:r>
        <w:t>Public.</w:t>
      </w:r>
      <w:proofErr w:type="spellEnd"/>
    </w:p>
    <w:p w14:paraId="4990724A" w14:textId="77777777" w:rsidR="002D678F" w:rsidRDefault="002D678F" w:rsidP="002D678F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>Explica raonadament quina o quines preguntes respon la visualització presentada i quines utilitats pot tenir per un usuari imaginari.</w:t>
      </w:r>
    </w:p>
    <w:p w14:paraId="1AEF727B" w14:textId="77777777" w:rsidR="002D678F" w:rsidRDefault="002D678F" w:rsidP="002D678F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>Descripció tècnica del projecte: llenguatges, llibreries, llicències, descripció tècnica del projecte.</w:t>
      </w:r>
    </w:p>
    <w:p w14:paraId="2E8AC74D" w14:textId="4C48ABB1" w:rsidR="00836E3E" w:rsidRDefault="002D678F" w:rsidP="002D678F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>La o les visualitzacions de dades.</w:t>
      </w:r>
    </w:p>
    <w:sectPr w:rsidR="00836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870"/>
    <w:multiLevelType w:val="hybridMultilevel"/>
    <w:tmpl w:val="458A55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A6"/>
    <w:rsid w:val="000C08A6"/>
    <w:rsid w:val="000D413B"/>
    <w:rsid w:val="002D678F"/>
    <w:rsid w:val="003A34BD"/>
    <w:rsid w:val="0074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A3B"/>
  <w15:chartTrackingRefBased/>
  <w15:docId w15:val="{1933E810-5E8C-49C1-91CE-FC250F0F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D678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7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678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grau</dc:creator>
  <cp:keywords/>
  <dc:description/>
  <cp:lastModifiedBy>jordi grau</cp:lastModifiedBy>
  <cp:revision>2</cp:revision>
  <dcterms:created xsi:type="dcterms:W3CDTF">2021-05-23T05:35:00Z</dcterms:created>
  <dcterms:modified xsi:type="dcterms:W3CDTF">2021-05-23T07:34:00Z</dcterms:modified>
</cp:coreProperties>
</file>