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6C7" w:rsidRPr="001646C7" w:rsidRDefault="001646C7" w:rsidP="001646C7">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1646C7">
        <w:rPr>
          <w:rFonts w:ascii="Times New Roman" w:eastAsia="Times New Roman" w:hAnsi="Times New Roman" w:cs="Times New Roman"/>
          <w:b/>
          <w:bCs/>
          <w:sz w:val="36"/>
          <w:szCs w:val="36"/>
        </w:rPr>
        <w:t>Disability Empowerment Society Nepal</w:t>
      </w:r>
    </w:p>
    <w:p w:rsidR="001646C7" w:rsidRPr="001646C7" w:rsidRDefault="001646C7" w:rsidP="001646C7">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1646C7">
        <w:rPr>
          <w:rFonts w:ascii="Times New Roman" w:eastAsia="Times New Roman" w:hAnsi="Times New Roman" w:cs="Times New Roman"/>
          <w:b/>
          <w:bCs/>
          <w:sz w:val="36"/>
          <w:szCs w:val="36"/>
        </w:rPr>
        <w:t>Child Safeguarding Policy</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1. Introduction</w:t>
      </w:r>
    </w:p>
    <w:p w:rsidR="001646C7" w:rsidRPr="001646C7" w:rsidRDefault="001646C7" w:rsidP="001646C7">
      <w:p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sz w:val="32"/>
          <w:szCs w:val="32"/>
        </w:rPr>
        <w:t>The Disability Empowerment Society Nepal (DESN) is committed to ensuring the safety and protection of all children involved in its programs and activities. This policy outlines our commitment to safeguarding children from harm and abuse and sets out the responsibilities and procedures to ensure their safety.</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2. Scope</w:t>
      </w:r>
    </w:p>
    <w:p w:rsidR="001646C7" w:rsidRPr="001646C7" w:rsidRDefault="001646C7" w:rsidP="001646C7">
      <w:p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sz w:val="32"/>
          <w:szCs w:val="32"/>
        </w:rPr>
        <w:t>This policy applies to all DESN staff, volunteers, consultants, partners, and any individuals working with or representing DESN who may come into contact with children.</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3. Definitions</w:t>
      </w:r>
    </w:p>
    <w:p w:rsidR="001646C7" w:rsidRPr="001646C7" w:rsidRDefault="001646C7" w:rsidP="001646C7">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Child</w:t>
      </w:r>
      <w:r w:rsidRPr="001646C7">
        <w:rPr>
          <w:rFonts w:ascii="Times New Roman" w:eastAsia="Times New Roman" w:hAnsi="Times New Roman" w:cs="Times New Roman"/>
          <w:sz w:val="32"/>
          <w:szCs w:val="32"/>
        </w:rPr>
        <w:t>: Any person under the age of 18.</w:t>
      </w:r>
    </w:p>
    <w:p w:rsidR="001646C7" w:rsidRPr="001646C7" w:rsidRDefault="001646C7" w:rsidP="001646C7">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Child Abuse</w:t>
      </w:r>
      <w:r w:rsidRPr="001646C7">
        <w:rPr>
          <w:rFonts w:ascii="Times New Roman" w:eastAsia="Times New Roman" w:hAnsi="Times New Roman" w:cs="Times New Roman"/>
          <w:sz w:val="32"/>
          <w:szCs w:val="32"/>
        </w:rPr>
        <w:t>: Any form of physical, emotional, sexual harm or neglect that leads to actual or potential harm to a child’s health, development, or dignity.</w:t>
      </w:r>
    </w:p>
    <w:p w:rsidR="001646C7" w:rsidRPr="001646C7" w:rsidRDefault="001646C7" w:rsidP="001646C7">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Safeguarding</w:t>
      </w:r>
      <w:r w:rsidRPr="001646C7">
        <w:rPr>
          <w:rFonts w:ascii="Times New Roman" w:eastAsia="Times New Roman" w:hAnsi="Times New Roman" w:cs="Times New Roman"/>
          <w:sz w:val="32"/>
          <w:szCs w:val="32"/>
        </w:rPr>
        <w:t>: Actions, policies, and practices that ensure the protection of children from harm and abuse.</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4. Principles</w:t>
      </w:r>
    </w:p>
    <w:p w:rsidR="001646C7" w:rsidRPr="001646C7" w:rsidRDefault="001646C7" w:rsidP="001646C7">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Best Interests of the Child</w:t>
      </w:r>
      <w:r w:rsidRPr="001646C7">
        <w:rPr>
          <w:rFonts w:ascii="Times New Roman" w:eastAsia="Times New Roman" w:hAnsi="Times New Roman" w:cs="Times New Roman"/>
          <w:sz w:val="32"/>
          <w:szCs w:val="32"/>
        </w:rPr>
        <w:t>: All actions concerning children should be in their best interests.</w:t>
      </w:r>
    </w:p>
    <w:p w:rsidR="001646C7" w:rsidRPr="001646C7" w:rsidRDefault="001646C7" w:rsidP="001646C7">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Zero Tolerance</w:t>
      </w:r>
      <w:r w:rsidRPr="001646C7">
        <w:rPr>
          <w:rFonts w:ascii="Times New Roman" w:eastAsia="Times New Roman" w:hAnsi="Times New Roman" w:cs="Times New Roman"/>
          <w:sz w:val="32"/>
          <w:szCs w:val="32"/>
        </w:rPr>
        <w:t>: DESN has zero tolerance for any form of child abuse or exploitation.</w:t>
      </w:r>
    </w:p>
    <w:p w:rsidR="001646C7" w:rsidRPr="001646C7" w:rsidRDefault="001646C7" w:rsidP="001646C7">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Child Participation</w:t>
      </w:r>
      <w:r w:rsidRPr="001646C7">
        <w:rPr>
          <w:rFonts w:ascii="Times New Roman" w:eastAsia="Times New Roman" w:hAnsi="Times New Roman" w:cs="Times New Roman"/>
          <w:sz w:val="32"/>
          <w:szCs w:val="32"/>
        </w:rPr>
        <w:t>: Respect and consider the views and inputs of children in matters affecting them.</w:t>
      </w:r>
    </w:p>
    <w:p w:rsidR="001646C7" w:rsidRPr="001646C7" w:rsidRDefault="001646C7" w:rsidP="001646C7">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Confidentiality</w:t>
      </w:r>
      <w:r w:rsidRPr="001646C7">
        <w:rPr>
          <w:rFonts w:ascii="Times New Roman" w:eastAsia="Times New Roman" w:hAnsi="Times New Roman" w:cs="Times New Roman"/>
          <w:sz w:val="32"/>
          <w:szCs w:val="32"/>
        </w:rPr>
        <w:t>: Maintain confidentiality in handling child protection cases to protect the privacy of the child and their family.</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lastRenderedPageBreak/>
        <w:t>5. Prevention</w:t>
      </w:r>
    </w:p>
    <w:p w:rsidR="001646C7" w:rsidRPr="001646C7" w:rsidRDefault="001646C7" w:rsidP="001646C7">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Recruitment and Vetting</w:t>
      </w:r>
      <w:r w:rsidRPr="001646C7">
        <w:rPr>
          <w:rFonts w:ascii="Times New Roman" w:eastAsia="Times New Roman" w:hAnsi="Times New Roman" w:cs="Times New Roman"/>
          <w:sz w:val="32"/>
          <w:szCs w:val="32"/>
        </w:rPr>
        <w:t>: Conduct thorough background checks and vetting procedures for all staff, volunteers, and partners to ensure they are suitable to work with children.</w:t>
      </w:r>
    </w:p>
    <w:p w:rsidR="001646C7" w:rsidRPr="001646C7" w:rsidRDefault="001646C7" w:rsidP="001646C7">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Training and Awareness</w:t>
      </w:r>
      <w:r w:rsidRPr="001646C7">
        <w:rPr>
          <w:rFonts w:ascii="Times New Roman" w:eastAsia="Times New Roman" w:hAnsi="Times New Roman" w:cs="Times New Roman"/>
          <w:sz w:val="32"/>
          <w:szCs w:val="32"/>
        </w:rPr>
        <w:t>: Provide regular training for all staff, volunteers, and partners on child safeguarding policies, procedures, and their responsibilities.</w:t>
      </w:r>
    </w:p>
    <w:p w:rsidR="001646C7" w:rsidRPr="001646C7" w:rsidRDefault="001646C7" w:rsidP="001646C7">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Safe Environments</w:t>
      </w:r>
      <w:r w:rsidRPr="001646C7">
        <w:rPr>
          <w:rFonts w:ascii="Times New Roman" w:eastAsia="Times New Roman" w:hAnsi="Times New Roman" w:cs="Times New Roman"/>
          <w:sz w:val="32"/>
          <w:szCs w:val="32"/>
        </w:rPr>
        <w:t>: Create and maintain safe physical and online environments that prevent opportunities for abuse and exploitation.</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6. Reporting Mechanisms</w:t>
      </w:r>
    </w:p>
    <w:p w:rsidR="001646C7" w:rsidRPr="001646C7" w:rsidRDefault="001646C7" w:rsidP="001646C7">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Clear Reporting Procedures</w:t>
      </w:r>
      <w:r w:rsidRPr="001646C7">
        <w:rPr>
          <w:rFonts w:ascii="Times New Roman" w:eastAsia="Times New Roman" w:hAnsi="Times New Roman" w:cs="Times New Roman"/>
          <w:sz w:val="32"/>
          <w:szCs w:val="32"/>
        </w:rPr>
        <w:t>: Establish clear procedures for reporting concerns or allegations of child abuse or exploitation.</w:t>
      </w:r>
    </w:p>
    <w:p w:rsidR="001646C7" w:rsidRPr="001646C7" w:rsidRDefault="001646C7" w:rsidP="001646C7">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Accessible Reporting Channels</w:t>
      </w:r>
      <w:r w:rsidRPr="001646C7">
        <w:rPr>
          <w:rFonts w:ascii="Times New Roman" w:eastAsia="Times New Roman" w:hAnsi="Times New Roman" w:cs="Times New Roman"/>
          <w:sz w:val="32"/>
          <w:szCs w:val="32"/>
        </w:rPr>
        <w:t>: Ensure multiple, safe, and accessible reporting channels for children, staff, and community members.</w:t>
      </w:r>
    </w:p>
    <w:p w:rsidR="001646C7" w:rsidRPr="001646C7" w:rsidRDefault="001646C7" w:rsidP="001646C7">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Protection of Reporters</w:t>
      </w:r>
      <w:r w:rsidRPr="001646C7">
        <w:rPr>
          <w:rFonts w:ascii="Times New Roman" w:eastAsia="Times New Roman" w:hAnsi="Times New Roman" w:cs="Times New Roman"/>
          <w:sz w:val="32"/>
          <w:szCs w:val="32"/>
        </w:rPr>
        <w:t>: Protect individuals who report concerns in good faith from retaliation or negative consequences.</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7. Response</w:t>
      </w:r>
    </w:p>
    <w:p w:rsidR="001646C7" w:rsidRPr="001646C7" w:rsidRDefault="001646C7" w:rsidP="001646C7">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Immediate Action</w:t>
      </w:r>
      <w:r w:rsidRPr="001646C7">
        <w:rPr>
          <w:rFonts w:ascii="Times New Roman" w:eastAsia="Times New Roman" w:hAnsi="Times New Roman" w:cs="Times New Roman"/>
          <w:sz w:val="32"/>
          <w:szCs w:val="32"/>
        </w:rPr>
        <w:t>: Take immediate action to protect children from further harm upon receiving a report of abuse.</w:t>
      </w:r>
    </w:p>
    <w:p w:rsidR="001646C7" w:rsidRPr="001646C7" w:rsidRDefault="001646C7" w:rsidP="001646C7">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Investigation</w:t>
      </w:r>
      <w:r w:rsidRPr="001646C7">
        <w:rPr>
          <w:rFonts w:ascii="Times New Roman" w:eastAsia="Times New Roman" w:hAnsi="Times New Roman" w:cs="Times New Roman"/>
          <w:sz w:val="32"/>
          <w:szCs w:val="32"/>
        </w:rPr>
        <w:t>: Conduct prompt, thorough, and impartial investigations of all allegations of child abuse.</w:t>
      </w:r>
    </w:p>
    <w:p w:rsidR="001646C7" w:rsidRPr="001646C7" w:rsidRDefault="001646C7" w:rsidP="001646C7">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Support for Victims</w:t>
      </w:r>
      <w:r w:rsidRPr="001646C7">
        <w:rPr>
          <w:rFonts w:ascii="Times New Roman" w:eastAsia="Times New Roman" w:hAnsi="Times New Roman" w:cs="Times New Roman"/>
          <w:sz w:val="32"/>
          <w:szCs w:val="32"/>
        </w:rPr>
        <w:t>: Provide appropriate support services, including medical, psychological, and legal assistance, to child victims of abuse.</w:t>
      </w:r>
    </w:p>
    <w:p w:rsidR="001646C7" w:rsidRPr="001646C7" w:rsidRDefault="001646C7" w:rsidP="001646C7">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Disciplinary Measures</w:t>
      </w:r>
      <w:r w:rsidRPr="001646C7">
        <w:rPr>
          <w:rFonts w:ascii="Times New Roman" w:eastAsia="Times New Roman" w:hAnsi="Times New Roman" w:cs="Times New Roman"/>
          <w:sz w:val="32"/>
          <w:szCs w:val="32"/>
        </w:rPr>
        <w:t>: Apply appropriate disciplinary measures, up to and including termination, to individuals found guilty of child abuse or exploitation.</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8. Monitoring and Evaluation</w:t>
      </w:r>
    </w:p>
    <w:p w:rsidR="001646C7" w:rsidRPr="001646C7" w:rsidRDefault="001646C7" w:rsidP="001646C7">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lastRenderedPageBreak/>
        <w:t>Regular Reviews</w:t>
      </w:r>
      <w:r w:rsidRPr="001646C7">
        <w:rPr>
          <w:rFonts w:ascii="Times New Roman" w:eastAsia="Times New Roman" w:hAnsi="Times New Roman" w:cs="Times New Roman"/>
          <w:sz w:val="32"/>
          <w:szCs w:val="32"/>
        </w:rPr>
        <w:t>: Regularly review and update the Child Safeguarding Policy to ensure its effectiveness and relevance.</w:t>
      </w:r>
    </w:p>
    <w:p w:rsidR="001646C7" w:rsidRPr="001646C7" w:rsidRDefault="001646C7" w:rsidP="001646C7">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Feedback Mechanisms</w:t>
      </w:r>
      <w:r w:rsidRPr="001646C7">
        <w:rPr>
          <w:rFonts w:ascii="Times New Roman" w:eastAsia="Times New Roman" w:hAnsi="Times New Roman" w:cs="Times New Roman"/>
          <w:sz w:val="32"/>
          <w:szCs w:val="32"/>
        </w:rPr>
        <w:t>: Implement mechanisms to gather feedback from children, staff, volunteers, and community members on the child safeguarding policy and procedures.</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9. Responsibilities</w:t>
      </w:r>
    </w:p>
    <w:p w:rsidR="001646C7" w:rsidRPr="001646C7" w:rsidRDefault="001646C7" w:rsidP="001646C7">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Senior Management</w:t>
      </w:r>
      <w:r w:rsidRPr="001646C7">
        <w:rPr>
          <w:rFonts w:ascii="Times New Roman" w:eastAsia="Times New Roman" w:hAnsi="Times New Roman" w:cs="Times New Roman"/>
          <w:sz w:val="32"/>
          <w:szCs w:val="32"/>
        </w:rPr>
        <w:t>: Ensure the implementation and enforcement of the Child Safeguarding Policy.</w:t>
      </w:r>
    </w:p>
    <w:p w:rsidR="001646C7" w:rsidRPr="001646C7" w:rsidRDefault="001646C7" w:rsidP="001646C7">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Child Safeguarding Focal Person</w:t>
      </w:r>
      <w:r w:rsidRPr="001646C7">
        <w:rPr>
          <w:rFonts w:ascii="Times New Roman" w:eastAsia="Times New Roman" w:hAnsi="Times New Roman" w:cs="Times New Roman"/>
          <w:sz w:val="32"/>
          <w:szCs w:val="32"/>
        </w:rPr>
        <w:t>: Appoint a focal person responsible for overseeing child safeguarding activities and ensuring compliance.</w:t>
      </w:r>
    </w:p>
    <w:p w:rsidR="001646C7" w:rsidRPr="001646C7" w:rsidRDefault="001646C7" w:rsidP="001646C7">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All Staff and Volunteers</w:t>
      </w:r>
      <w:r w:rsidRPr="001646C7">
        <w:rPr>
          <w:rFonts w:ascii="Times New Roman" w:eastAsia="Times New Roman" w:hAnsi="Times New Roman" w:cs="Times New Roman"/>
          <w:sz w:val="32"/>
          <w:szCs w:val="32"/>
        </w:rPr>
        <w:t>: Adhere to the Child Safeguarding Policy and participate in training and awareness activities.</w:t>
      </w:r>
    </w:p>
    <w:p w:rsidR="001646C7" w:rsidRPr="001646C7" w:rsidRDefault="001646C7" w:rsidP="001646C7">
      <w:pPr>
        <w:spacing w:before="100" w:beforeAutospacing="1" w:after="100" w:afterAutospacing="1" w:line="240" w:lineRule="auto"/>
        <w:outlineLvl w:val="3"/>
        <w:rPr>
          <w:rFonts w:ascii="Times New Roman" w:eastAsia="Times New Roman" w:hAnsi="Times New Roman" w:cs="Times New Roman"/>
          <w:b/>
          <w:bCs/>
          <w:sz w:val="32"/>
          <w:szCs w:val="32"/>
        </w:rPr>
      </w:pPr>
      <w:r w:rsidRPr="001646C7">
        <w:rPr>
          <w:rFonts w:ascii="Times New Roman" w:eastAsia="Times New Roman" w:hAnsi="Times New Roman" w:cs="Times New Roman"/>
          <w:b/>
          <w:bCs/>
          <w:sz w:val="32"/>
          <w:szCs w:val="32"/>
        </w:rPr>
        <w:t>10. Conclusion</w:t>
      </w:r>
    </w:p>
    <w:p w:rsidR="001646C7" w:rsidRPr="001646C7" w:rsidRDefault="001646C7" w:rsidP="001646C7">
      <w:p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sz w:val="32"/>
          <w:szCs w:val="32"/>
        </w:rPr>
        <w:t>DESN is committed to upholding the highest standards of child protection and safeguarding. We are dedicated to creating a safe and supportive environment for all children involved in our programs and activities, ensuring their safety, well-being, and development.</w:t>
      </w:r>
    </w:p>
    <w:p w:rsidR="001646C7" w:rsidRPr="001646C7" w:rsidRDefault="00B429DC" w:rsidP="001646C7">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5" style="width:0;height:1.5pt" o:hralign="center" o:hrstd="t" o:hr="t" fillcolor="#a0a0a0" stroked="f"/>
        </w:pict>
      </w:r>
    </w:p>
    <w:p w:rsidR="001646C7" w:rsidRDefault="001646C7" w:rsidP="001646C7">
      <w:pPr>
        <w:spacing w:before="100" w:beforeAutospacing="1" w:after="100" w:afterAutospacing="1" w:line="240" w:lineRule="auto"/>
        <w:rPr>
          <w:rFonts w:ascii="Times New Roman" w:eastAsia="Times New Roman" w:hAnsi="Times New Roman" w:cs="Times New Roman"/>
          <w:sz w:val="32"/>
          <w:szCs w:val="32"/>
        </w:rPr>
      </w:pPr>
      <w:r w:rsidRPr="001646C7">
        <w:rPr>
          <w:rFonts w:ascii="Times New Roman" w:eastAsia="Times New Roman" w:hAnsi="Times New Roman" w:cs="Times New Roman"/>
          <w:b/>
          <w:bCs/>
          <w:sz w:val="32"/>
          <w:szCs w:val="32"/>
        </w:rPr>
        <w:t>Approved by:</w:t>
      </w:r>
      <w:r w:rsidRPr="001646C7">
        <w:rPr>
          <w:rFonts w:ascii="Times New Roman" w:eastAsia="Times New Roman" w:hAnsi="Times New Roman" w:cs="Times New Roman"/>
          <w:sz w:val="32"/>
          <w:szCs w:val="32"/>
        </w:rPr>
        <w:br/>
      </w:r>
      <w:bookmarkStart w:id="0" w:name="_GoBack"/>
      <w:bookmarkEnd w:id="0"/>
      <w:r w:rsidRPr="001646C7">
        <w:rPr>
          <w:rFonts w:ascii="Times New Roman" w:eastAsia="Times New Roman" w:hAnsi="Times New Roman" w:cs="Times New Roman"/>
          <w:sz w:val="32"/>
          <w:szCs w:val="32"/>
        </w:rPr>
        <w:t>Krishna Maharjan</w:t>
      </w:r>
      <w:r w:rsidR="00B429DC">
        <w:rPr>
          <w:rFonts w:ascii="Times New Roman" w:eastAsia="Times New Roman" w:hAnsi="Times New Roman" w:cs="Times New Roman"/>
          <w:sz w:val="32"/>
          <w:szCs w:val="32"/>
        </w:rPr>
        <w:t xml:space="preserve">                                             </w:t>
      </w:r>
      <w:r w:rsidRPr="001646C7">
        <w:rPr>
          <w:rFonts w:ascii="Times New Roman" w:eastAsia="Times New Roman" w:hAnsi="Times New Roman" w:cs="Times New Roman"/>
          <w:sz w:val="32"/>
          <w:szCs w:val="32"/>
        </w:rPr>
        <w:br/>
        <w:t>Secretary General</w:t>
      </w:r>
      <w:r w:rsidRPr="001646C7">
        <w:rPr>
          <w:rFonts w:ascii="Times New Roman" w:eastAsia="Times New Roman" w:hAnsi="Times New Roman" w:cs="Times New Roman"/>
          <w:sz w:val="32"/>
          <w:szCs w:val="32"/>
        </w:rPr>
        <w:br/>
        <w:t>Disability Empowerment Society Nepal</w:t>
      </w:r>
      <w:r w:rsidRPr="001646C7">
        <w:rPr>
          <w:rFonts w:ascii="Times New Roman" w:eastAsia="Times New Roman" w:hAnsi="Times New Roman" w:cs="Times New Roman"/>
          <w:sz w:val="32"/>
          <w:szCs w:val="32"/>
        </w:rPr>
        <w:br/>
        <w:t>September 20</w:t>
      </w:r>
      <w:r w:rsidRPr="001646C7">
        <w:rPr>
          <w:rFonts w:ascii="Times New Roman" w:eastAsia="Times New Roman" w:hAnsi="Times New Roman" w:cs="Times New Roman"/>
          <w:sz w:val="32"/>
          <w:szCs w:val="32"/>
          <w:vertAlign w:val="superscript"/>
        </w:rPr>
        <w:t>th</w:t>
      </w:r>
      <w:r w:rsidRPr="001646C7">
        <w:rPr>
          <w:rFonts w:ascii="Times New Roman" w:eastAsia="Times New Roman" w:hAnsi="Times New Roman" w:cs="Times New Roman"/>
          <w:sz w:val="32"/>
          <w:szCs w:val="32"/>
        </w:rPr>
        <w:t>, 2020</w:t>
      </w:r>
    </w:p>
    <w:p w:rsidR="00B429DC" w:rsidRDefault="00B429DC" w:rsidP="00B429DC">
      <w:pPr>
        <w:spacing w:after="0" w:line="240" w:lineRule="auto"/>
        <w:rPr>
          <w:rFonts w:ascii="Times New Roman" w:eastAsia="Times New Roman" w:hAnsi="Times New Roman" w:cs="Times New Roman"/>
          <w:sz w:val="32"/>
          <w:szCs w:val="32"/>
        </w:rPr>
      </w:pPr>
    </w:p>
    <w:p w:rsidR="00B429DC" w:rsidRDefault="00B429DC" w:rsidP="00B429DC">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Tek Nath Neopane</w:t>
      </w:r>
    </w:p>
    <w:p w:rsidR="00B429DC" w:rsidRDefault="00B429DC" w:rsidP="00B429DC">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Chairperson</w:t>
      </w:r>
    </w:p>
    <w:p w:rsidR="00B429DC" w:rsidRDefault="00B429DC" w:rsidP="00B429DC">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Disability Empowerment Society Nepal</w:t>
      </w:r>
    </w:p>
    <w:p w:rsidR="00B429DC" w:rsidRPr="001646C7" w:rsidRDefault="00B429DC" w:rsidP="00B429DC">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September 20</w:t>
      </w:r>
      <w:r w:rsidRPr="00B429DC">
        <w:rPr>
          <w:rFonts w:ascii="Times New Roman" w:eastAsia="Times New Roman" w:hAnsi="Times New Roman" w:cs="Times New Roman"/>
          <w:sz w:val="32"/>
          <w:szCs w:val="32"/>
          <w:vertAlign w:val="superscript"/>
        </w:rPr>
        <w:t>th</w:t>
      </w:r>
      <w:r>
        <w:rPr>
          <w:rFonts w:ascii="Times New Roman" w:eastAsia="Times New Roman" w:hAnsi="Times New Roman" w:cs="Times New Roman"/>
          <w:sz w:val="32"/>
          <w:szCs w:val="32"/>
        </w:rPr>
        <w:t xml:space="preserve"> , 2020</w:t>
      </w:r>
    </w:p>
    <w:p w:rsidR="005723CF" w:rsidRDefault="005723CF" w:rsidP="00B429DC">
      <w:pPr>
        <w:spacing w:after="0"/>
      </w:pPr>
    </w:p>
    <w:sectPr w:rsidR="00572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34362"/>
    <w:multiLevelType w:val="multilevel"/>
    <w:tmpl w:val="8494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545CE"/>
    <w:multiLevelType w:val="multilevel"/>
    <w:tmpl w:val="774A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364"/>
    <w:multiLevelType w:val="multilevel"/>
    <w:tmpl w:val="48B0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A0416"/>
    <w:multiLevelType w:val="multilevel"/>
    <w:tmpl w:val="E9D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6233D"/>
    <w:multiLevelType w:val="multilevel"/>
    <w:tmpl w:val="2B22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B25FB"/>
    <w:multiLevelType w:val="multilevel"/>
    <w:tmpl w:val="7BBA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F2709A"/>
    <w:multiLevelType w:val="multilevel"/>
    <w:tmpl w:val="2B7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2"/>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6C7"/>
    <w:rsid w:val="001646C7"/>
    <w:rsid w:val="005723CF"/>
    <w:rsid w:val="00B429D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43EB"/>
  <w15:chartTrackingRefBased/>
  <w15:docId w15:val="{C896250B-6C4E-4237-AD36-56FD5918A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46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646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46C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646C7"/>
    <w:rPr>
      <w:rFonts w:ascii="Times New Roman" w:eastAsia="Times New Roman" w:hAnsi="Times New Roman" w:cs="Times New Roman"/>
      <w:b/>
      <w:bCs/>
      <w:sz w:val="24"/>
      <w:szCs w:val="24"/>
    </w:rPr>
  </w:style>
  <w:style w:type="character" w:styleId="Strong">
    <w:name w:val="Strong"/>
    <w:basedOn w:val="DefaultParagraphFont"/>
    <w:uiPriority w:val="22"/>
    <w:qFormat/>
    <w:rsid w:val="001646C7"/>
    <w:rPr>
      <w:b/>
      <w:bCs/>
    </w:rPr>
  </w:style>
  <w:style w:type="paragraph" w:styleId="NormalWeb">
    <w:name w:val="Normal (Web)"/>
    <w:basedOn w:val="Normal"/>
    <w:uiPriority w:val="99"/>
    <w:semiHidden/>
    <w:unhideWhenUsed/>
    <w:rsid w:val="001646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9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dc:creator>
  <cp:keywords/>
  <dc:description/>
  <cp:lastModifiedBy>Krish</cp:lastModifiedBy>
  <cp:revision>2</cp:revision>
  <dcterms:created xsi:type="dcterms:W3CDTF">2024-07-15T06:38:00Z</dcterms:created>
  <dcterms:modified xsi:type="dcterms:W3CDTF">2024-07-23T06:22:00Z</dcterms:modified>
</cp:coreProperties>
</file>