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s:</w:t>
        <w:tab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rPr/>
      </w:pPr>
      <w:r>
        <w:rPr>
          <w:rFonts w:eastAsia="Calibri" w:cs="Calibri"/>
          <w:b/>
          <w:bCs/>
          <w:lang w:val="en-GB"/>
        </w:rPr>
        <w:t>Theor</w:t>
      </w:r>
      <w:r>
        <w:rPr>
          <w:rFonts w:eastAsia="Calibri" w:cs="Calibri"/>
          <w:b/>
          <w:bCs/>
          <w:lang w:val="en-GB"/>
        </w:rPr>
        <w:t xml:space="preserve">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</w:t>
      </w:r>
      <w:r>
        <w:rPr/>
        <w:t xml:space="preserve">on </w:t>
      </w:r>
      <w:r>
        <w:rPr/>
        <w:t>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>Methodology</w:t>
      </w:r>
      <w:r>
        <w:rPr/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https://github.com/dirichletcal/experiments_dnn</w:t>
        </w:r>
      </w:hyperlink>
    </w:p>
    <w:p>
      <w:pPr>
        <w:pStyle w:val="Heading2"/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task</w:t>
      </w:r>
      <w:r>
        <w:rPr>
          <w:b w:val="false"/>
          <w:bCs w:val="false"/>
        </w:rPr>
        <w:t xml:space="preserve"> [classification, extraction, …], part-of-pipeline, extension / improvement on, </w:t>
      </w:r>
      <w:r>
        <w:rPr>
          <w:b w:val="false"/>
          <w:bCs w:val="false"/>
        </w:rPr>
        <w:t>domain/</w:t>
      </w:r>
      <w:r>
        <w:rPr>
          <w:b w:val="false"/>
          <w:bCs w:val="false"/>
        </w:rPr>
        <w:t>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>
          <w:b/>
          <w:bCs/>
        </w:rPr>
        <w:t xml:space="preserve">Feasability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 xml:space="preserve">Questions/Ideas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BIBtex: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@incollection{kull_beyond_2019,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title = {Beyond temperature scaling: {Obtaining} well-calibrated multi-class probabilities with {Dirichlet} calibration},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shorttitle = {Beyond temperature scaling},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url = {http://papers.nips.cc/paper/9397-beyond-temperature-scaling-obtaining-well-calibrated-multi-class-probabilities-with-dirichlet-calibration.pdf},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urldate = {2020-06-16},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booktitle = {Advances in {Neural} {Information} {Processing} {Systems} 32},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publisher = {Curran Associates, Inc.},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author = {Kull, Meelis and Perello Nieto, Miquel and Kängsepp, Markus and Silva Filho, Telmo and Song, Hao and Flach, Peter},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editor = {Wallach, H. and Larochelle, H. and Beygelzimer, A. and Alché-Buc, F. d{\textbackslash}textquotesingle and Fox, E. and Garnett, R.},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year = {2019},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ab/>
        <w:t>pages = {12316--12326}</w:t>
      </w:r>
    </w:p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}</w:t>
      </w:r>
    </w:p>
    <w:p>
      <w:pPr>
        <w:pStyle w:val="Normal"/>
        <w:spacing w:lineRule="auto" w:line="240" w:before="0" w:after="160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hyperlink" Target="https://github.com/dirichletcal/experiments_dnn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LibreOffice/6.2.8.2$Linux_X86_64 LibreOffice_project/20$Build-2</Application>
  <Pages>2</Pages>
  <Words>448</Words>
  <Characters>3266</Characters>
  <CharactersWithSpaces>3704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2020-06-22T17:40:35Z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