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 gafete o credencial de visitante para el evento 15a</w:t>
        <w:br/>
        <w:t>Feteps 2024, con el nombre del visitante: Vitor Costa Poiani, y un código QR</w:t>
        <w:br/>
        <w:t>para validación. En la parte superior de la credencial se puede observar el</w:t>
        <w:br/>
        <w:t>logo del evento, 15a Feteps 2024, con una imagen de tres personajes de anime o</w:t>
        <w:br/>
        <w:t>manga. En la parte inferior se encuentran los logos de los patrocinadores, CPS</w:t>
        <w:br/>
        <w:t>y São Paulo Governo do Estado. La credencial está conectada a un cordón o</w:t>
        <w:br/>
        <w:t>cinta de color marrón oscuro con el texto 15a Feteps 2024 impreso en ella, y</w:t>
        <w:br/>
        <w:t>se puede apreciar un hashtag feteps.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