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violencia de género contra las mujeres es un problema que cada día va en</w:t>
        <w:br/>
        <w:t>aumento a nivel mundial. Este trabajo de titulación se enfoca en los casos</w:t>
        <w:br/>
        <w:t>registrados en el Ecuador, por lo tanto, fue seleccionado el conjunto de datos</w:t>
        <w:br/>
        <w:t>recolectado por el INEC mediante la Encuesta Nacional de Relaciones Familiares</w:t>
        <w:br/>
        <w:t>y Violencia de Género contra las mujeres, que reposa en su sitio web. A esta</w:t>
        <w:br/>
        <w:t>base de datos le fueron aplicadas técnicas de minería de datos con la</w:t>
        <w:br/>
        <w:t>finalidad de determinar las causas principales por las que una mujer sufre</w:t>
        <w:br/>
        <w:t>violencia, para ello fueron considerados el ámbito de violencia en la pareja,</w:t>
        <w:br/>
        <w:t>violencia durante el noviazgo, violencia en la niñez frente a la violencia de</w:t>
        <w:br/>
        <w:t>pareja o noviazgo, y violencia en el ámbito social, laboral y educativo.</w:t>
        <w:br/>
        <w:t>Tomando en cuenta cada uno de estos ámbitos, se fragmentó la base de datos</w:t>
        <w:br/>
        <w:t>obteniendo treinta subconjuntos de datos orientados a cada tipo de violencia,</w:t>
        <w:br/>
        <w:t>ámbito en el que ocurrió y considerando el estado civil de la mujer. Se</w:t>
        <w:br/>
        <w:t>definieron cuatro tipos de violencia: psicológica, física, económica o</w:t>
        <w:br/>
        <w:t>patrimonial y sexual, de la misma manera fueron seleccionados seis algoritmos</w:t>
        <w:br/>
        <w:t>de clasificación para el minado de datos: J48, CHAID exhaustivo, redes</w:t>
        <w:br/>
        <w:t>neuronales, IBK, tabla de decisión y Random forest, las herramientas de</w:t>
        <w:br/>
        <w:t>software empleadas fueron RStudio, SPSS Statistics y Weka. En algunos casos</w:t>
        <w:br/>
        <w:t>fue necesaria la aplicación del algoritmo SMOTE a los conjuntos de datos, con</w:t>
        <w:br/>
        <w:t>la finalidad de optimizar los resultados. La metodología utilizada constituye</w:t>
        <w:br/>
        <w:t>cinco fases: búsqueda de información, obtención de datos, depuración de base</w:t>
        <w:br/>
        <w:t>de datos, aplicación de técnicas de minería de datos e interpretación de</w:t>
        <w:br/>
        <w:t>resultados.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