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texto describe el análisis económico de una ficha que considera el costo de</w:t>
        <w:br/>
        <w:t>cada uno de los elementos implementados dentro del prototipo, también el</w:t>
        <w:br/>
        <w:t>ahorro económico que se obtiene al emplearlo en algunos dispositivos como</w:t>
        <w:br/>
        <w:t>también la tasa de retorno de la inversión, que se describen en la Tabla 20.</w:t>
        <w:br/>
        <w:t>La Tabla 20 muestra los datos de los costos de la construcción del prototipo.</w:t>
        <w:br/>
        <w:t>La tabla contiene 3 columnas: Cantidad: Muestra la cantidad de cada elemento</w:t>
        <w:br/>
        <w:t>utilizado. Item: Muestra el nombre del elemento. Valor: Muestra el costo de</w:t>
        <w:br/>
        <w:t>cada elemento. La tabla muestra los siguientes elementos con su cantidad y</w:t>
        <w:br/>
        <w:t>costo: 1 Bicicleta estática: 150 1 Motor generador de imanes permanentes: 35 1</w:t>
        <w:br/>
        <w:t>Cadena de 55 dientes: 10 1 Cadena de rodillos número 25: 8 1 Acoplamiento de</w:t>
        <w:br/>
        <w:t>cadena acero SAE 1018: 30 1 Regulador de Tensión: 30 1 Diodo rectificador: 1 1</w:t>
        <w:br/>
        <w:t>Batería de 12V a 18Ah: 50 1 Inversor DCAC: 40 2m Cable número 12: 1 2 Acoples</w:t>
        <w:br/>
        <w:t>de dos polaridades: 2 1 Velocímetro digital: 20 1 Caja de madera 40x10x30 cm:</w:t>
        <w:br/>
        <w:t>20 El total de todos los elementos es de 397.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