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del contenido: El documento presenta información sobre el tiempo de</w:t>
        <w:br/>
        <w:t>estadía en hospitalización de pacientes diagnosticados con neumonía extra</w:t>
        <w:br/>
        <w:t>hospitalaria. Se analizan dos categorías: Tabla 5: Tiempo de estadía en</w:t>
        <w:br/>
        <w:t>hospitalización evaluando el estado evolutivo del paciente con diagnóstico</w:t>
        <w:br/>
        <w:t>neumonía extra hospitalaria EVOLUCIÓN FRECUENCIA % MENOR A 7 DÍAS 67 95.71</w:t>
        <w:br/>
        <w:t>MAYOR A 7 DÍAS 3 4.29 TOTAL 70 100% Descripción de la Tabla: La tabla muestra</w:t>
        <w:br/>
        <w:t>la frecuencia y porcentaje de pacientes que tuvieron una estadía menor a 7</w:t>
        <w:br/>
        <w:t>días y mayor a 7 días en el hospital. La mayoría de los pacientes 67, 95.71%</w:t>
        <w:br/>
        <w:t>tuvieron una estadía menor a 7 días, mientras que una minoría 3, 4.29%</w:t>
        <w:br/>
        <w:t>permaneció más de 7 días. Gráfico: Evolución El gráfico muestra la misma</w:t>
        <w:br/>
        <w:t>información que la tabla, pero de forma visual. El eje Y representa el</w:t>
        <w:br/>
        <w:t>porcentaje y el eje X las dos categorías de evolución: menor a 7 días y mayor</w:t>
        <w:br/>
        <w:t>a 7 días. La barra azul representa la categoría menor a 7 días y tiene una</w:t>
        <w:br/>
        <w:t>altura de 95.71%, mientras que la línea horizontal que representa la categoría</w:t>
        <w:br/>
        <w:t>mayor a 7 días tiene una altura de 4.29%. Descripción del texto debajo del</w:t>
        <w:br/>
        <w:t>gráfico: Se afirma que la mayoría de los pacientes 67, 95.71% tuvieron una</w:t>
        <w:br/>
        <w:t>evolución menor a 7 días. Se menciona que esto se debe a que se brindó una</w:t>
        <w:br/>
        <w:t>atención oportuna para un diagnóstico y tratamiento adecuado. Se indica que 3</w:t>
        <w:br/>
        <w:t>pacientes 4.29% tuvieron una evolución mayor a 7 días. Se concluye que esto es</w:t>
        <w:br/>
        <w:t>un indicativo de que el tratamiento instaurado fue inadecuado. En resumen, el</w:t>
        <w:br/>
        <w:t>documento presenta un análisis del tiempo de estadía en hospitalización de</w:t>
        <w:br/>
        <w:t>pacientes con neumonía extra hospitalaria. Los datos sugieren que la mayoría</w:t>
        <w:br/>
        <w:t>de los pacientes recibieron atención oportuna y un tratamiento adecuado, lo</w:t>
        <w:br/>
        <w:t>que se refleja en una estadía corta menor a 7 días. Sin embargo, un pequeño</w:t>
        <w:br/>
        <w:t>porcentaje de pacientes tuvo una estadía más prolongada, lo que podría indicar</w:t>
        <w:br/>
        <w:t>un tratamiento inadecuado.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