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objeto transparente, parecido a un envase de perfume, de</w:t>
        <w:br/>
        <w:t>pie dentro de un vaso metálico de color gris. El envase tiene un diseño</w:t>
        <w:br/>
        <w:t>rectangular, con una parte superior redondeada. El contenido del envase es de</w:t>
        <w:br/>
        <w:t>color claro, posiblemente líquido. En la parte inferior del envase se puede</w:t>
        <w:br/>
        <w:t>apreciar la palabra Amore escrita en letra cursiva. El vaso se encuentra sobre</w:t>
        <w:br/>
        <w:t>una mesa y en el fondo se puede ver una pared blanca. A la derecha de la</w:t>
        <w:br/>
        <w:t>imagen hay un libro abierto, visible solo en parte. La iluminación es tenue,</w:t>
        <w:br/>
        <w:t>creando una atmósfera suave.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