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C337" w14:textId="77777777" w:rsidR="002F7878" w:rsidRDefault="001E23D5" w:rsidP="001E23D5">
      <w:pPr>
        <w:pStyle w:val="Title"/>
      </w:pPr>
      <w:r>
        <w:t>Chapter 2 Questions</w:t>
      </w:r>
    </w:p>
    <w:p w14:paraId="1BE0EF0C" w14:textId="77777777" w:rsidR="001E23D5" w:rsidRDefault="001E23D5" w:rsidP="001E23D5">
      <w:r>
        <w:t>Jordyn Hartzell</w:t>
      </w:r>
    </w:p>
    <w:p w14:paraId="1F3F5F93" w14:textId="1D2B66EA" w:rsidR="001E23D5" w:rsidRDefault="001E23D5" w:rsidP="001E23D5">
      <w:r>
        <w:t>2/3/2019</w:t>
      </w:r>
    </w:p>
    <w:p w14:paraId="2517E61E" w14:textId="7BBEE7C9" w:rsidR="001E23D5" w:rsidRDefault="001E23D5" w:rsidP="001E23D5">
      <w:r>
        <w:t>Mobile Applications</w:t>
      </w:r>
    </w:p>
    <w:p w14:paraId="65CEFBAF" w14:textId="509A578B" w:rsidR="001E23D5" w:rsidRDefault="001E23D5" w:rsidP="001E23D5"/>
    <w:p w14:paraId="4C1D49B6" w14:textId="5DA54B31" w:rsidR="001E23D5" w:rsidRDefault="001E23D5" w:rsidP="001E23D5">
      <w:pPr>
        <w:pStyle w:val="Heading1"/>
        <w:rPr>
          <w:color w:val="auto"/>
        </w:rPr>
      </w:pPr>
      <w:r>
        <w:rPr>
          <w:color w:val="auto"/>
        </w:rPr>
        <w:t>Developer FAQ’s:</w:t>
      </w:r>
    </w:p>
    <w:p w14:paraId="294275BD" w14:textId="75AB8C74" w:rsidR="001E23D5" w:rsidRDefault="001E23D5" w:rsidP="001E23D5"/>
    <w:p w14:paraId="70C81A54" w14:textId="0A04FE69" w:rsidR="001E23D5" w:rsidRDefault="001E23D5" w:rsidP="006A0B1E">
      <w:pPr>
        <w:pStyle w:val="ListParagraph"/>
        <w:numPr>
          <w:ilvl w:val="0"/>
          <w:numId w:val="3"/>
        </w:numPr>
        <w:contextualSpacing w:val="0"/>
      </w:pPr>
      <w:r>
        <w:t>There are 5 different drawable folders in the res folder for different resolution resources.</w:t>
      </w:r>
    </w:p>
    <w:p w14:paraId="64F41FC6" w14:textId="69286E90" w:rsidR="001E23D5" w:rsidRDefault="001E23D5" w:rsidP="006A0B1E">
      <w:pPr>
        <w:pStyle w:val="ListParagraph"/>
        <w:numPr>
          <w:ilvl w:val="0"/>
          <w:numId w:val="3"/>
        </w:numPr>
        <w:contextualSpacing w:val="0"/>
      </w:pPr>
      <w:r>
        <w:t xml:space="preserve">It is not necessary to rewrite the app for different languages, as this can be handled by the Translation Editor. </w:t>
      </w:r>
      <w:r w:rsidR="00D559E3">
        <w:t xml:space="preserve">The </w:t>
      </w:r>
      <w:r w:rsidR="006A0B1E">
        <w:t>Java code would remain the same, but the XML and strings would change.</w:t>
      </w:r>
    </w:p>
    <w:p w14:paraId="5DEDCDE2" w14:textId="66BF1534" w:rsidR="001E23D5" w:rsidRDefault="00D559E3" w:rsidP="006A0B1E">
      <w:pPr>
        <w:pStyle w:val="ListParagraph"/>
        <w:numPr>
          <w:ilvl w:val="0"/>
          <w:numId w:val="3"/>
        </w:numPr>
        <w:contextualSpacing w:val="0"/>
      </w:pPr>
      <w:r>
        <w:t>It is stored in the res/layout folder.</w:t>
      </w:r>
    </w:p>
    <w:p w14:paraId="4EEFB87B" w14:textId="5CEDEF92" w:rsidR="001E23D5" w:rsidRDefault="00D559E3" w:rsidP="006A0B1E">
      <w:pPr>
        <w:pStyle w:val="ListParagraph"/>
        <w:numPr>
          <w:ilvl w:val="0"/>
          <w:numId w:val="3"/>
        </w:numPr>
        <w:contextualSpacing w:val="0"/>
      </w:pPr>
      <w:r>
        <w:t>TextView, ImageView, and a Button.</w:t>
      </w:r>
    </w:p>
    <w:p w14:paraId="21216DEC" w14:textId="6808A9DC" w:rsidR="001E23D5" w:rsidRDefault="00D559E3" w:rsidP="006A0B1E">
      <w:pPr>
        <w:pStyle w:val="ListParagraph"/>
        <w:numPr>
          <w:ilvl w:val="0"/>
          <w:numId w:val="3"/>
        </w:numPr>
        <w:contextualSpacing w:val="0"/>
      </w:pPr>
      <w:r>
        <w:t>A linear layout aligns the controls vertically or horizontally whereas a relative layout allows you to place controls on the screen freely</w:t>
      </w:r>
      <w:r w:rsidR="006A0B1E">
        <w:t xml:space="preserve"> in relation to each other.</w:t>
      </w:r>
    </w:p>
    <w:p w14:paraId="56D93B62" w14:textId="458A6429" w:rsidR="001E23D5" w:rsidRDefault="00D559E3" w:rsidP="006A0B1E">
      <w:pPr>
        <w:pStyle w:val="ListParagraph"/>
        <w:numPr>
          <w:ilvl w:val="0"/>
          <w:numId w:val="3"/>
        </w:numPr>
        <w:contextualSpacing w:val="0"/>
      </w:pPr>
      <w:r>
        <w:t>The default is a relative layout.</w:t>
      </w:r>
    </w:p>
    <w:p w14:paraId="22FDAA05" w14:textId="7436C902" w:rsidR="001E23D5" w:rsidRDefault="00D559E3" w:rsidP="006A0B1E">
      <w:pPr>
        <w:pStyle w:val="ListParagraph"/>
        <w:numPr>
          <w:ilvl w:val="0"/>
          <w:numId w:val="3"/>
        </w:numPr>
        <w:contextualSpacing w:val="0"/>
      </w:pPr>
      <w:r>
        <w:t>The preferred text measurement is “sp” because they force the text to scale to size according to the measurement of the screen it is being displayed on.</w:t>
      </w:r>
    </w:p>
    <w:p w14:paraId="3F8C8BFC" w14:textId="39CE12F2" w:rsidR="001E23D5" w:rsidRDefault="00D559E3" w:rsidP="006A0B1E">
      <w:pPr>
        <w:pStyle w:val="ListParagraph"/>
        <w:numPr>
          <w:ilvl w:val="0"/>
          <w:numId w:val="3"/>
        </w:numPr>
        <w:contextualSpacing w:val="0"/>
      </w:pPr>
      <w:r>
        <w:t>The term “px” stands for pixels.</w:t>
      </w:r>
    </w:p>
    <w:p w14:paraId="23975087" w14:textId="01A408AB" w:rsidR="001E23D5" w:rsidRDefault="00D559E3" w:rsidP="006A0B1E">
      <w:pPr>
        <w:pStyle w:val="ListParagraph"/>
        <w:numPr>
          <w:ilvl w:val="0"/>
          <w:numId w:val="3"/>
        </w:numPr>
        <w:contextualSpacing w:val="0"/>
      </w:pPr>
      <w:r>
        <w:t>The term “sp” stands for scaled-independent pixels.</w:t>
      </w:r>
    </w:p>
    <w:p w14:paraId="35C62E05" w14:textId="7D0110B4" w:rsidR="001E23D5" w:rsidRDefault="00D559E3" w:rsidP="006A0B1E">
      <w:pPr>
        <w:pStyle w:val="ListParagraph"/>
        <w:numPr>
          <w:ilvl w:val="0"/>
          <w:numId w:val="3"/>
        </w:numPr>
        <w:contextualSpacing w:val="0"/>
      </w:pPr>
      <w:r>
        <w:t>The term “dpi” means density-independent pixels</w:t>
      </w:r>
      <w:r w:rsidR="006723A7">
        <w:t xml:space="preserve"> or dots per inch.</w:t>
      </w:r>
      <w:bookmarkStart w:id="0" w:name="_GoBack"/>
      <w:bookmarkEnd w:id="0"/>
    </w:p>
    <w:p w14:paraId="7CB00BB0" w14:textId="7C330C27" w:rsidR="001E23D5" w:rsidRDefault="001E23D5" w:rsidP="006A0B1E">
      <w:pPr>
        <w:pStyle w:val="ListParagraph"/>
        <w:numPr>
          <w:ilvl w:val="0"/>
          <w:numId w:val="3"/>
        </w:numPr>
        <w:contextualSpacing w:val="0"/>
      </w:pPr>
      <w:r>
        <w:t xml:space="preserve"> </w:t>
      </w:r>
      <w:r w:rsidR="00A016A6">
        <w:t>The preferred file type for images in Android studio is .png. It will also accept .jpg, and .gif’s are not advised.</w:t>
      </w:r>
    </w:p>
    <w:p w14:paraId="03C768BF" w14:textId="55AEB7CD" w:rsidR="001E23D5" w:rsidRDefault="00A016A6" w:rsidP="006A0B1E">
      <w:pPr>
        <w:pStyle w:val="ListParagraph"/>
        <w:numPr>
          <w:ilvl w:val="0"/>
          <w:numId w:val="3"/>
        </w:numPr>
        <w:contextualSpacing w:val="0"/>
      </w:pPr>
      <w:r>
        <w:t>The preferred file type is .png.</w:t>
      </w:r>
    </w:p>
    <w:p w14:paraId="035F6BB4" w14:textId="5A889568" w:rsidR="001E23D5" w:rsidRDefault="00A016A6" w:rsidP="006A0B1E">
      <w:pPr>
        <w:pStyle w:val="ListParagraph"/>
        <w:numPr>
          <w:ilvl w:val="0"/>
          <w:numId w:val="3"/>
        </w:numPr>
        <w:contextualSpacing w:val="0"/>
      </w:pPr>
      <w:r>
        <w:t>The contentDescription property allows a description of the image for accessibility.</w:t>
      </w:r>
    </w:p>
    <w:p w14:paraId="422A52DC" w14:textId="47103873" w:rsidR="001E23D5" w:rsidRDefault="00A016A6" w:rsidP="006A0B1E">
      <w:pPr>
        <w:pStyle w:val="ListParagraph"/>
        <w:numPr>
          <w:ilvl w:val="0"/>
          <w:numId w:val="3"/>
        </w:numPr>
        <w:contextualSpacing w:val="0"/>
      </w:pPr>
      <w:r>
        <w:t xml:space="preserve">The id text box, resources, and textSize properties were changed. </w:t>
      </w:r>
    </w:p>
    <w:p w14:paraId="1F22EAE2" w14:textId="76D67F43" w:rsidR="00A016A6" w:rsidRPr="001E23D5" w:rsidRDefault="00A016A6" w:rsidP="006A0B1E">
      <w:pPr>
        <w:pStyle w:val="ListParagraph"/>
        <w:numPr>
          <w:ilvl w:val="0"/>
          <w:numId w:val="3"/>
        </w:numPr>
        <w:contextualSpacing w:val="0"/>
      </w:pPr>
      <w:r>
        <w:t xml:space="preserve">The </w:t>
      </w:r>
      <w:r w:rsidR="006A0B1E">
        <w:t>id property defines the name for a button control</w:t>
      </w:r>
      <w:r>
        <w:t>.</w:t>
      </w:r>
    </w:p>
    <w:sectPr w:rsidR="00A016A6" w:rsidRPr="001E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41DF3"/>
    <w:multiLevelType w:val="hybridMultilevel"/>
    <w:tmpl w:val="73B081B6"/>
    <w:lvl w:ilvl="0" w:tplc="A2FE63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66EC0"/>
    <w:multiLevelType w:val="hybridMultilevel"/>
    <w:tmpl w:val="1B10A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42E48"/>
    <w:multiLevelType w:val="hybridMultilevel"/>
    <w:tmpl w:val="7D489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D5"/>
    <w:rsid w:val="001E23D5"/>
    <w:rsid w:val="002F7878"/>
    <w:rsid w:val="006723A7"/>
    <w:rsid w:val="006A0B1E"/>
    <w:rsid w:val="00A016A6"/>
    <w:rsid w:val="00D5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3B39"/>
  <w15:chartTrackingRefBased/>
  <w15:docId w15:val="{AD6D6F54-B42D-419C-9283-A9BE8941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2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2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Jordyn Hartzell</dc:creator>
  <cp:keywords/>
  <dc:description/>
  <cp:lastModifiedBy>Jordyn Hartzell</cp:lastModifiedBy>
  <cp:revision>2</cp:revision>
  <dcterms:created xsi:type="dcterms:W3CDTF">2019-02-03T22:26:00Z</dcterms:created>
  <dcterms:modified xsi:type="dcterms:W3CDTF">2019-02-05T18:42:00Z</dcterms:modified>
</cp:coreProperties>
</file>