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2F9" w:rsidRDefault="00BB05FE" w:rsidP="00BB05FE">
      <w:pPr>
        <w:widowControl/>
        <w:spacing w:after="0"/>
        <w:jc w:val="center"/>
      </w:pPr>
      <w:r>
        <w:rPr>
          <w:b/>
          <w:sz w:val="28"/>
          <w:szCs w:val="28"/>
          <w:u w:val="single"/>
        </w:rPr>
        <w:t>O</w:t>
      </w:r>
      <w:r w:rsidRPr="00BB05FE">
        <w:rPr>
          <w:b/>
          <w:sz w:val="28"/>
          <w:szCs w:val="28"/>
          <w:u w:val="single"/>
        </w:rPr>
        <w:t>pties tot betalen</w:t>
      </w:r>
    </w:p>
    <w:p w:rsidR="005402F9" w:rsidRDefault="009711CA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5402F9" w:rsidRDefault="009711CA">
      <w:r>
        <w:t xml:space="preserve">Als </w:t>
      </w:r>
      <w:r w:rsidR="00BB05FE">
        <w:t>klant</w:t>
      </w:r>
      <w:r>
        <w:t xml:space="preserve"> </w:t>
      </w:r>
    </w:p>
    <w:p w:rsidR="005402F9" w:rsidRDefault="009711CA">
      <w:r>
        <w:t xml:space="preserve">wil ik </w:t>
      </w:r>
      <w:r w:rsidR="00BB05FE">
        <w:t>kunnen kiezen tussen verschillende betaalopties</w:t>
      </w:r>
      <w:r>
        <w:t xml:space="preserve"> </w:t>
      </w:r>
    </w:p>
    <w:p w:rsidR="005402F9" w:rsidRDefault="009711CA">
      <w:r>
        <w:t xml:space="preserve">zodat </w:t>
      </w:r>
      <w:r w:rsidR="00BB05FE">
        <w:t>ik kan betalen met mijn geprefereerde betaaloptie</w:t>
      </w:r>
    </w:p>
    <w:p w:rsidR="005402F9" w:rsidRDefault="005402F9">
      <w:pPr>
        <w:widowControl/>
        <w:spacing w:after="0"/>
      </w:pPr>
    </w:p>
    <w:p w:rsidR="005402F9" w:rsidRDefault="009711CA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Situering</w:t>
      </w:r>
    </w:p>
    <w:p w:rsidR="005402F9" w:rsidRDefault="005402F9">
      <w:pPr>
        <w:widowControl/>
        <w:spacing w:after="0"/>
      </w:pPr>
    </w:p>
    <w:p w:rsidR="005402F9" w:rsidRDefault="005402F9">
      <w:pPr>
        <w:widowControl/>
        <w:spacing w:after="0"/>
      </w:pPr>
    </w:p>
    <w:p w:rsidR="005402F9" w:rsidRDefault="009711CA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5402F9" w:rsidRPr="00BB05FE" w:rsidRDefault="00BB05FE">
      <w:r>
        <w:t xml:space="preserve">Bij het afrekenen moet er tijdens de betaalprocedure een tussenpagina zijn met een aantal betaalopties. (Paypal, Mastercard, Maestro, …) </w:t>
      </w:r>
      <w:r>
        <w:t>De Mastercard betalingsoptie staat standaard aangevinkt.</w:t>
      </w:r>
      <w:r>
        <w:t xml:space="preserve"> Er wordt een error opgegooid wanneer men geen betalingsoptie selecteert.</w:t>
      </w:r>
      <w:r>
        <w:br/>
        <w:t>Als je meer dan 1 betalingsoptie aanvinkt en verder gaat wordt er een error opgegooid.</w:t>
      </w:r>
    </w:p>
    <w:p w:rsidR="005402F9" w:rsidRDefault="009711CA">
      <w:pPr>
        <w:numPr>
          <w:ilvl w:val="0"/>
          <w:numId w:val="3"/>
        </w:numPr>
        <w:contextualSpacing/>
      </w:pPr>
      <w:r>
        <w:t>Business rule 1: &lt;</w:t>
      </w:r>
      <w:r w:rsidR="00BB05FE">
        <w:t>als je afrekent kan je een betaaloptie selecteren en alles verloopt juist.</w:t>
      </w:r>
      <w:r>
        <w:t>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5402F9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711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711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711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5402F9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BB05FE">
            <w:pPr>
              <w:spacing w:after="0" w:line="240" w:lineRule="auto"/>
            </w:pPr>
            <w:r>
              <w:t>Het afrekenprocess;</w:t>
            </w:r>
            <w:r>
              <w:br/>
              <w:t>selectie betalingsopties.</w:t>
            </w:r>
            <w:r w:rsidR="009711CA">
              <w:t xml:space="preserve"> 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BB05FE">
            <w:pPr>
              <w:spacing w:after="0" w:line="240" w:lineRule="auto"/>
            </w:pPr>
            <w:r>
              <w:t>Ik een betalingsoptie selecteer en verder ga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BB05FE">
            <w:pPr>
              <w:spacing w:after="0" w:line="240" w:lineRule="auto"/>
            </w:pPr>
            <w:r>
              <w:t>Wordt de gewenste betalingsoptie uitgevoerd</w:t>
            </w:r>
          </w:p>
        </w:tc>
      </w:tr>
      <w:tr w:rsidR="00BB05FE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BB05FE" w:rsidP="00BB05FE">
            <w:pPr>
              <w:spacing w:after="0" w:line="240" w:lineRule="auto"/>
            </w:pPr>
            <w:r>
              <w:t>Het afrekenprocess;</w:t>
            </w:r>
            <w:r>
              <w:br/>
              <w:t xml:space="preserve">selectie betalingsopties. 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BB05FE" w:rsidP="00BB05FE">
            <w:pPr>
              <w:spacing w:after="0" w:line="240" w:lineRule="auto"/>
            </w:pPr>
            <w:r>
              <w:t>Ik geen betalingsoptie selecteer en de standaard betalingsoptie blijft geselecteerd, en verder ga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BB05FE" w:rsidP="00BB05FE">
            <w:pPr>
              <w:spacing w:after="0" w:line="240" w:lineRule="auto"/>
            </w:pPr>
            <w:r>
              <w:t xml:space="preserve"> </w:t>
            </w:r>
            <w:r>
              <w:t xml:space="preserve">Wordt de </w:t>
            </w:r>
            <w:r>
              <w:t>standaard</w:t>
            </w:r>
            <w:r>
              <w:t xml:space="preserve"> betalingsoptie uitgevoerd</w:t>
            </w:r>
          </w:p>
        </w:tc>
      </w:tr>
    </w:tbl>
    <w:p w:rsidR="005402F9" w:rsidRDefault="005402F9"/>
    <w:p w:rsidR="005402F9" w:rsidRDefault="009711CA">
      <w:pPr>
        <w:numPr>
          <w:ilvl w:val="0"/>
          <w:numId w:val="6"/>
        </w:numPr>
        <w:contextualSpacing/>
      </w:pPr>
      <w:r>
        <w:t>Business rule 2: &lt;</w:t>
      </w:r>
      <w:r w:rsidR="00BB05FE" w:rsidRPr="00BB05FE">
        <w:t xml:space="preserve"> </w:t>
      </w:r>
      <w:r w:rsidR="00BB05FE">
        <w:t xml:space="preserve">als je afrekent kan je een betaaloptie selecteert </w:t>
      </w:r>
      <w:r w:rsidR="00BB05FE">
        <w:t xml:space="preserve">en er loopt iets fout </w:t>
      </w:r>
      <w:r>
        <w:t>&gt;</w:t>
      </w:r>
    </w:p>
    <w:tbl>
      <w:tblPr>
        <w:tblStyle w:val="a1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840"/>
        <w:gridCol w:w="2270"/>
        <w:gridCol w:w="3140"/>
      </w:tblGrid>
      <w:tr w:rsidR="005402F9">
        <w:trPr>
          <w:trHeight w:val="500"/>
        </w:trPr>
        <w:tc>
          <w:tcPr>
            <w:tcW w:w="28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711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2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711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711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BB05FE">
        <w:trPr>
          <w:trHeight w:val="1080"/>
        </w:trPr>
        <w:tc>
          <w:tcPr>
            <w:tcW w:w="28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BB05FE" w:rsidP="00BB05FE">
            <w:pPr>
              <w:spacing w:after="0" w:line="240" w:lineRule="auto"/>
            </w:pPr>
            <w:r>
              <w:t>Het afrekenprocess;</w:t>
            </w:r>
            <w:r>
              <w:br/>
              <w:t xml:space="preserve">selectie betalingsopties. </w:t>
            </w:r>
          </w:p>
        </w:tc>
        <w:tc>
          <w:tcPr>
            <w:tcW w:w="22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BB05FE" w:rsidP="00BB05FE">
            <w:pPr>
              <w:spacing w:after="0" w:line="240" w:lineRule="auto"/>
            </w:pPr>
            <w:r>
              <w:t>Ik de standaard optie afvink maar geen andere betaaloptie selecteer en verder probeer te gaan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BB05FE" w:rsidP="00BB05FE">
            <w:pPr>
              <w:spacing w:after="0" w:line="240" w:lineRule="auto"/>
            </w:pPr>
            <w:r>
              <w:t>verschijnt een foutboodschap dat er een betalingsoptie moet aangevinkt worden</w:t>
            </w:r>
          </w:p>
        </w:tc>
      </w:tr>
      <w:tr w:rsidR="00BB05FE" w:rsidTr="00BB05FE">
        <w:trPr>
          <w:trHeight w:val="1198"/>
        </w:trPr>
        <w:tc>
          <w:tcPr>
            <w:tcW w:w="28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BB05FE" w:rsidP="00BB05FE">
            <w:pPr>
              <w:spacing w:after="0" w:line="240" w:lineRule="auto"/>
            </w:pPr>
            <w:r>
              <w:t>Het afrekenprocess;</w:t>
            </w:r>
            <w:r>
              <w:br/>
              <w:t xml:space="preserve">selectie betalingsopties. </w:t>
            </w:r>
          </w:p>
        </w:tc>
        <w:tc>
          <w:tcPr>
            <w:tcW w:w="22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BB05FE" w:rsidP="00BB05FE">
            <w:pPr>
              <w:spacing w:after="0" w:line="240" w:lineRule="auto"/>
            </w:pPr>
            <w:r>
              <w:t xml:space="preserve">Ik meerdere betaalopties selecteer </w:t>
            </w:r>
            <w:r>
              <w:t>en verder probeer te gaan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BB05FE" w:rsidP="00BB05FE">
            <w:pPr>
              <w:spacing w:after="0" w:line="240" w:lineRule="auto"/>
            </w:pPr>
            <w:r>
              <w:t xml:space="preserve">verschijnt een foutboodschap dat er </w:t>
            </w:r>
            <w:r>
              <w:t>maximaal 1</w:t>
            </w:r>
            <w:r>
              <w:t xml:space="preserve"> betalingsoptie </w:t>
            </w:r>
            <w:r>
              <w:t>mag</w:t>
            </w:r>
            <w:r>
              <w:t xml:space="preserve"> aangevinkt worden</w:t>
            </w:r>
          </w:p>
        </w:tc>
      </w:tr>
    </w:tbl>
    <w:p w:rsidR="005402F9" w:rsidRDefault="005402F9">
      <w:pPr>
        <w:widowControl/>
        <w:spacing w:after="0"/>
      </w:pPr>
    </w:p>
    <w:p w:rsidR="00BB05FE" w:rsidRDefault="00BB05FE">
      <w:pPr>
        <w:widowControl/>
        <w:spacing w:after="0"/>
      </w:pPr>
    </w:p>
    <w:p w:rsidR="00BB05FE" w:rsidRDefault="00BB05FE">
      <w:pPr>
        <w:widowControl/>
        <w:spacing w:after="0"/>
      </w:pPr>
    </w:p>
    <w:p w:rsidR="005402F9" w:rsidRDefault="009711CA" w:rsidP="00BB05FE">
      <w:pPr>
        <w:widowControl/>
        <w:numPr>
          <w:ilvl w:val="0"/>
          <w:numId w:val="5"/>
        </w:numPr>
        <w:spacing w:after="0"/>
        <w:contextualSpacing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color w:val="FF9900"/>
          <w:sz w:val="36"/>
          <w:szCs w:val="36"/>
        </w:rPr>
        <w:lastRenderedPageBreak/>
        <w:t>MOCK-UP</w:t>
      </w:r>
    </w:p>
    <w:sectPr w:rsidR="005402F9">
      <w:footerReference w:type="default" r:id="rId7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1CA" w:rsidRDefault="009711CA">
      <w:pPr>
        <w:spacing w:after="0" w:line="240" w:lineRule="auto"/>
      </w:pPr>
      <w:r>
        <w:separator/>
      </w:r>
    </w:p>
  </w:endnote>
  <w:endnote w:type="continuationSeparator" w:id="0">
    <w:p w:rsidR="009711CA" w:rsidRDefault="0097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2F9" w:rsidRDefault="009711CA">
    <w:pPr>
      <w:jc w:val="right"/>
    </w:pPr>
    <w:r>
      <w:fldChar w:fldCharType="begin"/>
    </w:r>
    <w:r>
      <w:instrText>PAGE</w:instrText>
    </w:r>
    <w:r w:rsidR="00BB05FE">
      <w:fldChar w:fldCharType="separate"/>
    </w:r>
    <w:r w:rsidR="00BB05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1CA" w:rsidRDefault="009711CA">
      <w:pPr>
        <w:spacing w:after="0" w:line="240" w:lineRule="auto"/>
      </w:pPr>
      <w:r>
        <w:separator/>
      </w:r>
    </w:p>
  </w:footnote>
  <w:footnote w:type="continuationSeparator" w:id="0">
    <w:p w:rsidR="009711CA" w:rsidRDefault="00971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094A"/>
    <w:multiLevelType w:val="multilevel"/>
    <w:tmpl w:val="332C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10730"/>
    <w:multiLevelType w:val="multilevel"/>
    <w:tmpl w:val="DF22B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44766C"/>
    <w:multiLevelType w:val="multilevel"/>
    <w:tmpl w:val="9F1C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BB3AFA"/>
    <w:multiLevelType w:val="multilevel"/>
    <w:tmpl w:val="78DC3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DC3DF6"/>
    <w:multiLevelType w:val="multilevel"/>
    <w:tmpl w:val="72664E10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4192C"/>
    <w:multiLevelType w:val="multilevel"/>
    <w:tmpl w:val="AE2C4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5B3181"/>
    <w:multiLevelType w:val="multilevel"/>
    <w:tmpl w:val="D7320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1C7D90"/>
    <w:multiLevelType w:val="multilevel"/>
    <w:tmpl w:val="925C7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2B49A2"/>
    <w:multiLevelType w:val="multilevel"/>
    <w:tmpl w:val="4072B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C766B2"/>
    <w:multiLevelType w:val="multilevel"/>
    <w:tmpl w:val="2BACD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935156"/>
    <w:multiLevelType w:val="multilevel"/>
    <w:tmpl w:val="3DAEC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AE19F3"/>
    <w:multiLevelType w:val="multilevel"/>
    <w:tmpl w:val="51967F5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11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02F9"/>
    <w:rsid w:val="005402F9"/>
    <w:rsid w:val="009711CA"/>
    <w:rsid w:val="00BB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F383"/>
  <w15:docId w15:val="{7326A18D-4231-4FB8-9D30-F79364CA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" w:eastAsia="nl-BE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spacing w:before="57" w:after="60"/>
      <w:ind w:left="864" w:hanging="864"/>
      <w:outlineLvl w:val="3"/>
    </w:pPr>
    <w:rPr>
      <w:b/>
      <w:color w:val="00000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spacing w:before="60"/>
      <w:ind w:left="1008" w:hanging="1008"/>
      <w:outlineLvl w:val="4"/>
    </w:pPr>
    <w:rPr>
      <w:i/>
      <w:color w:val="00000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rPr>
      <w:b/>
      <w:color w:val="0054A4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P-J VDS</cp:lastModifiedBy>
  <cp:revision>2</cp:revision>
  <dcterms:created xsi:type="dcterms:W3CDTF">2018-12-03T10:51:00Z</dcterms:created>
  <dcterms:modified xsi:type="dcterms:W3CDTF">2018-12-03T10:51:00Z</dcterms:modified>
</cp:coreProperties>
</file>