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04D" w:rsidRDefault="004274AD" w:rsidP="004274AD">
      <w:pPr>
        <w:pStyle w:val="Titel"/>
      </w:pPr>
      <w:bookmarkStart w:id="0" w:name="_Toc441224462"/>
      <w:bookmarkStart w:id="1" w:name="_Toc446072059"/>
      <w:bookmarkStart w:id="2" w:name="_Toc447878396"/>
      <w:r>
        <w:t>O</w:t>
      </w:r>
      <w:r w:rsidR="0017304D">
        <w:t>nderdelen Functioneel ontwerp</w:t>
      </w:r>
    </w:p>
    <w:p w:rsidR="0017304D" w:rsidRDefault="0017304D" w:rsidP="0017304D">
      <w:pPr>
        <w:pStyle w:val="Kop1"/>
      </w:pPr>
      <w:r>
        <w:t>Inleiding</w:t>
      </w:r>
      <w:bookmarkEnd w:id="0"/>
      <w:bookmarkEnd w:id="1"/>
      <w:bookmarkEnd w:id="2"/>
    </w:p>
    <w:p w:rsidR="00582365" w:rsidRPr="00582365" w:rsidRDefault="00582365" w:rsidP="00582365">
      <w:r>
        <w:t xml:space="preserve">Vertel over de aanleiding voor het maken van het functioneel ontwerp en de gegevens waarop het FO is gebaseerd. Geef een korte omschrijving van het project zodat iemand die het project niet kent </w:t>
      </w:r>
      <w:r w:rsidR="002E6E31">
        <w:t>een idee heeft wat er gaat gebeuren.</w:t>
      </w:r>
    </w:p>
    <w:p w:rsidR="0017304D" w:rsidRDefault="0017304D" w:rsidP="0017304D">
      <w:pPr>
        <w:pStyle w:val="Kop1"/>
      </w:pPr>
      <w:bookmarkStart w:id="3" w:name="_Toc441224463"/>
      <w:bookmarkStart w:id="4" w:name="_Toc446072060"/>
      <w:bookmarkStart w:id="5" w:name="_Toc447878397"/>
      <w:r>
        <w:t>Functionaliteiten</w:t>
      </w:r>
      <w:bookmarkEnd w:id="3"/>
      <w:bookmarkEnd w:id="4"/>
      <w:bookmarkEnd w:id="5"/>
    </w:p>
    <w:p w:rsidR="0017304D" w:rsidRDefault="0017304D" w:rsidP="0017304D">
      <w:pPr>
        <w:rPr>
          <w:rFonts w:ascii="Calibri" w:hAnsi="Calibri"/>
        </w:rPr>
      </w:pPr>
      <w:r w:rsidRPr="00B44DBD">
        <w:rPr>
          <w:rFonts w:ascii="Calibri" w:hAnsi="Calibri"/>
        </w:rPr>
        <w:t xml:space="preserve">Hier vermeld je alle functionaliteiten (zie </w:t>
      </w:r>
      <w:proofErr w:type="spellStart"/>
      <w:r w:rsidRPr="00B44DBD">
        <w:rPr>
          <w:rFonts w:ascii="Calibri" w:hAnsi="Calibri"/>
        </w:rPr>
        <w:t>PvE</w:t>
      </w:r>
      <w:proofErr w:type="spellEnd"/>
      <w:r w:rsidRPr="00B44DBD">
        <w:rPr>
          <w:rFonts w:ascii="Calibri" w:hAnsi="Calibri"/>
        </w:rPr>
        <w:t>) die de applicatie gaat bieden. Geef hierbij duidelijk aan wat eisen en wensen zijn (prioriteiten). Zorg er</w:t>
      </w:r>
      <w:r>
        <w:rPr>
          <w:rFonts w:ascii="Calibri" w:hAnsi="Calibri"/>
        </w:rPr>
        <w:t xml:space="preserve">voor dat het ook voor </w:t>
      </w:r>
      <w:r w:rsidRPr="00B44DBD">
        <w:rPr>
          <w:rFonts w:ascii="Calibri" w:hAnsi="Calibri"/>
        </w:rPr>
        <w:t xml:space="preserve">niet vakgenoten duidelijk omschreven is. </w:t>
      </w:r>
    </w:p>
    <w:p w:rsidR="0017304D" w:rsidRDefault="0017304D" w:rsidP="0017304D">
      <w:pPr>
        <w:rPr>
          <w:rFonts w:ascii="Calibri" w:hAnsi="Calibri"/>
        </w:rPr>
      </w:pPr>
      <w:r w:rsidRPr="00B44DBD">
        <w:rPr>
          <w:rFonts w:ascii="Calibri" w:hAnsi="Calibri"/>
        </w:rPr>
        <w:t xml:space="preserve">Maak gebruik van </w:t>
      </w:r>
      <w:r>
        <w:rPr>
          <w:rFonts w:ascii="Calibri" w:hAnsi="Calibri"/>
        </w:rPr>
        <w:t xml:space="preserve">lijsten of </w:t>
      </w:r>
      <w:r w:rsidRPr="00B44DBD">
        <w:rPr>
          <w:rFonts w:ascii="Calibri" w:hAnsi="Calibri"/>
        </w:rPr>
        <w:t>schema’s.</w:t>
      </w:r>
    </w:p>
    <w:p w:rsidR="006E752A" w:rsidRDefault="006E752A" w:rsidP="006E752A">
      <w:pPr>
        <w:pStyle w:val="Kop1"/>
      </w:pPr>
      <w:r>
        <w:t>Basis schermontwerp</w:t>
      </w:r>
    </w:p>
    <w:p w:rsidR="0017304D" w:rsidRPr="00545120" w:rsidRDefault="0017304D" w:rsidP="0017304D">
      <w:pPr>
        <w:rPr>
          <w:rFonts w:ascii="Calibri" w:hAnsi="Calibri"/>
        </w:rPr>
      </w:pPr>
      <w:r w:rsidRPr="00545120">
        <w:rPr>
          <w:rFonts w:ascii="Calibri" w:hAnsi="Calibri"/>
        </w:rPr>
        <w:t>Geef in één of meerdere schetsen aan, hoe de applicatie er uit gaat zien. In deze schets(en) moeten duidelijk de onderstaande punten naar voren komen:</w:t>
      </w:r>
    </w:p>
    <w:p w:rsidR="0017304D" w:rsidRPr="00545120" w:rsidRDefault="0017304D" w:rsidP="0017304D">
      <w:pPr>
        <w:pStyle w:val="Lijstalinea"/>
        <w:numPr>
          <w:ilvl w:val="0"/>
          <w:numId w:val="1"/>
        </w:numPr>
        <w:spacing w:after="160" w:line="259" w:lineRule="auto"/>
        <w:rPr>
          <w:rFonts w:ascii="Calibri" w:hAnsi="Calibri"/>
        </w:rPr>
      </w:pPr>
      <w:r w:rsidRPr="00545120">
        <w:rPr>
          <w:rFonts w:ascii="Calibri" w:hAnsi="Calibri"/>
        </w:rPr>
        <w:t xml:space="preserve">Lay-out applicatie </w:t>
      </w:r>
    </w:p>
    <w:p w:rsidR="0017304D" w:rsidRPr="00545120" w:rsidRDefault="0017304D" w:rsidP="0017304D">
      <w:pPr>
        <w:pStyle w:val="Lijstalinea"/>
        <w:numPr>
          <w:ilvl w:val="1"/>
          <w:numId w:val="1"/>
        </w:numPr>
        <w:spacing w:after="160" w:line="259" w:lineRule="auto"/>
        <w:rPr>
          <w:rFonts w:ascii="Calibri" w:hAnsi="Calibri"/>
        </w:rPr>
      </w:pPr>
      <w:r w:rsidRPr="00545120">
        <w:rPr>
          <w:rFonts w:ascii="Calibri" w:hAnsi="Calibri"/>
        </w:rPr>
        <w:t>Plaats menu</w:t>
      </w:r>
    </w:p>
    <w:p w:rsidR="0017304D" w:rsidRPr="00545120" w:rsidRDefault="0017304D" w:rsidP="0017304D">
      <w:pPr>
        <w:pStyle w:val="Lijstalinea"/>
        <w:numPr>
          <w:ilvl w:val="1"/>
          <w:numId w:val="1"/>
        </w:numPr>
        <w:spacing w:after="160" w:line="259" w:lineRule="auto"/>
        <w:rPr>
          <w:rFonts w:ascii="Calibri" w:hAnsi="Calibri"/>
        </w:rPr>
      </w:pPr>
      <w:r w:rsidRPr="00545120">
        <w:rPr>
          <w:rFonts w:ascii="Calibri" w:hAnsi="Calibri"/>
        </w:rPr>
        <w:t>Plaats content</w:t>
      </w:r>
    </w:p>
    <w:p w:rsidR="0017304D" w:rsidRPr="00545120" w:rsidRDefault="0017304D" w:rsidP="0017304D">
      <w:pPr>
        <w:pStyle w:val="Lijstalinea"/>
        <w:numPr>
          <w:ilvl w:val="1"/>
          <w:numId w:val="1"/>
        </w:numPr>
        <w:spacing w:after="160" w:line="259" w:lineRule="auto"/>
        <w:rPr>
          <w:rFonts w:ascii="Calibri" w:hAnsi="Calibri"/>
        </w:rPr>
      </w:pPr>
      <w:r w:rsidRPr="00545120">
        <w:rPr>
          <w:rFonts w:ascii="Calibri" w:hAnsi="Calibri"/>
        </w:rPr>
        <w:t>Plaats titel</w:t>
      </w:r>
    </w:p>
    <w:p w:rsidR="0017304D" w:rsidRPr="00545120" w:rsidRDefault="0017304D" w:rsidP="0017304D">
      <w:pPr>
        <w:pStyle w:val="Lijstalinea"/>
        <w:numPr>
          <w:ilvl w:val="1"/>
          <w:numId w:val="1"/>
        </w:numPr>
        <w:spacing w:after="160" w:line="259" w:lineRule="auto"/>
        <w:rPr>
          <w:rFonts w:ascii="Calibri" w:hAnsi="Calibri"/>
        </w:rPr>
      </w:pPr>
      <w:r w:rsidRPr="00545120">
        <w:rPr>
          <w:rFonts w:ascii="Calibri" w:hAnsi="Calibri"/>
        </w:rPr>
        <w:t>Plaats logo</w:t>
      </w:r>
    </w:p>
    <w:p w:rsidR="0017304D" w:rsidRPr="00545120" w:rsidRDefault="0017304D" w:rsidP="0017304D">
      <w:pPr>
        <w:pStyle w:val="Lijstalinea"/>
        <w:numPr>
          <w:ilvl w:val="1"/>
          <w:numId w:val="1"/>
        </w:numPr>
        <w:spacing w:after="160" w:line="259" w:lineRule="auto"/>
        <w:rPr>
          <w:rFonts w:ascii="Calibri" w:hAnsi="Calibri"/>
        </w:rPr>
      </w:pPr>
      <w:r w:rsidRPr="00545120">
        <w:rPr>
          <w:rFonts w:ascii="Calibri" w:hAnsi="Calibri"/>
        </w:rPr>
        <w:t>enzovoorts</w:t>
      </w:r>
    </w:p>
    <w:p w:rsidR="0017304D" w:rsidRPr="00545120" w:rsidRDefault="0017304D" w:rsidP="0017304D">
      <w:pPr>
        <w:pStyle w:val="Lijstalinea"/>
        <w:numPr>
          <w:ilvl w:val="0"/>
          <w:numId w:val="1"/>
        </w:numPr>
        <w:spacing w:after="160" w:line="259" w:lineRule="auto"/>
        <w:rPr>
          <w:rFonts w:ascii="Calibri" w:hAnsi="Calibri"/>
        </w:rPr>
      </w:pPr>
      <w:r w:rsidRPr="00545120">
        <w:rPr>
          <w:rFonts w:ascii="Calibri" w:hAnsi="Calibri"/>
        </w:rPr>
        <w:t xml:space="preserve">Opmaak </w:t>
      </w:r>
    </w:p>
    <w:p w:rsidR="0017304D" w:rsidRPr="00545120" w:rsidRDefault="0017304D" w:rsidP="0017304D">
      <w:pPr>
        <w:pStyle w:val="Lijstalinea"/>
        <w:numPr>
          <w:ilvl w:val="1"/>
          <w:numId w:val="1"/>
        </w:numPr>
        <w:spacing w:after="160" w:line="259" w:lineRule="auto"/>
        <w:rPr>
          <w:rFonts w:ascii="Calibri" w:hAnsi="Calibri"/>
        </w:rPr>
      </w:pPr>
      <w:r w:rsidRPr="00545120">
        <w:rPr>
          <w:rFonts w:ascii="Calibri" w:hAnsi="Calibri"/>
        </w:rPr>
        <w:t xml:space="preserve">Kleur gebruik </w:t>
      </w:r>
    </w:p>
    <w:p w:rsidR="0017304D" w:rsidRPr="00545120" w:rsidRDefault="0017304D" w:rsidP="0017304D">
      <w:pPr>
        <w:pStyle w:val="Lijstalinea"/>
        <w:numPr>
          <w:ilvl w:val="1"/>
          <w:numId w:val="1"/>
        </w:numPr>
        <w:spacing w:after="160" w:line="259" w:lineRule="auto"/>
        <w:rPr>
          <w:rFonts w:ascii="Calibri" w:hAnsi="Calibri"/>
        </w:rPr>
      </w:pPr>
      <w:r w:rsidRPr="00545120">
        <w:rPr>
          <w:rFonts w:ascii="Calibri" w:hAnsi="Calibri"/>
        </w:rPr>
        <w:t xml:space="preserve">Lettertype </w:t>
      </w:r>
    </w:p>
    <w:p w:rsidR="0017304D" w:rsidRDefault="0017304D" w:rsidP="0017304D">
      <w:pPr>
        <w:pStyle w:val="Lijstalinea"/>
        <w:numPr>
          <w:ilvl w:val="1"/>
          <w:numId w:val="1"/>
        </w:numPr>
        <w:spacing w:after="160" w:line="259" w:lineRule="auto"/>
        <w:rPr>
          <w:rFonts w:ascii="Calibri" w:hAnsi="Calibri"/>
        </w:rPr>
      </w:pPr>
      <w:r w:rsidRPr="00545120">
        <w:rPr>
          <w:rFonts w:ascii="Calibri" w:hAnsi="Calibri"/>
        </w:rPr>
        <w:t>enz.</w:t>
      </w:r>
    </w:p>
    <w:p w:rsidR="0017304D" w:rsidRPr="00CC6546" w:rsidRDefault="0017304D" w:rsidP="0017304D">
      <w:pPr>
        <w:pStyle w:val="Lijstalinea"/>
        <w:numPr>
          <w:ilvl w:val="0"/>
          <w:numId w:val="1"/>
        </w:numPr>
        <w:spacing w:after="160" w:line="259" w:lineRule="auto"/>
      </w:pPr>
      <w:proofErr w:type="spellStart"/>
      <w:r w:rsidRPr="00CC6546">
        <w:rPr>
          <w:rFonts w:ascii="Calibri" w:hAnsi="Calibri"/>
        </w:rPr>
        <w:t>Behaviours</w:t>
      </w:r>
      <w:proofErr w:type="spellEnd"/>
      <w:r w:rsidRPr="00CC6546">
        <w:rPr>
          <w:rFonts w:ascii="Calibri" w:hAnsi="Calibri"/>
        </w:rPr>
        <w:t xml:space="preserve"> (indien van toepassing)</w:t>
      </w:r>
    </w:p>
    <w:p w:rsidR="0017304D" w:rsidRPr="00545120" w:rsidRDefault="0017304D" w:rsidP="0017304D">
      <w:pPr>
        <w:pStyle w:val="Kop1"/>
      </w:pPr>
      <w:bookmarkStart w:id="6" w:name="_Toc447878400"/>
      <w:r w:rsidRPr="00584DC6">
        <w:t>Formulierontwerp</w:t>
      </w:r>
      <w:bookmarkEnd w:id="6"/>
    </w:p>
    <w:p w:rsidR="0017304D" w:rsidRPr="00545120" w:rsidRDefault="0017304D" w:rsidP="0017304D">
      <w:pPr>
        <w:pStyle w:val="Default"/>
        <w:rPr>
          <w:rFonts w:ascii="Calibri" w:hAnsi="Calibri"/>
          <w:sz w:val="22"/>
          <w:szCs w:val="20"/>
        </w:rPr>
      </w:pPr>
      <w:r w:rsidRPr="00545120">
        <w:rPr>
          <w:rFonts w:ascii="Calibri" w:hAnsi="Calibri"/>
          <w:sz w:val="22"/>
          <w:szCs w:val="20"/>
        </w:rPr>
        <w:t>Geef</w:t>
      </w:r>
      <w:r>
        <w:rPr>
          <w:rFonts w:ascii="Calibri" w:hAnsi="Calibri"/>
          <w:sz w:val="22"/>
          <w:szCs w:val="20"/>
        </w:rPr>
        <w:t xml:space="preserve">, indien van toepassing, </w:t>
      </w:r>
      <w:r w:rsidRPr="00545120">
        <w:rPr>
          <w:rFonts w:ascii="Calibri" w:hAnsi="Calibri"/>
          <w:sz w:val="22"/>
          <w:szCs w:val="20"/>
        </w:rPr>
        <w:t xml:space="preserve"> van elk </w:t>
      </w:r>
      <w:r>
        <w:rPr>
          <w:rFonts w:ascii="Calibri" w:hAnsi="Calibri"/>
          <w:sz w:val="22"/>
          <w:szCs w:val="20"/>
        </w:rPr>
        <w:t>formulier</w:t>
      </w:r>
      <w:r w:rsidRPr="00545120">
        <w:rPr>
          <w:rFonts w:ascii="Calibri" w:hAnsi="Calibri"/>
          <w:sz w:val="22"/>
          <w:szCs w:val="20"/>
        </w:rPr>
        <w:t xml:space="preserve"> aan welke gegevens er gebruikt worden. Laat in </w:t>
      </w:r>
      <w:r>
        <w:rPr>
          <w:rFonts w:ascii="Calibri" w:hAnsi="Calibri"/>
          <w:sz w:val="22"/>
          <w:szCs w:val="20"/>
        </w:rPr>
        <w:t>ee</w:t>
      </w:r>
      <w:r w:rsidRPr="00545120">
        <w:rPr>
          <w:rFonts w:ascii="Calibri" w:hAnsi="Calibri"/>
          <w:sz w:val="22"/>
          <w:szCs w:val="20"/>
        </w:rPr>
        <w:t xml:space="preserve">n of meerdere schetsen zien hoe deze gegevens worden weergegeven. </w:t>
      </w:r>
    </w:p>
    <w:p w:rsidR="0017304D" w:rsidRDefault="0017304D" w:rsidP="0017304D">
      <w:pPr>
        <w:pStyle w:val="Kop1"/>
      </w:pPr>
      <w:bookmarkStart w:id="7" w:name="_Toc447878401"/>
      <w:r>
        <w:t>Uitvoerontwerp</w:t>
      </w:r>
      <w:bookmarkEnd w:id="7"/>
    </w:p>
    <w:p w:rsidR="00C1275B" w:rsidRDefault="0017304D" w:rsidP="0017304D">
      <w:r>
        <w:t>Beschrijf hoe de uitvoer / output van de applicatie is. Denk daarbij aan rapportages / overzichten / geluid en dergelijke.</w:t>
      </w:r>
    </w:p>
    <w:p w:rsidR="006E752A" w:rsidRPr="00EA6B15" w:rsidRDefault="006E752A" w:rsidP="006E752A">
      <w:pPr>
        <w:pStyle w:val="Kop1"/>
      </w:pPr>
      <w:bookmarkStart w:id="8" w:name="_Toc447878399"/>
      <w:bookmarkStart w:id="9" w:name="_Toc447878398"/>
      <w:r>
        <w:t>Navigatie</w:t>
      </w:r>
      <w:r w:rsidRPr="00137A1C">
        <w:t>structuur</w:t>
      </w:r>
      <w:bookmarkEnd w:id="8"/>
    </w:p>
    <w:p w:rsidR="006E752A" w:rsidRDefault="006E752A" w:rsidP="006E752A">
      <w:r>
        <w:rPr>
          <w:noProof/>
          <w:lang w:eastAsia="nl-NL"/>
        </w:rPr>
        <w:pict>
          <v:line id="Rechte verbindingslijn 23" o:spid="_x0000_s1042" style="position:absolute;flip:y;z-index:251663360;visibility:visible;mso-width-relative:margin;mso-height-relative:margin" from="-118.25pt,3.3pt" to="-95.3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" strokecolor="#4f81bd [3204]" strokeweight=".5pt">
            <v:stroke joinstyle="miter"/>
          </v:line>
        </w:pict>
      </w:r>
      <w:r>
        <w:rPr>
          <w:noProof/>
          <w:lang w:eastAsia="nl-NL"/>
        </w:rPr>
        <w:pict>
          <v:line id="Rechte verbindingslijn 20" o:spid="_x0000_s1038" style="position:absolute;z-index:251659264;visibility:visible" from="-230.25pt,4.8pt" to="-212.3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" strokecolor="#4f81bd [3204]" strokeweight=".5pt">
            <v:stroke joinstyle="miter"/>
          </v:line>
        </w:pict>
      </w:r>
      <w:r>
        <w:rPr>
          <w:noProof/>
          <w:lang w:eastAsia="nl-NL"/>
        </w:rPr>
        <w:pict>
          <v:line id="Rechte verbindingslijn 14" o:spid="_x0000_s1039" style="position:absolute;flip:y;z-index:251660288;visibility:visible;mso-height-relative:margin" from="-329.3pt,3.3pt" to="-311.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" strokecolor="black [3200]" strokeweight=".5pt">
            <v:stroke joinstyle="miter"/>
          </v:line>
        </w:pict>
      </w:r>
      <w:r>
        <w:rPr>
          <w:noProof/>
          <w:lang w:eastAsia="nl-NL"/>
        </w:rPr>
        <w:pict>
          <v:shapetype id="_x0000_t32" coordsize="21600,21600" o:spt="32" o:oned="t" path="m,l21600,21600e" filled="f">
            <v:path arrowok="t" fillok="f" o:connecttype="none"/>
            <o:lock v:ext="edit" shapetype="t"/>
          </v:shapetype>
          <v:shape id="Rechte verbindingslijn met pijl 42" o:spid="_x0000_s1040" type="#_x0000_t32" style="position:absolute;margin-left:-183.05pt;margin-top:2.35pt;width:0;height:31.1pt;flip:y;z-index:25166131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" strokecolor="#4f81bd [3204]" strokeweight=".5pt">
            <v:stroke endarrow="open" joinstyle="miter"/>
          </v:shape>
        </w:pict>
      </w:r>
      <w:r>
        <w:rPr>
          <w:noProof/>
          <w:lang w:eastAsia="nl-NL"/>
        </w:rPr>
        <w:pict>
          <v:shape id="Rechte verbindingslijn met pijl 21" o:spid="_x0000_s1041" type="#_x0000_t32" style="position:absolute;margin-left:-167.25pt;margin-top:2.35pt;width:0;height:18pt;flip:y;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" strokecolor="#4f81bd [3204]" strokeweight=".5pt">
            <v:stroke endarrow="open" joinstyle="miter"/>
          </v:shape>
        </w:pict>
      </w:r>
      <w:r>
        <w:rPr>
          <w:noProof/>
          <w:lang w:eastAsia="nl-NL"/>
        </w:rPr>
        <w:pict>
          <v:line id="Rechte verbindingslijn 51" o:spid="_x0000_s1043" style="position:absolute;z-index:251664384;visibility:visible;mso-height-relative:margin" from="-365.4pt,2.4pt" to="-365.35pt,3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" strokecolor="#4f81bd [3204]" strokeweight=".5pt">
            <v:stroke joinstyle="miter"/>
          </v:line>
        </w:pict>
      </w:r>
      <w:r>
        <w:t>Geef aan hoe er binnen de applicatie genavigeerd gaat worden. Geef hierbij exact aan welke schermen/vensters er zijn binnen de applicatie en hoe deze in relatie met elkaar staan.</w:t>
      </w:r>
    </w:p>
    <w:p w:rsidR="006E752A" w:rsidRDefault="006E752A" w:rsidP="006E752A">
      <w:r>
        <w:lastRenderedPageBreak/>
        <w:t>Zorg dat duidelijk is welke functionaliteit in het scherm/venster wordt afgehandeld. Zorg dat alle functionaliteiten uit het vorige hoofdstuk ergens worden gebruikt.</w:t>
      </w:r>
    </w:p>
    <w:p w:rsidR="00957CFD" w:rsidRPr="00EA6B15" w:rsidRDefault="00957CFD" w:rsidP="006E752A">
      <w:r>
        <w:t xml:space="preserve">Maak gebruik van een </w:t>
      </w:r>
      <w:r w:rsidR="002B7E90">
        <w:t>diagram om relatie tussen de schermen weer te geven.</w:t>
      </w:r>
      <w:bookmarkStart w:id="10" w:name="_GoBack"/>
      <w:bookmarkEnd w:id="10"/>
    </w:p>
    <w:bookmarkEnd w:id="9"/>
    <w:p w:rsidR="006E752A" w:rsidRDefault="006E752A" w:rsidP="00F05720">
      <w:pPr>
        <w:pStyle w:val="Kop1"/>
      </w:pPr>
      <w:r>
        <w:t>Gebruikersschermen</w:t>
      </w:r>
    </w:p>
    <w:p w:rsidR="006E752A" w:rsidRDefault="006E752A" w:rsidP="006E752A">
      <w:r>
        <w:t>Beschrijf de inhoud van het scherm. Dit moet minimaal gebeuren voor elk scherm dat in de navigatie voor komt. Welke gegevens moeten worden getoond op het scherm en welke acties moet de gebruiker kunnen uitvoeren. Beschrijf indien nodig de processen die achter het scherm worden uitgevoerd.</w:t>
      </w:r>
    </w:p>
    <w:p w:rsidR="006E752A" w:rsidRDefault="006E752A" w:rsidP="006E752A">
      <w:r>
        <w:t>Indien mogelijk kun je hier ook gebruik maken van prototyping.</w:t>
      </w:r>
    </w:p>
    <w:p w:rsidR="00F05720" w:rsidRDefault="00F05720" w:rsidP="00F05720">
      <w:pPr>
        <w:pStyle w:val="Kop1"/>
      </w:pPr>
      <w:r>
        <w:t>Bijlagen</w:t>
      </w:r>
    </w:p>
    <w:p w:rsidR="00F05720" w:rsidRDefault="00FA0F8D" w:rsidP="0017304D">
      <w:r>
        <w:t>Als er voorbeelden van bijv. overzichten beschikbaar zijn dan moeten die toe worden gevoegd als bijlagen. In het technisch ontwerp kunnen ze worden gebruikt voor bijv. de normalisering.</w:t>
      </w:r>
    </w:p>
    <w:sectPr w:rsidR="00F05720" w:rsidSect="00C127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2"/>
  </w:compat>
  <w:rsids>
    <w:rsidRoot w:val="0017304D"/>
    <w:rsid w:val="0017304D"/>
    <w:rsid w:val="002167FC"/>
    <w:rsid w:val="002B7E90"/>
    <w:rsid w:val="002E6E31"/>
    <w:rsid w:val="003A1CA9"/>
    <w:rsid w:val="004274AD"/>
    <w:rsid w:val="00561BA1"/>
    <w:rsid w:val="00582365"/>
    <w:rsid w:val="00662D36"/>
    <w:rsid w:val="006E752A"/>
    <w:rsid w:val="006F2AA7"/>
    <w:rsid w:val="007120EE"/>
    <w:rsid w:val="0072086F"/>
    <w:rsid w:val="007D3D8F"/>
    <w:rsid w:val="00957CFD"/>
    <w:rsid w:val="00A2727B"/>
    <w:rsid w:val="00A34E88"/>
    <w:rsid w:val="00BB7334"/>
    <w:rsid w:val="00BF44CB"/>
    <w:rsid w:val="00C1275B"/>
    <w:rsid w:val="00DE401E"/>
    <w:rsid w:val="00ED5C14"/>
    <w:rsid w:val="00F05720"/>
    <w:rsid w:val="00F252F8"/>
    <w:rsid w:val="00FA0F8D"/>
    <w:rsid w:val="00FF0EE5"/>
    <w:rsid w:val="00FF44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rules v:ext="edit">
        <o:r id="V:Rule1" type="connector" idref="#Rechte verbindingslijn met pijl 42"/>
        <o:r id="V:Rule2" type="connector" idref="#Rechte verbindingslijn met pijl 21"/>
      </o:rules>
    </o:shapelayout>
  </w:shapeDefaults>
  <w:decimalSymbol w:val=","/>
  <w:listSeparator w:val=";"/>
  <w14:docId w14:val="3874874D"/>
  <w15:docId w15:val="{3F28D7DE-B6F6-445D-94AC-8B51A536F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7304D"/>
    <w:pPr>
      <w:spacing w:after="120"/>
    </w:pPr>
    <w:rPr>
      <w:lang w:val="nl-NL" w:bidi="ar-SA"/>
    </w:rPr>
  </w:style>
  <w:style w:type="paragraph" w:styleId="Kop1">
    <w:name w:val="heading 1"/>
    <w:basedOn w:val="Standaard"/>
    <w:next w:val="Standaard"/>
    <w:link w:val="Kop1Char"/>
    <w:uiPriority w:val="9"/>
    <w:qFormat/>
    <w:rsid w:val="007208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7208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2086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72086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72086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72086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72086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72086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72086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2086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72086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72086F"/>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72086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rsid w:val="0072086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rsid w:val="0072086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rsid w:val="0072086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sid w:val="0072086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rsid w:val="0072086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72086F"/>
    <w:pPr>
      <w:spacing w:line="240" w:lineRule="auto"/>
    </w:pPr>
    <w:rPr>
      <w:b/>
      <w:bCs/>
      <w:color w:val="4F81BD" w:themeColor="accent1"/>
      <w:sz w:val="18"/>
      <w:szCs w:val="18"/>
    </w:rPr>
  </w:style>
  <w:style w:type="paragraph" w:styleId="Titel">
    <w:name w:val="Title"/>
    <w:basedOn w:val="Standaard"/>
    <w:next w:val="Standaard"/>
    <w:link w:val="TitelChar"/>
    <w:uiPriority w:val="10"/>
    <w:qFormat/>
    <w:rsid w:val="007208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72086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72086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72086F"/>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uiPriority w:val="22"/>
    <w:qFormat/>
    <w:rsid w:val="0072086F"/>
    <w:rPr>
      <w:b/>
      <w:bCs/>
    </w:rPr>
  </w:style>
  <w:style w:type="character" w:styleId="Nadruk">
    <w:name w:val="Emphasis"/>
    <w:basedOn w:val="Standaardalinea-lettertype"/>
    <w:uiPriority w:val="20"/>
    <w:qFormat/>
    <w:rsid w:val="0072086F"/>
    <w:rPr>
      <w:i/>
      <w:iCs/>
    </w:rPr>
  </w:style>
  <w:style w:type="paragraph" w:styleId="Geenafstand">
    <w:name w:val="No Spacing"/>
    <w:uiPriority w:val="1"/>
    <w:qFormat/>
    <w:rsid w:val="0072086F"/>
    <w:pPr>
      <w:spacing w:after="0" w:line="240" w:lineRule="auto"/>
    </w:pPr>
  </w:style>
  <w:style w:type="paragraph" w:styleId="Lijstalinea">
    <w:name w:val="List Paragraph"/>
    <w:basedOn w:val="Standaard"/>
    <w:uiPriority w:val="34"/>
    <w:qFormat/>
    <w:rsid w:val="0072086F"/>
    <w:pPr>
      <w:ind w:left="720"/>
      <w:contextualSpacing/>
    </w:pPr>
  </w:style>
  <w:style w:type="paragraph" w:styleId="Citaat">
    <w:name w:val="Quote"/>
    <w:basedOn w:val="Standaard"/>
    <w:next w:val="Standaard"/>
    <w:link w:val="CitaatChar"/>
    <w:uiPriority w:val="29"/>
    <w:qFormat/>
    <w:rsid w:val="0072086F"/>
    <w:rPr>
      <w:i/>
      <w:iCs/>
      <w:color w:val="000000" w:themeColor="text1"/>
    </w:rPr>
  </w:style>
  <w:style w:type="character" w:customStyle="1" w:styleId="CitaatChar">
    <w:name w:val="Citaat Char"/>
    <w:basedOn w:val="Standaardalinea-lettertype"/>
    <w:link w:val="Citaat"/>
    <w:uiPriority w:val="29"/>
    <w:rsid w:val="0072086F"/>
    <w:rPr>
      <w:i/>
      <w:iCs/>
      <w:color w:val="000000" w:themeColor="text1"/>
    </w:rPr>
  </w:style>
  <w:style w:type="paragraph" w:styleId="Duidelijkcitaat">
    <w:name w:val="Intense Quote"/>
    <w:basedOn w:val="Standaard"/>
    <w:next w:val="Standaard"/>
    <w:link w:val="DuidelijkcitaatChar"/>
    <w:uiPriority w:val="30"/>
    <w:qFormat/>
    <w:rsid w:val="0072086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72086F"/>
    <w:rPr>
      <w:b/>
      <w:bCs/>
      <w:i/>
      <w:iCs/>
      <w:color w:val="4F81BD" w:themeColor="accent1"/>
    </w:rPr>
  </w:style>
  <w:style w:type="character" w:styleId="Subtielebenadrukking">
    <w:name w:val="Subtle Emphasis"/>
    <w:basedOn w:val="Standaardalinea-lettertype"/>
    <w:uiPriority w:val="19"/>
    <w:qFormat/>
    <w:rsid w:val="0072086F"/>
    <w:rPr>
      <w:i/>
      <w:iCs/>
      <w:color w:val="808080" w:themeColor="text1" w:themeTint="7F"/>
    </w:rPr>
  </w:style>
  <w:style w:type="character" w:styleId="Intensievebenadrukking">
    <w:name w:val="Intense Emphasis"/>
    <w:basedOn w:val="Standaardalinea-lettertype"/>
    <w:uiPriority w:val="21"/>
    <w:qFormat/>
    <w:rsid w:val="0072086F"/>
    <w:rPr>
      <w:b/>
      <w:bCs/>
      <w:i/>
      <w:iCs/>
      <w:color w:val="4F81BD" w:themeColor="accent1"/>
    </w:rPr>
  </w:style>
  <w:style w:type="character" w:styleId="Subtieleverwijzing">
    <w:name w:val="Subtle Reference"/>
    <w:basedOn w:val="Standaardalinea-lettertype"/>
    <w:uiPriority w:val="31"/>
    <w:qFormat/>
    <w:rsid w:val="0072086F"/>
    <w:rPr>
      <w:smallCaps/>
      <w:color w:val="C0504D" w:themeColor="accent2"/>
      <w:u w:val="single"/>
    </w:rPr>
  </w:style>
  <w:style w:type="character" w:styleId="Intensieveverwijzing">
    <w:name w:val="Intense Reference"/>
    <w:basedOn w:val="Standaardalinea-lettertype"/>
    <w:uiPriority w:val="32"/>
    <w:qFormat/>
    <w:rsid w:val="0072086F"/>
    <w:rPr>
      <w:b/>
      <w:bCs/>
      <w:smallCaps/>
      <w:color w:val="C0504D" w:themeColor="accent2"/>
      <w:spacing w:val="5"/>
      <w:u w:val="single"/>
    </w:rPr>
  </w:style>
  <w:style w:type="character" w:styleId="Titelvanboek">
    <w:name w:val="Book Title"/>
    <w:basedOn w:val="Standaardalinea-lettertype"/>
    <w:uiPriority w:val="33"/>
    <w:qFormat/>
    <w:rsid w:val="0072086F"/>
    <w:rPr>
      <w:b/>
      <w:bCs/>
      <w:smallCaps/>
      <w:spacing w:val="5"/>
    </w:rPr>
  </w:style>
  <w:style w:type="paragraph" w:styleId="Kopvaninhoudsopgave">
    <w:name w:val="TOC Heading"/>
    <w:basedOn w:val="Kop1"/>
    <w:next w:val="Standaard"/>
    <w:uiPriority w:val="39"/>
    <w:semiHidden/>
    <w:unhideWhenUsed/>
    <w:qFormat/>
    <w:rsid w:val="0072086F"/>
    <w:pPr>
      <w:outlineLvl w:val="9"/>
    </w:pPr>
  </w:style>
  <w:style w:type="paragraph" w:customStyle="1" w:styleId="Default">
    <w:name w:val="Default"/>
    <w:rsid w:val="0017304D"/>
    <w:pPr>
      <w:autoSpaceDE w:val="0"/>
      <w:autoSpaceDN w:val="0"/>
      <w:adjustRightInd w:val="0"/>
      <w:spacing w:after="0" w:line="240" w:lineRule="auto"/>
    </w:pPr>
    <w:rPr>
      <w:rFonts w:ascii="Times New Roman" w:eastAsia="Times New Roman" w:hAnsi="Times New Roman" w:cs="Times New Roman"/>
      <w:color w:val="000000"/>
      <w:sz w:val="24"/>
      <w:szCs w:val="24"/>
      <w:lang w:val="nl-NL" w:eastAsia="nl-NL"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339</Words>
  <Characters>1868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Francy Verwaard</dc:creator>
  <cp:lastModifiedBy>Francy Verwaard</cp:lastModifiedBy>
  <cp:revision>6</cp:revision>
  <dcterms:created xsi:type="dcterms:W3CDTF">2016-07-01T08:45:00Z</dcterms:created>
  <dcterms:modified xsi:type="dcterms:W3CDTF">2018-10-01T11:19:00Z</dcterms:modified>
</cp:coreProperties>
</file>