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92C" w:rsidRDefault="000835AA" w:rsidP="000835AA">
      <w:pPr>
        <w:pStyle w:val="Titel"/>
      </w:pPr>
      <w:bookmarkStart w:id="0" w:name="_Toc447881111"/>
      <w:r>
        <w:t>O</w:t>
      </w:r>
      <w:r w:rsidR="000B692C">
        <w:t>nderdelen Technisch ontwerp</w:t>
      </w:r>
    </w:p>
    <w:p w:rsidR="000B692C" w:rsidRDefault="000B692C" w:rsidP="000B692C">
      <w:pPr>
        <w:pStyle w:val="Kop1"/>
        <w:rPr>
          <w:b w:val="0"/>
          <w:szCs w:val="48"/>
        </w:rPr>
      </w:pPr>
      <w:r w:rsidRPr="002478F3">
        <w:rPr>
          <w:szCs w:val="48"/>
        </w:rPr>
        <w:t>Technische specificaties</w:t>
      </w:r>
      <w:bookmarkEnd w:id="0"/>
    </w:p>
    <w:p w:rsidR="006841E9" w:rsidRDefault="000B692C" w:rsidP="000B692C">
      <w:pPr>
        <w:rPr>
          <w:rFonts w:ascii="Calibri" w:hAnsi="Calibri"/>
        </w:rPr>
      </w:pPr>
      <w:r>
        <w:rPr>
          <w:rFonts w:ascii="Calibri" w:hAnsi="Calibri"/>
        </w:rPr>
        <w:t xml:space="preserve">Werk het </w:t>
      </w:r>
      <w:r w:rsidRPr="002906A1">
        <w:rPr>
          <w:rFonts w:ascii="Calibri" w:hAnsi="Calibri"/>
        </w:rPr>
        <w:t>function</w:t>
      </w:r>
      <w:r w:rsidR="002906A1">
        <w:rPr>
          <w:rFonts w:ascii="Calibri" w:hAnsi="Calibri"/>
        </w:rPr>
        <w:t xml:space="preserve">eel </w:t>
      </w:r>
      <w:r w:rsidR="00C55787">
        <w:rPr>
          <w:rFonts w:ascii="Calibri" w:hAnsi="Calibri"/>
        </w:rPr>
        <w:t xml:space="preserve">en grafisch </w:t>
      </w:r>
      <w:r w:rsidR="002906A1">
        <w:rPr>
          <w:rFonts w:ascii="Calibri" w:hAnsi="Calibri"/>
        </w:rPr>
        <w:t>ontwerp</w:t>
      </w:r>
      <w:r w:rsidRPr="002906A1">
        <w:rPr>
          <w:rFonts w:ascii="Calibri" w:hAnsi="Calibri"/>
        </w:rPr>
        <w:t xml:space="preserve"> </w:t>
      </w:r>
      <w:r w:rsidRPr="00F372AF">
        <w:rPr>
          <w:rFonts w:ascii="Calibri" w:hAnsi="Calibri"/>
        </w:rPr>
        <w:t>uit</w:t>
      </w:r>
      <w:r w:rsidRPr="00E65960">
        <w:rPr>
          <w:rFonts w:ascii="Calibri" w:hAnsi="Calibri"/>
        </w:rPr>
        <w:t xml:space="preserve"> naar technische specificaties. Gebruik</w:t>
      </w:r>
      <w:r>
        <w:rPr>
          <w:rFonts w:ascii="Calibri" w:hAnsi="Calibri"/>
        </w:rPr>
        <w:t>, indien gewenst,</w:t>
      </w:r>
      <w:r w:rsidRPr="00E65960">
        <w:rPr>
          <w:rFonts w:ascii="Calibri" w:hAnsi="Calibri"/>
        </w:rPr>
        <w:t xml:space="preserve"> schematechnieken (bijv. </w:t>
      </w:r>
      <w:proofErr w:type="spellStart"/>
      <w:r w:rsidRPr="00E65960">
        <w:rPr>
          <w:rFonts w:ascii="Calibri" w:hAnsi="Calibri"/>
        </w:rPr>
        <w:t>Use</w:t>
      </w:r>
      <w:proofErr w:type="spellEnd"/>
      <w:r w:rsidRPr="00E65960">
        <w:rPr>
          <w:rFonts w:ascii="Calibri" w:hAnsi="Calibri"/>
        </w:rPr>
        <w:t xml:space="preserve"> Case,</w:t>
      </w:r>
      <w:r w:rsidR="002906A1">
        <w:rPr>
          <w:rFonts w:ascii="Calibri" w:hAnsi="Calibri"/>
        </w:rPr>
        <w:t xml:space="preserve"> Activity Diagram</w:t>
      </w:r>
      <w:r w:rsidRPr="00E65960">
        <w:rPr>
          <w:rFonts w:ascii="Calibri" w:hAnsi="Calibri"/>
        </w:rPr>
        <w:t>).</w:t>
      </w:r>
      <w:r w:rsidR="002906A1">
        <w:rPr>
          <w:rFonts w:ascii="Calibri" w:hAnsi="Calibri"/>
        </w:rPr>
        <w:t xml:space="preserve"> </w:t>
      </w:r>
      <w:r w:rsidR="00C55787">
        <w:rPr>
          <w:rFonts w:ascii="Calibri" w:hAnsi="Calibri"/>
        </w:rPr>
        <w:t>Beschrijf van de functies welke stappen en/of beslissingen gemaakt moeten worden in de programmatuur. Bijv. als de klant nog niet is ingelogd, vraag om inloggen, anders ga door met de bestelling.</w:t>
      </w:r>
    </w:p>
    <w:p w:rsidR="000B692C" w:rsidRPr="00E65960" w:rsidRDefault="000B692C" w:rsidP="000B692C">
      <w:pPr>
        <w:rPr>
          <w:rFonts w:ascii="Calibri" w:hAnsi="Calibri"/>
        </w:rPr>
      </w:pPr>
      <w:r w:rsidRPr="00E65960">
        <w:rPr>
          <w:rFonts w:ascii="Calibri" w:hAnsi="Calibri"/>
        </w:rPr>
        <w:t>Je dient er</w:t>
      </w:r>
      <w:r>
        <w:rPr>
          <w:rFonts w:ascii="Calibri" w:hAnsi="Calibri"/>
        </w:rPr>
        <w:t xml:space="preserve">voor te zorgen dat de oplossing </w:t>
      </w:r>
      <w:r w:rsidRPr="00E65960">
        <w:rPr>
          <w:rFonts w:ascii="Calibri" w:hAnsi="Calibri"/>
        </w:rPr>
        <w:t>/ uitwerking haalbaar en  realistisch is.</w:t>
      </w:r>
    </w:p>
    <w:p w:rsidR="000B692C" w:rsidRDefault="002906A1" w:rsidP="006841E9">
      <w:pPr>
        <w:pStyle w:val="Kop1"/>
      </w:pPr>
      <w:r>
        <w:t>Class diagram</w:t>
      </w:r>
    </w:p>
    <w:p w:rsidR="002906A1" w:rsidRDefault="002906A1" w:rsidP="002906A1">
      <w:r>
        <w:t>Als de nieuwe applicatie Object Georiënteerd wordt gebouwd, dan is het nodig om de classes te definiëren. Maak hiervan een omschrijving en een diagram. Als geen OO wordt gebruikt kun je dit hoofdstuk weglaten.</w:t>
      </w:r>
    </w:p>
    <w:p w:rsidR="000B692C" w:rsidRDefault="000B692C" w:rsidP="000B692C">
      <w:pPr>
        <w:pStyle w:val="Kop1"/>
        <w:rPr>
          <w:b w:val="0"/>
          <w:szCs w:val="48"/>
        </w:rPr>
      </w:pPr>
      <w:bookmarkStart w:id="1" w:name="_Toc447881112"/>
      <w:r w:rsidRPr="002478F3">
        <w:rPr>
          <w:szCs w:val="48"/>
        </w:rPr>
        <w:t>Relationeel datamodel</w:t>
      </w:r>
      <w:bookmarkEnd w:id="1"/>
    </w:p>
    <w:p w:rsidR="000B692C" w:rsidRDefault="000B692C" w:rsidP="000B692C">
      <w:pPr>
        <w:pStyle w:val="Lijstalinea"/>
        <w:numPr>
          <w:ilvl w:val="0"/>
          <w:numId w:val="1"/>
        </w:numPr>
        <w:spacing w:after="160" w:line="259" w:lineRule="auto"/>
      </w:pPr>
      <w:r>
        <w:t>Normaliseer de overzichten en eventueel formulieren. Gebruik hiervoor de 0</w:t>
      </w:r>
      <w:r w:rsidRPr="00E65960">
        <w:rPr>
          <w:vertAlign w:val="superscript"/>
        </w:rPr>
        <w:t>e</w:t>
      </w:r>
      <w:r>
        <w:t xml:space="preserve"> tot en met 3</w:t>
      </w:r>
      <w:r w:rsidRPr="00E65960">
        <w:rPr>
          <w:vertAlign w:val="superscript"/>
        </w:rPr>
        <w:t>e</w:t>
      </w:r>
      <w:r>
        <w:t xml:space="preserve"> normaalvorm.</w:t>
      </w:r>
    </w:p>
    <w:p w:rsidR="000B692C" w:rsidRDefault="000B692C" w:rsidP="000B692C">
      <w:pPr>
        <w:pStyle w:val="Lijstalinea"/>
        <w:numPr>
          <w:ilvl w:val="0"/>
          <w:numId w:val="1"/>
        </w:numPr>
        <w:spacing w:after="160" w:line="259" w:lineRule="auto"/>
      </w:pPr>
      <w:r>
        <w:t>Voeg de 3</w:t>
      </w:r>
      <w:r w:rsidRPr="00E65960">
        <w:rPr>
          <w:vertAlign w:val="superscript"/>
        </w:rPr>
        <w:t>e</w:t>
      </w:r>
      <w:r w:rsidR="006841E9">
        <w:t xml:space="preserve"> normaalvormen samen tot éé</w:t>
      </w:r>
      <w:r>
        <w:t>n 3</w:t>
      </w:r>
      <w:r w:rsidRPr="00E65960">
        <w:rPr>
          <w:vertAlign w:val="superscript"/>
        </w:rPr>
        <w:t>e</w:t>
      </w:r>
      <w:r>
        <w:t xml:space="preserve"> normaalvorm.</w:t>
      </w:r>
    </w:p>
    <w:p w:rsidR="000B692C" w:rsidRDefault="000B692C" w:rsidP="000B692C">
      <w:pPr>
        <w:pStyle w:val="Lijstalinea"/>
        <w:numPr>
          <w:ilvl w:val="0"/>
          <w:numId w:val="1"/>
        </w:numPr>
        <w:spacing w:after="160" w:line="259" w:lineRule="auto"/>
      </w:pPr>
      <w:r>
        <w:t xml:space="preserve">Maak op basis van de samenvoeging het </w:t>
      </w:r>
      <w:proofErr w:type="spellStart"/>
      <w:r>
        <w:t>EntiteitRelatieDiagram</w:t>
      </w:r>
      <w:proofErr w:type="spellEnd"/>
      <w:r>
        <w:t xml:space="preserve"> (ERD), waarin duidelijk naar voren komt:</w:t>
      </w:r>
    </w:p>
    <w:p w:rsidR="000B692C" w:rsidRDefault="000B692C" w:rsidP="000B692C">
      <w:pPr>
        <w:pStyle w:val="Lijstalinea"/>
        <w:numPr>
          <w:ilvl w:val="1"/>
          <w:numId w:val="1"/>
        </w:numPr>
        <w:spacing w:after="160" w:line="259" w:lineRule="auto"/>
      </w:pPr>
      <w:r>
        <w:t>Welke entiteiten gebruikt worden</w:t>
      </w:r>
    </w:p>
    <w:p w:rsidR="000B692C" w:rsidRDefault="000B692C" w:rsidP="000B692C">
      <w:pPr>
        <w:pStyle w:val="Lijstalinea"/>
        <w:numPr>
          <w:ilvl w:val="1"/>
          <w:numId w:val="1"/>
        </w:numPr>
        <w:spacing w:after="160" w:line="259" w:lineRule="auto"/>
      </w:pPr>
      <w:r>
        <w:t>Welke eigenschappen of attributen gebruikt worden en bij welke entiteiten zij horen</w:t>
      </w:r>
    </w:p>
    <w:p w:rsidR="000B692C" w:rsidRDefault="000B692C" w:rsidP="000B692C">
      <w:pPr>
        <w:pStyle w:val="Lijstalinea"/>
        <w:numPr>
          <w:ilvl w:val="1"/>
          <w:numId w:val="1"/>
        </w:numPr>
        <w:spacing w:after="160" w:line="259" w:lineRule="auto"/>
      </w:pPr>
      <w:r>
        <w:t>Welke sleutels gebruikt worden</w:t>
      </w:r>
    </w:p>
    <w:p w:rsidR="000B692C" w:rsidRDefault="000B692C" w:rsidP="000B692C">
      <w:pPr>
        <w:pStyle w:val="Lijstalinea"/>
        <w:numPr>
          <w:ilvl w:val="1"/>
          <w:numId w:val="1"/>
        </w:numPr>
        <w:spacing w:after="160" w:line="259" w:lineRule="auto"/>
      </w:pPr>
      <w:r>
        <w:t>Welke relaties er zijn.</w:t>
      </w:r>
    </w:p>
    <w:p w:rsidR="000B692C" w:rsidRPr="00E65960" w:rsidRDefault="000B692C" w:rsidP="000B692C">
      <w:pPr>
        <w:pStyle w:val="Lijstalinea"/>
        <w:numPr>
          <w:ilvl w:val="0"/>
          <w:numId w:val="1"/>
        </w:numPr>
        <w:spacing w:after="160" w:line="259" w:lineRule="auto"/>
      </w:pPr>
      <w:r>
        <w:t xml:space="preserve">Maak op basis van het ERD de </w:t>
      </w:r>
      <w:proofErr w:type="spellStart"/>
      <w:r>
        <w:t>datadictionary</w:t>
      </w:r>
      <w:proofErr w:type="spellEnd"/>
      <w:r>
        <w:t>. Gebruik daarvoor het onderstaand schema per entiteit</w:t>
      </w:r>
      <w:r w:rsidR="00EF588E">
        <w:t xml:space="preserve"> (de invulling zijn voorbeelden)</w:t>
      </w:r>
      <w:r>
        <w:t>:</w:t>
      </w:r>
    </w:p>
    <w:tbl>
      <w:tblPr>
        <w:tblStyle w:val="Tabelraster"/>
        <w:tblW w:w="9522" w:type="dxa"/>
        <w:tblLook w:val="04A0" w:firstRow="1" w:lastRow="0" w:firstColumn="1" w:lastColumn="0" w:noHBand="0" w:noVBand="1"/>
      </w:tblPr>
      <w:tblGrid>
        <w:gridCol w:w="1617"/>
        <w:gridCol w:w="1569"/>
        <w:gridCol w:w="440"/>
        <w:gridCol w:w="3826"/>
        <w:gridCol w:w="2070"/>
      </w:tblGrid>
      <w:tr w:rsidR="00EF588E" w:rsidRPr="0083379F" w:rsidTr="00AD0362">
        <w:tc>
          <w:tcPr>
            <w:tcW w:w="1617" w:type="dxa"/>
            <w:shd w:val="clear" w:color="auto" w:fill="EEECE1" w:themeFill="background2"/>
          </w:tcPr>
          <w:p w:rsidR="00EF588E" w:rsidRPr="00EF588E" w:rsidRDefault="00EF588E" w:rsidP="00EF588E">
            <w:pPr>
              <w:rPr>
                <w:rFonts w:ascii="Calibri" w:hAnsi="Calibri"/>
                <w:b/>
              </w:rPr>
            </w:pPr>
            <w:r>
              <w:rPr>
                <w:rFonts w:ascii="Calibri" w:hAnsi="Calibri"/>
                <w:b/>
              </w:rPr>
              <w:t>Entiteit (Tabel)</w:t>
            </w:r>
          </w:p>
        </w:tc>
        <w:tc>
          <w:tcPr>
            <w:tcW w:w="7905" w:type="dxa"/>
            <w:gridSpan w:val="4"/>
            <w:shd w:val="clear" w:color="auto" w:fill="EEECE1" w:themeFill="background2"/>
          </w:tcPr>
          <w:p w:rsidR="00EF588E" w:rsidRPr="0083379F" w:rsidRDefault="00EF588E" w:rsidP="00135C06">
            <w:pPr>
              <w:rPr>
                <w:rFonts w:ascii="Calibri" w:hAnsi="Calibri"/>
                <w:b/>
              </w:rPr>
            </w:pPr>
            <w:r w:rsidRPr="0083379F">
              <w:rPr>
                <w:rFonts w:ascii="Calibri" w:hAnsi="Calibri"/>
                <w:b/>
              </w:rPr>
              <w:t>Omschrijving</w:t>
            </w:r>
          </w:p>
        </w:tc>
      </w:tr>
      <w:tr w:rsidR="00EF588E" w:rsidTr="00AD0362">
        <w:trPr>
          <w:trHeight w:val="437"/>
        </w:trPr>
        <w:tc>
          <w:tcPr>
            <w:tcW w:w="1617" w:type="dxa"/>
          </w:tcPr>
          <w:p w:rsidR="00EF588E" w:rsidRDefault="00EF588E" w:rsidP="00135C06">
            <w:pPr>
              <w:rPr>
                <w:rFonts w:ascii="Calibri" w:hAnsi="Calibri"/>
              </w:rPr>
            </w:pPr>
            <w:r>
              <w:rPr>
                <w:rFonts w:ascii="Calibri" w:hAnsi="Calibri"/>
              </w:rPr>
              <w:t>Naam</w:t>
            </w:r>
          </w:p>
        </w:tc>
        <w:tc>
          <w:tcPr>
            <w:tcW w:w="7905" w:type="dxa"/>
            <w:gridSpan w:val="4"/>
          </w:tcPr>
          <w:p w:rsidR="00EF588E" w:rsidRDefault="00EF588E" w:rsidP="00135C06">
            <w:pPr>
              <w:rPr>
                <w:rFonts w:ascii="Calibri" w:hAnsi="Calibri"/>
              </w:rPr>
            </w:pPr>
            <w:r>
              <w:rPr>
                <w:rFonts w:ascii="Calibri" w:hAnsi="Calibri"/>
              </w:rPr>
              <w:t>.</w:t>
            </w:r>
          </w:p>
        </w:tc>
      </w:tr>
      <w:tr w:rsidR="00EF588E" w:rsidRPr="0083379F" w:rsidTr="00AD0362">
        <w:tc>
          <w:tcPr>
            <w:tcW w:w="1617" w:type="dxa"/>
            <w:shd w:val="clear" w:color="auto" w:fill="EEECE1" w:themeFill="background2"/>
          </w:tcPr>
          <w:p w:rsidR="00EF588E" w:rsidRPr="0083379F" w:rsidRDefault="00EF588E" w:rsidP="00135C06">
            <w:pPr>
              <w:rPr>
                <w:rFonts w:ascii="Calibri" w:hAnsi="Calibri"/>
                <w:b/>
              </w:rPr>
            </w:pPr>
            <w:r w:rsidRPr="0083379F">
              <w:rPr>
                <w:rFonts w:ascii="Calibri" w:hAnsi="Calibri"/>
                <w:b/>
              </w:rPr>
              <w:t>Veldnaam</w:t>
            </w:r>
          </w:p>
        </w:tc>
        <w:tc>
          <w:tcPr>
            <w:tcW w:w="2009" w:type="dxa"/>
            <w:gridSpan w:val="2"/>
            <w:shd w:val="clear" w:color="auto" w:fill="EEECE1" w:themeFill="background2"/>
          </w:tcPr>
          <w:p w:rsidR="00EF588E" w:rsidRPr="0083379F" w:rsidRDefault="00EF588E" w:rsidP="00135C06">
            <w:pPr>
              <w:rPr>
                <w:rFonts w:ascii="Calibri" w:hAnsi="Calibri"/>
                <w:b/>
              </w:rPr>
            </w:pPr>
            <w:r w:rsidRPr="0083379F">
              <w:rPr>
                <w:rFonts w:ascii="Calibri" w:hAnsi="Calibri"/>
                <w:b/>
              </w:rPr>
              <w:t>Datatype</w:t>
            </w:r>
          </w:p>
        </w:tc>
        <w:tc>
          <w:tcPr>
            <w:tcW w:w="3826" w:type="dxa"/>
            <w:shd w:val="clear" w:color="auto" w:fill="EEECE1" w:themeFill="background2"/>
          </w:tcPr>
          <w:p w:rsidR="00EF588E" w:rsidRPr="0083379F" w:rsidRDefault="00EF588E" w:rsidP="00135C06">
            <w:pPr>
              <w:rPr>
                <w:rFonts w:ascii="Calibri" w:hAnsi="Calibri"/>
                <w:b/>
              </w:rPr>
            </w:pPr>
            <w:r w:rsidRPr="0083379F">
              <w:rPr>
                <w:rFonts w:ascii="Calibri" w:hAnsi="Calibri"/>
                <w:b/>
              </w:rPr>
              <w:t>Omschrijving</w:t>
            </w:r>
          </w:p>
        </w:tc>
        <w:tc>
          <w:tcPr>
            <w:tcW w:w="2070" w:type="dxa"/>
            <w:shd w:val="clear" w:color="auto" w:fill="EEECE1" w:themeFill="background2"/>
          </w:tcPr>
          <w:p w:rsidR="00EF588E" w:rsidRPr="0083379F" w:rsidRDefault="00EF588E" w:rsidP="00135C06">
            <w:pPr>
              <w:rPr>
                <w:rFonts w:ascii="Calibri" w:hAnsi="Calibri"/>
                <w:b/>
              </w:rPr>
            </w:pPr>
            <w:r w:rsidRPr="0083379F">
              <w:rPr>
                <w:rFonts w:ascii="Calibri" w:hAnsi="Calibri"/>
                <w:b/>
              </w:rPr>
              <w:t>Relatie met</w:t>
            </w:r>
          </w:p>
        </w:tc>
      </w:tr>
      <w:tr w:rsidR="00EF588E" w:rsidTr="00EF588E">
        <w:tc>
          <w:tcPr>
            <w:tcW w:w="1617" w:type="dxa"/>
          </w:tcPr>
          <w:p w:rsidR="00EF588E" w:rsidRDefault="00EF588E" w:rsidP="00135C06">
            <w:pPr>
              <w:rPr>
                <w:rFonts w:ascii="Calibri" w:hAnsi="Calibri"/>
              </w:rPr>
            </w:pPr>
            <w:r>
              <w:rPr>
                <w:rFonts w:ascii="Calibri" w:hAnsi="Calibri"/>
              </w:rPr>
              <w:t>ID</w:t>
            </w:r>
          </w:p>
        </w:tc>
        <w:tc>
          <w:tcPr>
            <w:tcW w:w="1569" w:type="dxa"/>
          </w:tcPr>
          <w:p w:rsidR="00EF588E" w:rsidRDefault="00EF588E" w:rsidP="00135C06">
            <w:pPr>
              <w:rPr>
                <w:rFonts w:ascii="Calibri" w:hAnsi="Calibri"/>
              </w:rPr>
            </w:pPr>
            <w:proofErr w:type="spellStart"/>
            <w:r>
              <w:rPr>
                <w:rFonts w:ascii="Calibri" w:hAnsi="Calibri"/>
              </w:rPr>
              <w:t>Autoincrement</w:t>
            </w:r>
            <w:proofErr w:type="spellEnd"/>
            <w:r>
              <w:rPr>
                <w:rFonts w:ascii="Calibri" w:hAnsi="Calibri"/>
              </w:rPr>
              <w:t xml:space="preserve"> Numeriek</w:t>
            </w:r>
          </w:p>
        </w:tc>
        <w:tc>
          <w:tcPr>
            <w:tcW w:w="440" w:type="dxa"/>
          </w:tcPr>
          <w:p w:rsidR="00EF588E" w:rsidRDefault="00EF588E" w:rsidP="00135C06">
            <w:pPr>
              <w:rPr>
                <w:rFonts w:ascii="Calibri" w:hAnsi="Calibri"/>
              </w:rPr>
            </w:pPr>
          </w:p>
        </w:tc>
        <w:tc>
          <w:tcPr>
            <w:tcW w:w="3826" w:type="dxa"/>
          </w:tcPr>
          <w:p w:rsidR="00EF588E" w:rsidRDefault="00EF588E" w:rsidP="00135C06">
            <w:pPr>
              <w:rPr>
                <w:rFonts w:ascii="Calibri" w:hAnsi="Calibri"/>
              </w:rPr>
            </w:pPr>
            <w:r>
              <w:rPr>
                <w:rFonts w:ascii="Calibri" w:hAnsi="Calibri"/>
              </w:rPr>
              <w:t>Omschrijving,</w:t>
            </w:r>
          </w:p>
          <w:p w:rsidR="00EF588E" w:rsidRDefault="00EF588E" w:rsidP="00135C06">
            <w:pPr>
              <w:rPr>
                <w:rFonts w:ascii="Calibri" w:hAnsi="Calibri"/>
              </w:rPr>
            </w:pPr>
            <w:r>
              <w:rPr>
                <w:rFonts w:ascii="Calibri" w:hAnsi="Calibri"/>
              </w:rPr>
              <w:t>Primaire sleutel</w:t>
            </w:r>
          </w:p>
        </w:tc>
        <w:tc>
          <w:tcPr>
            <w:tcW w:w="2070" w:type="dxa"/>
          </w:tcPr>
          <w:p w:rsidR="00EF588E" w:rsidRDefault="00EF588E" w:rsidP="00135C06">
            <w:pPr>
              <w:rPr>
                <w:rFonts w:ascii="Calibri" w:hAnsi="Calibri"/>
              </w:rPr>
            </w:pPr>
            <w:r>
              <w:rPr>
                <w:rFonts w:ascii="Calibri" w:hAnsi="Calibri"/>
              </w:rPr>
              <w:t>Tabel(Veld)</w:t>
            </w:r>
          </w:p>
        </w:tc>
      </w:tr>
      <w:tr w:rsidR="00EF588E" w:rsidTr="00EF588E">
        <w:tc>
          <w:tcPr>
            <w:tcW w:w="1617" w:type="dxa"/>
          </w:tcPr>
          <w:p w:rsidR="00EF588E" w:rsidRDefault="00EF588E" w:rsidP="00135C06">
            <w:pPr>
              <w:rPr>
                <w:rFonts w:ascii="Calibri" w:hAnsi="Calibri"/>
              </w:rPr>
            </w:pPr>
            <w:r>
              <w:rPr>
                <w:rFonts w:ascii="Calibri" w:hAnsi="Calibri"/>
              </w:rPr>
              <w:t>Omschrijving</w:t>
            </w:r>
          </w:p>
        </w:tc>
        <w:tc>
          <w:tcPr>
            <w:tcW w:w="1569" w:type="dxa"/>
          </w:tcPr>
          <w:p w:rsidR="00EF588E" w:rsidRDefault="00EF588E" w:rsidP="00135C06">
            <w:pPr>
              <w:rPr>
                <w:rFonts w:ascii="Calibri" w:hAnsi="Calibri"/>
              </w:rPr>
            </w:pPr>
            <w:r>
              <w:rPr>
                <w:rFonts w:ascii="Calibri" w:hAnsi="Calibri"/>
              </w:rPr>
              <w:t>Alfanumeriek</w:t>
            </w:r>
          </w:p>
        </w:tc>
        <w:tc>
          <w:tcPr>
            <w:tcW w:w="440" w:type="dxa"/>
          </w:tcPr>
          <w:p w:rsidR="00EF588E" w:rsidRDefault="00EF588E" w:rsidP="00135C06">
            <w:pPr>
              <w:rPr>
                <w:rFonts w:ascii="Calibri" w:hAnsi="Calibri"/>
              </w:rPr>
            </w:pPr>
            <w:r>
              <w:rPr>
                <w:rFonts w:ascii="Calibri" w:hAnsi="Calibri"/>
              </w:rPr>
              <w:t>50</w:t>
            </w:r>
          </w:p>
        </w:tc>
        <w:tc>
          <w:tcPr>
            <w:tcW w:w="3826" w:type="dxa"/>
          </w:tcPr>
          <w:p w:rsidR="00EF588E" w:rsidRDefault="00EF588E" w:rsidP="00135C06">
            <w:pPr>
              <w:rPr>
                <w:rFonts w:ascii="Calibri" w:hAnsi="Calibri"/>
              </w:rPr>
            </w:pPr>
          </w:p>
        </w:tc>
        <w:tc>
          <w:tcPr>
            <w:tcW w:w="2070" w:type="dxa"/>
          </w:tcPr>
          <w:p w:rsidR="00EF588E" w:rsidRDefault="00EF588E" w:rsidP="00135C06">
            <w:pPr>
              <w:rPr>
                <w:rFonts w:ascii="Calibri" w:hAnsi="Calibri"/>
              </w:rPr>
            </w:pPr>
          </w:p>
        </w:tc>
      </w:tr>
      <w:tr w:rsidR="00EF588E" w:rsidTr="00EF588E">
        <w:tc>
          <w:tcPr>
            <w:tcW w:w="1617" w:type="dxa"/>
          </w:tcPr>
          <w:p w:rsidR="00EF588E" w:rsidRDefault="00EF588E" w:rsidP="00135C06">
            <w:pPr>
              <w:rPr>
                <w:rFonts w:ascii="Calibri" w:hAnsi="Calibri"/>
              </w:rPr>
            </w:pPr>
            <w:r>
              <w:rPr>
                <w:rFonts w:ascii="Calibri" w:hAnsi="Calibri"/>
              </w:rPr>
              <w:t>Datum</w:t>
            </w:r>
          </w:p>
        </w:tc>
        <w:tc>
          <w:tcPr>
            <w:tcW w:w="1569" w:type="dxa"/>
          </w:tcPr>
          <w:p w:rsidR="00EF588E" w:rsidRDefault="00EF588E" w:rsidP="00135C06">
            <w:pPr>
              <w:rPr>
                <w:rFonts w:ascii="Calibri" w:hAnsi="Calibri"/>
              </w:rPr>
            </w:pPr>
            <w:r>
              <w:rPr>
                <w:rFonts w:ascii="Calibri" w:hAnsi="Calibri"/>
              </w:rPr>
              <w:t>Datum/Tijd</w:t>
            </w:r>
          </w:p>
        </w:tc>
        <w:tc>
          <w:tcPr>
            <w:tcW w:w="440" w:type="dxa"/>
          </w:tcPr>
          <w:p w:rsidR="00EF588E" w:rsidRDefault="00EF588E" w:rsidP="00135C06">
            <w:pPr>
              <w:rPr>
                <w:rFonts w:ascii="Calibri" w:hAnsi="Calibri"/>
              </w:rPr>
            </w:pPr>
          </w:p>
        </w:tc>
        <w:tc>
          <w:tcPr>
            <w:tcW w:w="3826" w:type="dxa"/>
          </w:tcPr>
          <w:p w:rsidR="00EF588E" w:rsidRDefault="00EF588E" w:rsidP="00135C06">
            <w:pPr>
              <w:rPr>
                <w:rFonts w:ascii="Calibri" w:hAnsi="Calibri"/>
              </w:rPr>
            </w:pPr>
          </w:p>
        </w:tc>
        <w:tc>
          <w:tcPr>
            <w:tcW w:w="2070" w:type="dxa"/>
          </w:tcPr>
          <w:p w:rsidR="00EF588E" w:rsidRDefault="00EF588E" w:rsidP="00135C06">
            <w:pPr>
              <w:rPr>
                <w:rFonts w:ascii="Calibri" w:hAnsi="Calibri"/>
              </w:rPr>
            </w:pPr>
          </w:p>
        </w:tc>
      </w:tr>
    </w:tbl>
    <w:p w:rsidR="00EF588E" w:rsidRDefault="00EF588E" w:rsidP="00EF588E">
      <w:pPr>
        <w:rPr>
          <w:rFonts w:ascii="Calibri" w:hAnsi="Calibri"/>
        </w:rPr>
      </w:pPr>
    </w:p>
    <w:p w:rsidR="00C1275B" w:rsidRDefault="002906A1">
      <w:r>
        <w:t>Als er geen databa</w:t>
      </w:r>
      <w:bookmarkStart w:id="2" w:name="_GoBack"/>
      <w:bookmarkEnd w:id="2"/>
      <w:r>
        <w:t>se in de nieuwe applicatie wordt gebruikt kun je dit hoofdstuk weglaten.</w:t>
      </w:r>
    </w:p>
    <w:sectPr w:rsidR="00C1275B" w:rsidSect="006841E9">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2"/>
  </w:compat>
  <w:rsids>
    <w:rsidRoot w:val="000B692C"/>
    <w:rsid w:val="000835AA"/>
    <w:rsid w:val="000B692C"/>
    <w:rsid w:val="002167FC"/>
    <w:rsid w:val="002906A1"/>
    <w:rsid w:val="003A1CA9"/>
    <w:rsid w:val="00561BA1"/>
    <w:rsid w:val="00662D36"/>
    <w:rsid w:val="006841E9"/>
    <w:rsid w:val="006F2AA7"/>
    <w:rsid w:val="007120EE"/>
    <w:rsid w:val="0072086F"/>
    <w:rsid w:val="007D3D8F"/>
    <w:rsid w:val="00A2727B"/>
    <w:rsid w:val="00A34E88"/>
    <w:rsid w:val="00AD0362"/>
    <w:rsid w:val="00BB7334"/>
    <w:rsid w:val="00BF44CB"/>
    <w:rsid w:val="00C1275B"/>
    <w:rsid w:val="00C55787"/>
    <w:rsid w:val="00DE401E"/>
    <w:rsid w:val="00ED5C14"/>
    <w:rsid w:val="00EF588E"/>
    <w:rsid w:val="00FF0EE5"/>
    <w:rsid w:val="00FF44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95D0E-85C0-48BD-8783-4E00D9CE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B692C"/>
    <w:pPr>
      <w:spacing w:after="120"/>
    </w:pPr>
    <w:rPr>
      <w:lang w:val="nl-NL" w:bidi="ar-SA"/>
    </w:rPr>
  </w:style>
  <w:style w:type="paragraph" w:styleId="Kop1">
    <w:name w:val="heading 1"/>
    <w:basedOn w:val="Standaard"/>
    <w:next w:val="Standaard"/>
    <w:link w:val="Kop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2086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2086F"/>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2086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72086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72086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72086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72086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72086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2086F"/>
    <w:pPr>
      <w:spacing w:line="240" w:lineRule="auto"/>
    </w:pPr>
    <w:rPr>
      <w:b/>
      <w:bCs/>
      <w:color w:val="4F81BD" w:themeColor="accent1"/>
      <w:sz w:val="18"/>
      <w:szCs w:val="18"/>
    </w:rPr>
  </w:style>
  <w:style w:type="paragraph" w:styleId="Titel">
    <w:name w:val="Title"/>
    <w:basedOn w:val="Standaard"/>
    <w:next w:val="Standaard"/>
    <w:link w:val="Titel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7208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2086F"/>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72086F"/>
    <w:rPr>
      <w:b/>
      <w:bCs/>
    </w:rPr>
  </w:style>
  <w:style w:type="character" w:styleId="Nadruk">
    <w:name w:val="Emphasis"/>
    <w:basedOn w:val="Standaardalinea-lettertype"/>
    <w:uiPriority w:val="20"/>
    <w:qFormat/>
    <w:rsid w:val="0072086F"/>
    <w:rPr>
      <w:i/>
      <w:iCs/>
    </w:rPr>
  </w:style>
  <w:style w:type="paragraph" w:styleId="Geenafstand">
    <w:name w:val="No Spacing"/>
    <w:uiPriority w:val="1"/>
    <w:qFormat/>
    <w:rsid w:val="0072086F"/>
    <w:pPr>
      <w:spacing w:after="0" w:line="240" w:lineRule="auto"/>
    </w:pPr>
  </w:style>
  <w:style w:type="paragraph" w:styleId="Lijstalinea">
    <w:name w:val="List Paragraph"/>
    <w:basedOn w:val="Standaard"/>
    <w:uiPriority w:val="34"/>
    <w:qFormat/>
    <w:rsid w:val="0072086F"/>
    <w:pPr>
      <w:ind w:left="720"/>
      <w:contextualSpacing/>
    </w:pPr>
  </w:style>
  <w:style w:type="paragraph" w:styleId="Citaat">
    <w:name w:val="Quote"/>
    <w:basedOn w:val="Standaard"/>
    <w:next w:val="Standaard"/>
    <w:link w:val="CitaatChar"/>
    <w:uiPriority w:val="29"/>
    <w:qFormat/>
    <w:rsid w:val="0072086F"/>
    <w:rPr>
      <w:i/>
      <w:iCs/>
      <w:color w:val="000000" w:themeColor="text1"/>
    </w:rPr>
  </w:style>
  <w:style w:type="character" w:customStyle="1" w:styleId="CitaatChar">
    <w:name w:val="Citaat Char"/>
    <w:basedOn w:val="Standaardalinea-lettertype"/>
    <w:link w:val="Citaat"/>
    <w:uiPriority w:val="29"/>
    <w:rsid w:val="0072086F"/>
    <w:rPr>
      <w:i/>
      <w:iCs/>
      <w:color w:val="000000" w:themeColor="text1"/>
    </w:rPr>
  </w:style>
  <w:style w:type="paragraph" w:styleId="Duidelijkcitaat">
    <w:name w:val="Intense Quote"/>
    <w:basedOn w:val="Standaard"/>
    <w:next w:val="Standaard"/>
    <w:link w:val="DuidelijkcitaatChar"/>
    <w:uiPriority w:val="30"/>
    <w:qFormat/>
    <w:rsid w:val="0072086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72086F"/>
    <w:rPr>
      <w:b/>
      <w:bCs/>
      <w:i/>
      <w:iCs/>
      <w:color w:val="4F81BD" w:themeColor="accent1"/>
    </w:rPr>
  </w:style>
  <w:style w:type="character" w:styleId="Subtielebenadrukking">
    <w:name w:val="Subtle Emphasis"/>
    <w:basedOn w:val="Standaardalinea-lettertype"/>
    <w:uiPriority w:val="19"/>
    <w:qFormat/>
    <w:rsid w:val="0072086F"/>
    <w:rPr>
      <w:i/>
      <w:iCs/>
      <w:color w:val="808080" w:themeColor="text1" w:themeTint="7F"/>
    </w:rPr>
  </w:style>
  <w:style w:type="character" w:styleId="Intensievebenadrukking">
    <w:name w:val="Intense Emphasis"/>
    <w:basedOn w:val="Standaardalinea-lettertype"/>
    <w:uiPriority w:val="21"/>
    <w:qFormat/>
    <w:rsid w:val="0072086F"/>
    <w:rPr>
      <w:b/>
      <w:bCs/>
      <w:i/>
      <w:iCs/>
      <w:color w:val="4F81BD" w:themeColor="accent1"/>
    </w:rPr>
  </w:style>
  <w:style w:type="character" w:styleId="Subtieleverwijzing">
    <w:name w:val="Subtle Reference"/>
    <w:basedOn w:val="Standaardalinea-lettertype"/>
    <w:uiPriority w:val="31"/>
    <w:qFormat/>
    <w:rsid w:val="0072086F"/>
    <w:rPr>
      <w:smallCaps/>
      <w:color w:val="C0504D" w:themeColor="accent2"/>
      <w:u w:val="single"/>
    </w:rPr>
  </w:style>
  <w:style w:type="character" w:styleId="Intensieveverwijzing">
    <w:name w:val="Intense Reference"/>
    <w:basedOn w:val="Standaardalinea-lettertype"/>
    <w:uiPriority w:val="32"/>
    <w:qFormat/>
    <w:rsid w:val="0072086F"/>
    <w:rPr>
      <w:b/>
      <w:bCs/>
      <w:smallCaps/>
      <w:color w:val="C0504D" w:themeColor="accent2"/>
      <w:spacing w:val="5"/>
      <w:u w:val="single"/>
    </w:rPr>
  </w:style>
  <w:style w:type="character" w:styleId="Titelvanboek">
    <w:name w:val="Book Title"/>
    <w:basedOn w:val="Standaardalinea-lettertype"/>
    <w:uiPriority w:val="33"/>
    <w:qFormat/>
    <w:rsid w:val="0072086F"/>
    <w:rPr>
      <w:b/>
      <w:bCs/>
      <w:smallCaps/>
      <w:spacing w:val="5"/>
    </w:rPr>
  </w:style>
  <w:style w:type="paragraph" w:styleId="Kopvaninhoudsopgave">
    <w:name w:val="TOC Heading"/>
    <w:basedOn w:val="Kop1"/>
    <w:next w:val="Standaard"/>
    <w:uiPriority w:val="39"/>
    <w:semiHidden/>
    <w:unhideWhenUsed/>
    <w:qFormat/>
    <w:rsid w:val="0072086F"/>
    <w:pPr>
      <w:outlineLvl w:val="9"/>
    </w:pPr>
  </w:style>
  <w:style w:type="table" w:styleId="Tabelraster">
    <w:name w:val="Table Grid"/>
    <w:basedOn w:val="Standaardtabel"/>
    <w:uiPriority w:val="59"/>
    <w:rsid w:val="00EF588E"/>
    <w:pPr>
      <w:spacing w:after="0" w:line="240" w:lineRule="auto"/>
    </w:pPr>
    <w:rPr>
      <w:lang w:val="nl-N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2979</TotalTime>
  <Pages>1</Pages>
  <Words>245</Words>
  <Characters>1352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 Verwaard</dc:creator>
  <cp:lastModifiedBy>Francy Verwaard</cp:lastModifiedBy>
  <cp:revision>5</cp:revision>
  <dcterms:created xsi:type="dcterms:W3CDTF">2016-07-01T08:46:00Z</dcterms:created>
  <dcterms:modified xsi:type="dcterms:W3CDTF">2018-10-03T08:20:00Z</dcterms:modified>
</cp:coreProperties>
</file>