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37B54" w14:textId="7139E6A6" w:rsidR="000A5025" w:rsidRPr="00427DFF" w:rsidRDefault="0050577E" w:rsidP="002F06A4">
      <w:pPr>
        <w:pStyle w:val="Kop1"/>
      </w:pPr>
      <w:bookmarkStart w:id="0" w:name="_Toc488136583"/>
      <w:bookmarkStart w:id="1" w:name="_Toc535784195"/>
      <w:r>
        <w:t>Voorbeeld</w:t>
      </w:r>
      <w:r w:rsidR="00697000" w:rsidRPr="00427DFF">
        <w:t xml:space="preserve"> </w:t>
      </w:r>
      <w:proofErr w:type="spellStart"/>
      <w:r w:rsidR="00697000" w:rsidRPr="00427DFF">
        <w:t>Coding</w:t>
      </w:r>
      <w:proofErr w:type="spellEnd"/>
      <w:r w:rsidR="00697000" w:rsidRPr="00427DFF">
        <w:t xml:space="preserve"> </w:t>
      </w:r>
      <w:proofErr w:type="spellStart"/>
      <w:r w:rsidR="00697000" w:rsidRPr="00427DFF">
        <w:t>conventions</w:t>
      </w:r>
      <w:proofErr w:type="spellEnd"/>
      <w:r w:rsidR="00697000" w:rsidRPr="00427DFF">
        <w:t xml:space="preserve"> </w:t>
      </w:r>
      <w:bookmarkEnd w:id="0"/>
      <w:r>
        <w:t xml:space="preserve">Young </w:t>
      </w:r>
      <w:proofErr w:type="spellStart"/>
      <w:r>
        <w:t>Dogz</w:t>
      </w:r>
      <w:bookmarkEnd w:id="1"/>
      <w:proofErr w:type="spellEnd"/>
    </w:p>
    <w:p w14:paraId="62C37B55" w14:textId="55527181" w:rsidR="000A5025" w:rsidRPr="00427DFF" w:rsidRDefault="000A5025" w:rsidP="002F06A4">
      <w:pPr>
        <w:rPr>
          <w:rFonts w:eastAsiaTheme="majorEastAsia" w:cstheme="majorBidi"/>
          <w:color w:val="000000" w:themeColor="text1"/>
          <w:sz w:val="48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00989292"/>
        <w:docPartObj>
          <w:docPartGallery w:val="Table of Contents"/>
          <w:docPartUnique/>
        </w:docPartObj>
      </w:sdtPr>
      <w:sdtEndPr/>
      <w:sdtContent>
        <w:p w14:paraId="62C37B56" w14:textId="77777777" w:rsidR="000A5025" w:rsidRPr="00427DFF" w:rsidRDefault="000A5025" w:rsidP="002F06A4">
          <w:pPr>
            <w:pStyle w:val="Kopvaninhoudsopgave"/>
            <w:spacing w:before="0"/>
            <w:rPr>
              <w:rStyle w:val="Kop1Char"/>
            </w:rPr>
          </w:pPr>
          <w:r w:rsidRPr="00427DFF">
            <w:rPr>
              <w:rStyle w:val="Kop1Char"/>
            </w:rPr>
            <w:t>Inhoud</w:t>
          </w:r>
        </w:p>
        <w:p w14:paraId="11667BF3" w14:textId="31015C6E" w:rsidR="0050577E" w:rsidRDefault="000A50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27DFF">
            <w:fldChar w:fldCharType="begin"/>
          </w:r>
          <w:r w:rsidRPr="00427DFF">
            <w:instrText xml:space="preserve"> TOC \o "1-3" \h \z \u </w:instrText>
          </w:r>
          <w:r w:rsidRPr="00427DFF">
            <w:fldChar w:fldCharType="separate"/>
          </w:r>
          <w:hyperlink w:anchor="_Toc535784195" w:history="1">
            <w:r w:rsidR="0050577E" w:rsidRPr="007740C4">
              <w:rPr>
                <w:rStyle w:val="Hyperlink"/>
                <w:noProof/>
              </w:rPr>
              <w:t>Voorbeeld Coding conventions Young Dogz</w:t>
            </w:r>
            <w:r w:rsidR="0050577E">
              <w:rPr>
                <w:noProof/>
                <w:webHidden/>
              </w:rPr>
              <w:tab/>
            </w:r>
            <w:r w:rsidR="0050577E">
              <w:rPr>
                <w:noProof/>
                <w:webHidden/>
              </w:rPr>
              <w:fldChar w:fldCharType="begin"/>
            </w:r>
            <w:r w:rsidR="0050577E">
              <w:rPr>
                <w:noProof/>
                <w:webHidden/>
              </w:rPr>
              <w:instrText xml:space="preserve"> PAGEREF _Toc535784195 \h </w:instrText>
            </w:r>
            <w:r w:rsidR="0050577E">
              <w:rPr>
                <w:noProof/>
                <w:webHidden/>
              </w:rPr>
            </w:r>
            <w:r w:rsidR="0050577E">
              <w:rPr>
                <w:noProof/>
                <w:webHidden/>
              </w:rPr>
              <w:fldChar w:fldCharType="separate"/>
            </w:r>
            <w:r w:rsidR="0050577E">
              <w:rPr>
                <w:noProof/>
                <w:webHidden/>
              </w:rPr>
              <w:t>1</w:t>
            </w:r>
            <w:r w:rsidR="0050577E">
              <w:rPr>
                <w:noProof/>
                <w:webHidden/>
              </w:rPr>
              <w:fldChar w:fldCharType="end"/>
            </w:r>
          </w:hyperlink>
        </w:p>
        <w:p w14:paraId="23ADE089" w14:textId="36BC73FA" w:rsidR="0050577E" w:rsidRDefault="0050577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5784196" w:history="1">
            <w:r w:rsidRPr="007740C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B7A4" w14:textId="6FE1A269" w:rsidR="0050577E" w:rsidRDefault="0050577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5784197" w:history="1">
            <w:r w:rsidRPr="007740C4">
              <w:rPr>
                <w:rStyle w:val="Hyperlink"/>
                <w:noProof/>
              </w:rPr>
              <w:t>Naamgeving van variabelen en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008B" w14:textId="0CA3C6AE" w:rsidR="0050577E" w:rsidRDefault="0050577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5784198" w:history="1">
            <w:r w:rsidRPr="007740C4">
              <w:rPr>
                <w:rStyle w:val="Hyperlink"/>
                <w:noProof/>
              </w:rPr>
              <w:t>Uitlijning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EB8E7" w14:textId="53903A9C" w:rsidR="0050577E" w:rsidRDefault="0050577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5784199" w:history="1">
            <w:r w:rsidRPr="007740C4">
              <w:rPr>
                <w:rStyle w:val="Hyperlink"/>
                <w:noProof/>
              </w:rPr>
              <w:t>Commentaarregels naar aanleiding van het doorvoeren van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7B5C" w14:textId="78668E1A" w:rsidR="000A5025" w:rsidRPr="00427DFF" w:rsidRDefault="000A5025" w:rsidP="002F06A4">
          <w:r w:rsidRPr="00427DFF">
            <w:rPr>
              <w:b/>
              <w:bCs/>
            </w:rPr>
            <w:fldChar w:fldCharType="end"/>
          </w:r>
        </w:p>
      </w:sdtContent>
    </w:sdt>
    <w:p w14:paraId="62C37B5D" w14:textId="77777777" w:rsidR="000A5025" w:rsidRPr="00427DFF" w:rsidRDefault="000A5025" w:rsidP="002F06A4">
      <w:pPr>
        <w:rPr>
          <w:rFonts w:eastAsiaTheme="majorEastAsia" w:cstheme="majorBidi"/>
          <w:color w:val="000000" w:themeColor="text1"/>
          <w:sz w:val="48"/>
          <w:szCs w:val="32"/>
        </w:rPr>
      </w:pPr>
      <w:r w:rsidRPr="00427DFF">
        <w:rPr>
          <w:rFonts w:eastAsiaTheme="majorEastAsia" w:cstheme="majorBidi"/>
          <w:color w:val="000000" w:themeColor="text1"/>
          <w:sz w:val="48"/>
          <w:szCs w:val="32"/>
        </w:rPr>
        <w:br w:type="page"/>
      </w:r>
    </w:p>
    <w:p w14:paraId="62C37B5E" w14:textId="77777777" w:rsidR="00BF02E6" w:rsidRPr="00427DFF" w:rsidRDefault="000A5025" w:rsidP="002F06A4">
      <w:pPr>
        <w:pStyle w:val="Kop3"/>
      </w:pPr>
      <w:bookmarkStart w:id="2" w:name="_Toc535784196"/>
      <w:r w:rsidRPr="00427DFF">
        <w:lastRenderedPageBreak/>
        <w:t>Inleiding</w:t>
      </w:r>
      <w:bookmarkEnd w:id="2"/>
    </w:p>
    <w:p w14:paraId="62C37B5F" w14:textId="4F89DE53" w:rsidR="00D577FA" w:rsidRPr="00427DFF" w:rsidRDefault="00B9721D" w:rsidP="002F06A4">
      <w:r w:rsidRPr="00427DFF">
        <w:t xml:space="preserve">De </w:t>
      </w:r>
      <w:proofErr w:type="spellStart"/>
      <w:r w:rsidRPr="00427DFF">
        <w:t>coding</w:t>
      </w:r>
      <w:proofErr w:type="spellEnd"/>
      <w:r w:rsidRPr="00427DFF">
        <w:t xml:space="preserve"> </w:t>
      </w:r>
      <w:proofErr w:type="spellStart"/>
      <w:r w:rsidRPr="00427DFF">
        <w:t>conventions</w:t>
      </w:r>
      <w:proofErr w:type="spellEnd"/>
      <w:r w:rsidRPr="00427DFF">
        <w:t xml:space="preserve"> zoals die bij </w:t>
      </w:r>
      <w:r w:rsidR="0050577E">
        <w:t xml:space="preserve">Young </w:t>
      </w:r>
      <w:proofErr w:type="spellStart"/>
      <w:r w:rsidR="0050577E">
        <w:t>Dogz</w:t>
      </w:r>
      <w:proofErr w:type="spellEnd"/>
      <w:r w:rsidR="00D577FA" w:rsidRPr="00427DFF">
        <w:t xml:space="preserve"> gelden, </w:t>
      </w:r>
      <w:r w:rsidRPr="00427DFF">
        <w:t>betreffen</w:t>
      </w:r>
      <w:r w:rsidR="00D577FA" w:rsidRPr="00427DFF">
        <w:t xml:space="preserve"> naamgeving van variabelen en functies</w:t>
      </w:r>
      <w:r w:rsidR="000A5025" w:rsidRPr="00427DFF">
        <w:t xml:space="preserve"> (zoals</w:t>
      </w:r>
      <w:r w:rsidR="00D577FA" w:rsidRPr="00427DFF">
        <w:t xml:space="preserve"> hooflettergebruik</w:t>
      </w:r>
      <w:r w:rsidR="000A5025" w:rsidRPr="00427DFF">
        <w:t xml:space="preserve">), </w:t>
      </w:r>
      <w:r w:rsidR="00D577FA" w:rsidRPr="00427DFF">
        <w:t xml:space="preserve">uitlijning van </w:t>
      </w:r>
      <w:r w:rsidR="001212F4" w:rsidRPr="00427DFF">
        <w:t>de</w:t>
      </w:r>
      <w:r w:rsidR="00D577FA" w:rsidRPr="00427DFF">
        <w:t xml:space="preserve"> broncode</w:t>
      </w:r>
      <w:r w:rsidR="007A429A" w:rsidRPr="00427DFF">
        <w:t xml:space="preserve"> en commentaarregels n.a.v. doorvoeren van tickets</w:t>
      </w:r>
      <w:r w:rsidR="00D577FA" w:rsidRPr="00427DFF">
        <w:t>.</w:t>
      </w:r>
      <w:r w:rsidRPr="00427DFF">
        <w:t xml:space="preserve"> </w:t>
      </w:r>
      <w:bookmarkStart w:id="3" w:name="_GoBack"/>
      <w:bookmarkEnd w:id="3"/>
      <w:r w:rsidRPr="0050577E">
        <w:t xml:space="preserve">Deze </w:t>
      </w:r>
      <w:proofErr w:type="spellStart"/>
      <w:r w:rsidRPr="0050577E">
        <w:t>conventions</w:t>
      </w:r>
      <w:proofErr w:type="spellEnd"/>
      <w:r w:rsidRPr="0050577E">
        <w:t xml:space="preserve"> zijn toepasbaar op onder</w:t>
      </w:r>
      <w:r w:rsidR="00230C33" w:rsidRPr="0050577E">
        <w:t xml:space="preserve"> </w:t>
      </w:r>
      <w:r w:rsidRPr="0050577E">
        <w:t xml:space="preserve">meer C#, </w:t>
      </w:r>
      <w:r w:rsidR="008574CA" w:rsidRPr="0050577E">
        <w:t xml:space="preserve">Delphi, </w:t>
      </w:r>
      <w:r w:rsidRPr="0050577E">
        <w:t>PHP/Javascript en Java.</w:t>
      </w:r>
      <w:r w:rsidR="001922D9" w:rsidRPr="0050577E">
        <w:t xml:space="preserve"> </w:t>
      </w:r>
      <w:r w:rsidR="000A5025" w:rsidRPr="0050577E">
        <w:br/>
        <w:t>D</w:t>
      </w:r>
      <w:r w:rsidR="001922D9" w:rsidRPr="0050577E">
        <w:t>e voorbeelden zijn gecodeerd in C#</w:t>
      </w:r>
      <w:r w:rsidR="008574CA" w:rsidRPr="0050577E">
        <w:t>/Java</w:t>
      </w:r>
      <w:r w:rsidR="00EE4E9C" w:rsidRPr="0050577E">
        <w:t>.</w:t>
      </w:r>
    </w:p>
    <w:p w14:paraId="62C37B60" w14:textId="77777777" w:rsidR="002F06A4" w:rsidRPr="00427DFF" w:rsidRDefault="002F06A4" w:rsidP="002F06A4"/>
    <w:p w14:paraId="62C37B61" w14:textId="77777777" w:rsidR="000A5025" w:rsidRPr="00427DFF" w:rsidRDefault="000A5025" w:rsidP="002F06A4">
      <w:pPr>
        <w:pStyle w:val="Kop3"/>
      </w:pPr>
      <w:bookmarkStart w:id="4" w:name="_Toc535784197"/>
      <w:r w:rsidRPr="00427DFF">
        <w:t>Naamgeving van variabelen en functies</w:t>
      </w:r>
      <w:bookmarkEnd w:id="4"/>
    </w:p>
    <w:p w14:paraId="62C37B62" w14:textId="77777777" w:rsidR="00B9721D" w:rsidRPr="00427DFF" w:rsidRDefault="00B9721D" w:rsidP="002F06A4">
      <w:pPr>
        <w:pStyle w:val="Lijstalinea"/>
        <w:numPr>
          <w:ilvl w:val="0"/>
          <w:numId w:val="3"/>
        </w:numPr>
      </w:pPr>
      <w:r w:rsidRPr="00427DFF">
        <w:t>Gebruik </w:t>
      </w:r>
      <w:proofErr w:type="spellStart"/>
      <w:r w:rsidR="008D5845" w:rsidRPr="00427DFF">
        <w:fldChar w:fldCharType="begin"/>
      </w:r>
      <w:r w:rsidR="008D5845" w:rsidRPr="00427DFF">
        <w:instrText xml:space="preserve"> HYPERLINK \l "Pascalcasing" </w:instrText>
      </w:r>
      <w:r w:rsidR="008D5845" w:rsidRPr="00427DFF">
        <w:fldChar w:fldCharType="separate"/>
      </w:r>
      <w:r w:rsidRPr="00427DFF">
        <w:t>PascalCasing</w:t>
      </w:r>
      <w:proofErr w:type="spellEnd"/>
      <w:r w:rsidRPr="00427DFF">
        <w:t> </w:t>
      </w:r>
      <w:r w:rsidR="008D5845" w:rsidRPr="00427DFF">
        <w:fldChar w:fldCharType="end"/>
      </w:r>
      <w:r w:rsidRPr="00427DFF">
        <w:t>voor de namen van klassen en methoden.</w:t>
      </w:r>
    </w:p>
    <w:p w14:paraId="62C37B63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0000DD"/>
          <w:sz w:val="19"/>
          <w:szCs w:val="19"/>
        </w:rPr>
        <w:t>class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ClientActivity</w:t>
      </w:r>
      <w:proofErr w:type="spellEnd"/>
    </w:p>
    <w:p w14:paraId="62C37B64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{</w:t>
      </w:r>
    </w:p>
    <w:p w14:paraId="62C37B65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DD"/>
          <w:sz w:val="19"/>
          <w:szCs w:val="19"/>
        </w:rPr>
        <w:t>void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ClearStatistics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()</w:t>
      </w:r>
    </w:p>
    <w:p w14:paraId="62C37B66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37B67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7DFF">
        <w:rPr>
          <w:rFonts w:ascii="Consolas" w:hAnsi="Consolas" w:cs="Consolas"/>
          <w:color w:val="008000"/>
          <w:sz w:val="19"/>
          <w:szCs w:val="19"/>
        </w:rPr>
        <w:t>//...</w:t>
      </w:r>
    </w:p>
    <w:p w14:paraId="62C37B68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C37B69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DD"/>
          <w:sz w:val="19"/>
          <w:szCs w:val="19"/>
        </w:rPr>
        <w:t>void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CalculateStatistics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()</w:t>
      </w:r>
    </w:p>
    <w:p w14:paraId="62C37B6A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37B6B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7DFF">
        <w:rPr>
          <w:rFonts w:ascii="Consolas" w:hAnsi="Consolas" w:cs="Consolas"/>
          <w:color w:val="008000"/>
          <w:sz w:val="19"/>
          <w:szCs w:val="19"/>
        </w:rPr>
        <w:t>//...</w:t>
      </w:r>
    </w:p>
    <w:p w14:paraId="62C37B6C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C37B6D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}</w:t>
      </w:r>
    </w:p>
    <w:p w14:paraId="62C37B6E" w14:textId="77777777" w:rsidR="00B9721D" w:rsidRPr="00427DFF" w:rsidRDefault="00B9721D" w:rsidP="002F06A4">
      <w:pPr>
        <w:pStyle w:val="Lijstalinea"/>
        <w:numPr>
          <w:ilvl w:val="0"/>
          <w:numId w:val="3"/>
        </w:numPr>
      </w:pPr>
      <w:r w:rsidRPr="00427DFF">
        <w:t>Gebruik </w:t>
      </w:r>
      <w:proofErr w:type="spellStart"/>
      <w:r w:rsidR="008D5845" w:rsidRPr="00427DFF">
        <w:fldChar w:fldCharType="begin"/>
      </w:r>
      <w:r w:rsidR="008D5845" w:rsidRPr="00427DFF">
        <w:instrText xml:space="preserve"> HYPERLINK \l "Camelcasing" </w:instrText>
      </w:r>
      <w:r w:rsidR="008D5845" w:rsidRPr="00427DFF">
        <w:fldChar w:fldCharType="separate"/>
      </w:r>
      <w:r w:rsidR="00EE4E9C" w:rsidRPr="00427DFF">
        <w:t>C</w:t>
      </w:r>
      <w:r w:rsidRPr="00427DFF">
        <w:t>amelCasing</w:t>
      </w:r>
      <w:proofErr w:type="spellEnd"/>
      <w:r w:rsidR="008D5845" w:rsidRPr="00427DFF">
        <w:fldChar w:fldCharType="end"/>
      </w:r>
      <w:r w:rsidRPr="00427DFF">
        <w:t> voor de parameters van methoden, lokale variabelen en voor de instantie van classes.</w:t>
      </w:r>
    </w:p>
    <w:p w14:paraId="62C37B6F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0000DD"/>
          <w:sz w:val="19"/>
          <w:szCs w:val="19"/>
        </w:rPr>
        <w:t>class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UserLog</w:t>
      </w:r>
      <w:proofErr w:type="spellEnd"/>
    </w:p>
    <w:p w14:paraId="62C37B70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{</w:t>
      </w:r>
    </w:p>
    <w:p w14:paraId="62C37B71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DD"/>
          <w:sz w:val="19"/>
          <w:szCs w:val="19"/>
        </w:rPr>
        <w:t>void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Add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LogEvent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logEvent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)</w:t>
      </w:r>
    </w:p>
    <w:p w14:paraId="62C37B72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37B73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int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itemCount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logEvent.</w:t>
      </w:r>
      <w:r w:rsidRPr="00427DFF">
        <w:rPr>
          <w:rFonts w:ascii="Consolas" w:hAnsi="Consolas" w:cs="Consolas"/>
          <w:color w:val="2B91AF"/>
          <w:sz w:val="19"/>
          <w:szCs w:val="19"/>
        </w:rPr>
        <w:t>Items</w:t>
      </w:r>
      <w:r w:rsidRPr="00427DFF">
        <w:rPr>
          <w:rFonts w:ascii="Consolas" w:hAnsi="Consolas" w:cs="Consolas"/>
          <w:color w:val="000000"/>
          <w:sz w:val="19"/>
          <w:szCs w:val="19"/>
        </w:rPr>
        <w:t>.</w:t>
      </w:r>
      <w:r w:rsidRPr="00427DFF">
        <w:rPr>
          <w:rFonts w:ascii="Consolas" w:hAnsi="Consolas" w:cs="Consolas"/>
          <w:color w:val="2B91AF"/>
          <w:sz w:val="19"/>
          <w:szCs w:val="19"/>
        </w:rPr>
        <w:t>Count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74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7DFF">
        <w:rPr>
          <w:rFonts w:ascii="Consolas" w:hAnsi="Consolas" w:cs="Consolas"/>
          <w:color w:val="008000"/>
          <w:sz w:val="19"/>
          <w:szCs w:val="19"/>
        </w:rPr>
        <w:t>// ...</w:t>
      </w:r>
    </w:p>
    <w:p w14:paraId="62C37B75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C37B76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}</w:t>
      </w:r>
    </w:p>
    <w:p w14:paraId="62C37B77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8000"/>
          <w:sz w:val="19"/>
          <w:szCs w:val="19"/>
        </w:rPr>
      </w:pPr>
    </w:p>
    <w:p w14:paraId="62C37B78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UserGroup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userGroup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79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Assignment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employeeAssignment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7A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CustomerId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7B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XmlDocument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7C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FtpHelper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ftpHelper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7D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UriPart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uriPart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7E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HtmlHelper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htmlHelper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7F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FtpTransfer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ftpTransfer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80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UIControl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uiControl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81" w14:textId="77777777" w:rsidR="002F06A4" w:rsidRPr="00427DFF" w:rsidRDefault="00B9721D" w:rsidP="002F06A4">
      <w:pPr>
        <w:pStyle w:val="Lijstalinea"/>
        <w:numPr>
          <w:ilvl w:val="0"/>
          <w:numId w:val="3"/>
        </w:numPr>
      </w:pPr>
      <w:r w:rsidRPr="00427DFF">
        <w:t xml:space="preserve">Gebruik géén </w:t>
      </w:r>
      <w:proofErr w:type="spellStart"/>
      <w:r w:rsidRPr="00427DFF">
        <w:t>underscore</w:t>
      </w:r>
      <w:proofErr w:type="spellEnd"/>
      <w:r w:rsidRPr="00427DFF">
        <w:t xml:space="preserve"> (onderstreepte spatie) in namen.</w:t>
      </w:r>
    </w:p>
    <w:p w14:paraId="62C37B82" w14:textId="77777777" w:rsidR="002F06A4" w:rsidRPr="00427DFF" w:rsidRDefault="002F06A4" w:rsidP="002F06A4">
      <w:pPr>
        <w:pStyle w:val="Lijstalinea"/>
        <w:rPr>
          <w:i/>
        </w:rPr>
      </w:pPr>
      <w:r w:rsidRPr="00427DFF">
        <w:rPr>
          <w:i/>
        </w:rPr>
        <w:t>Uitzondering</w:t>
      </w:r>
    </w:p>
    <w:p w14:paraId="62C37B83" w14:textId="77777777" w:rsidR="00B9721D" w:rsidRPr="00427DFF" w:rsidRDefault="002F06A4" w:rsidP="002F06A4">
      <w:pPr>
        <w:pStyle w:val="Lijstalinea"/>
      </w:pPr>
      <w:r w:rsidRPr="00427DFF">
        <w:t xml:space="preserve">Je mag een </w:t>
      </w:r>
      <w:proofErr w:type="gramStart"/>
      <w:r w:rsidRPr="00427DFF">
        <w:t>onderstreepte</w:t>
      </w:r>
      <w:proofErr w:type="gramEnd"/>
      <w:r w:rsidRPr="00427DFF">
        <w:t xml:space="preserve"> spatie</w:t>
      </w:r>
      <w:r w:rsidR="00B9721D" w:rsidRPr="00427DFF">
        <w:t>streepje gebruiken als prefix van statische variabelen. </w:t>
      </w:r>
    </w:p>
    <w:p w14:paraId="62C37B84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DD"/>
          <w:sz w:val="19"/>
          <w:szCs w:val="19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clientAppointment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85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timeLeft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86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private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registrationDate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87" w14:textId="77777777" w:rsidR="00EE4E9C" w:rsidRPr="00427DFF" w:rsidRDefault="00EE4E9C" w:rsidP="002F06A4">
      <w:r w:rsidRPr="00427DFF">
        <w:br w:type="page"/>
      </w:r>
    </w:p>
    <w:p w14:paraId="62C37B88" w14:textId="77777777" w:rsidR="00B9721D" w:rsidRPr="00427DFF" w:rsidRDefault="00B9721D" w:rsidP="002F06A4">
      <w:pPr>
        <w:pStyle w:val="Lijstalinea"/>
        <w:numPr>
          <w:ilvl w:val="0"/>
          <w:numId w:val="3"/>
        </w:numPr>
      </w:pPr>
      <w:r w:rsidRPr="00427DFF">
        <w:lastRenderedPageBreak/>
        <w:t xml:space="preserve">Gebruik de standaard gedefinieerde typenamen (string, int, </w:t>
      </w:r>
      <w:proofErr w:type="spellStart"/>
      <w:r w:rsidRPr="00427DFF">
        <w:t>bool</w:t>
      </w:r>
      <w:proofErr w:type="spellEnd"/>
      <w:r w:rsidRPr="00427DFF">
        <w:t>) in plaats van de system typenamen zoals Int1</w:t>
      </w:r>
      <w:r w:rsidR="00EE4E9C" w:rsidRPr="00427DFF">
        <w:t>6, Single, UInt64.</w:t>
      </w:r>
    </w:p>
    <w:p w14:paraId="62C37B89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DD"/>
          <w:sz w:val="19"/>
          <w:szCs w:val="19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string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8A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DD"/>
          <w:sz w:val="19"/>
          <w:szCs w:val="19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int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lastIndex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8B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bool</w:t>
      </w:r>
      <w:proofErr w:type="spellEnd"/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isSaved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;</w:t>
      </w:r>
    </w:p>
    <w:p w14:paraId="62C37B8C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8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C37B8D" w14:textId="77777777" w:rsidR="00B9721D" w:rsidRPr="00427DFF" w:rsidRDefault="00B9721D" w:rsidP="002F06A4">
      <w:pPr>
        <w:pStyle w:val="Lijstalinea"/>
        <w:numPr>
          <w:ilvl w:val="0"/>
          <w:numId w:val="3"/>
        </w:numPr>
      </w:pPr>
      <w:r w:rsidRPr="00427DFF">
        <w:t>Gebruik zelfstandige naamw</w:t>
      </w:r>
      <w:r w:rsidR="00EE545A" w:rsidRPr="00427DFF">
        <w:t>oorden of zelfstandig naamwoord</w:t>
      </w:r>
      <w:r w:rsidRPr="00427DFF">
        <w:t>zinnen voor de naam van een klasse.</w:t>
      </w:r>
    </w:p>
    <w:p w14:paraId="62C37B8E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0000DD"/>
          <w:sz w:val="19"/>
          <w:szCs w:val="19"/>
        </w:rPr>
        <w:t>class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62C37B8F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{</w:t>
      </w:r>
    </w:p>
    <w:p w14:paraId="62C37B90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DD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}</w:t>
      </w:r>
    </w:p>
    <w:p w14:paraId="62C37B91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0000DD"/>
          <w:sz w:val="19"/>
          <w:szCs w:val="19"/>
        </w:rPr>
        <w:t>class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BusinessLocation</w:t>
      </w:r>
      <w:proofErr w:type="spellEnd"/>
    </w:p>
    <w:p w14:paraId="62C37B92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{</w:t>
      </w:r>
    </w:p>
    <w:p w14:paraId="62C37B93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DD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}</w:t>
      </w:r>
    </w:p>
    <w:p w14:paraId="62C37B94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0000DD"/>
          <w:sz w:val="19"/>
          <w:szCs w:val="19"/>
        </w:rPr>
        <w:t>class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DocumentCollection</w:t>
      </w:r>
      <w:proofErr w:type="spellEnd"/>
    </w:p>
    <w:p w14:paraId="62C37B95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{</w:t>
      </w:r>
    </w:p>
    <w:p w14:paraId="62C37B96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}</w:t>
      </w:r>
    </w:p>
    <w:p w14:paraId="62C37B97" w14:textId="77777777" w:rsidR="00B9721D" w:rsidRPr="00427DFF" w:rsidRDefault="002F06A4" w:rsidP="002F06A4">
      <w:pPr>
        <w:pStyle w:val="Lijstalinea"/>
        <w:numPr>
          <w:ilvl w:val="0"/>
          <w:numId w:val="3"/>
        </w:numPr>
      </w:pPr>
      <w:r w:rsidRPr="00427DFF">
        <w:t>Declareer</w:t>
      </w:r>
      <w:r w:rsidR="00B9721D" w:rsidRPr="00427DFF">
        <w:t xml:space="preserve"> alle variabelen bovenin de klasse. </w:t>
      </w:r>
    </w:p>
    <w:p w14:paraId="62C37B98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0000DD"/>
          <w:sz w:val="19"/>
          <w:szCs w:val="19"/>
        </w:rPr>
        <w:t>class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2B91AF"/>
          <w:sz w:val="19"/>
          <w:szCs w:val="19"/>
        </w:rPr>
        <w:t>Account</w:t>
      </w:r>
    </w:p>
    <w:p w14:paraId="62C37B99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{</w:t>
      </w:r>
    </w:p>
    <w:p w14:paraId="62C37B9A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0000DD"/>
          <w:sz w:val="19"/>
          <w:szCs w:val="19"/>
        </w:rPr>
        <w:t>string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427DFF">
        <w:rPr>
          <w:rFonts w:ascii="Consolas" w:hAnsi="Consolas" w:cs="Consolas"/>
          <w:color w:val="0000DD"/>
          <w:sz w:val="19"/>
          <w:szCs w:val="19"/>
        </w:rPr>
        <w:t>get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27DFF">
        <w:rPr>
          <w:rFonts w:ascii="Consolas" w:hAnsi="Consolas" w:cs="Consolas"/>
          <w:color w:val="0000DD"/>
          <w:sz w:val="19"/>
          <w:szCs w:val="19"/>
        </w:rPr>
        <w:t>set</w:t>
      </w:r>
      <w:r w:rsidRPr="00427DFF">
        <w:rPr>
          <w:rFonts w:ascii="Consolas" w:hAnsi="Consolas" w:cs="Consolas"/>
          <w:color w:val="000000"/>
          <w:sz w:val="19"/>
          <w:szCs w:val="19"/>
        </w:rPr>
        <w:t>;}</w:t>
      </w:r>
    </w:p>
    <w:p w14:paraId="62C37B9B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DateOpened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427DFF">
        <w:rPr>
          <w:rFonts w:ascii="Consolas" w:hAnsi="Consolas" w:cs="Consolas"/>
          <w:color w:val="0000DD"/>
          <w:sz w:val="19"/>
          <w:szCs w:val="19"/>
        </w:rPr>
        <w:t>get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27DFF">
        <w:rPr>
          <w:rFonts w:ascii="Consolas" w:hAnsi="Consolas" w:cs="Consolas"/>
          <w:color w:val="0000DD"/>
          <w:sz w:val="19"/>
          <w:szCs w:val="19"/>
        </w:rPr>
        <w:t>set</w:t>
      </w:r>
      <w:r w:rsidRPr="00427DFF">
        <w:rPr>
          <w:rFonts w:ascii="Consolas" w:hAnsi="Consolas" w:cs="Consolas"/>
          <w:color w:val="000000"/>
          <w:sz w:val="19"/>
          <w:szCs w:val="19"/>
        </w:rPr>
        <w:t>;}</w:t>
      </w:r>
    </w:p>
    <w:p w14:paraId="62C37B9C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DateClosed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427DFF">
        <w:rPr>
          <w:rFonts w:ascii="Consolas" w:hAnsi="Consolas" w:cs="Consolas"/>
          <w:color w:val="0000DD"/>
          <w:sz w:val="19"/>
          <w:szCs w:val="19"/>
        </w:rPr>
        <w:t>get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27DFF">
        <w:rPr>
          <w:rFonts w:ascii="Consolas" w:hAnsi="Consolas" w:cs="Consolas"/>
          <w:color w:val="0000DD"/>
          <w:sz w:val="19"/>
          <w:szCs w:val="19"/>
        </w:rPr>
        <w:t>set</w:t>
      </w:r>
      <w:r w:rsidRPr="00427DFF">
        <w:rPr>
          <w:rFonts w:ascii="Consolas" w:hAnsi="Consolas" w:cs="Consolas"/>
          <w:color w:val="000000"/>
          <w:sz w:val="19"/>
          <w:szCs w:val="19"/>
        </w:rPr>
        <w:t>;}</w:t>
      </w:r>
    </w:p>
    <w:p w14:paraId="62C37B9D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DD"/>
          <w:sz w:val="19"/>
          <w:szCs w:val="19"/>
        </w:rPr>
        <w:t>decimal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2B91AF"/>
          <w:sz w:val="19"/>
          <w:szCs w:val="19"/>
        </w:rPr>
        <w:t>Balance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Pr="00427DFF">
        <w:rPr>
          <w:rFonts w:ascii="Consolas" w:hAnsi="Consolas" w:cs="Consolas"/>
          <w:color w:val="0000DD"/>
          <w:sz w:val="19"/>
          <w:szCs w:val="19"/>
        </w:rPr>
        <w:t>get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27DFF">
        <w:rPr>
          <w:rFonts w:ascii="Consolas" w:hAnsi="Consolas" w:cs="Consolas"/>
          <w:color w:val="0000DD"/>
          <w:sz w:val="19"/>
          <w:szCs w:val="19"/>
        </w:rPr>
        <w:t>set</w:t>
      </w:r>
      <w:r w:rsidRPr="00427DFF">
        <w:rPr>
          <w:rFonts w:ascii="Consolas" w:hAnsi="Consolas" w:cs="Consolas"/>
          <w:color w:val="000000"/>
          <w:sz w:val="19"/>
          <w:szCs w:val="19"/>
        </w:rPr>
        <w:t>;}</w:t>
      </w:r>
    </w:p>
    <w:p w14:paraId="62C37B9E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C37B9F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27DFF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427DFF">
        <w:rPr>
          <w:rFonts w:ascii="Consolas" w:hAnsi="Consolas" w:cs="Consolas"/>
          <w:color w:val="008000"/>
          <w:sz w:val="19"/>
          <w:szCs w:val="19"/>
        </w:rPr>
        <w:t>Constructor</w:t>
      </w:r>
      <w:proofErr w:type="spellEnd"/>
    </w:p>
    <w:p w14:paraId="62C37BA0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public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2B91AF"/>
          <w:sz w:val="19"/>
          <w:szCs w:val="19"/>
        </w:rPr>
        <w:t>Account</w:t>
      </w:r>
      <w:r w:rsidRPr="00427DFF">
        <w:rPr>
          <w:rFonts w:ascii="Consolas" w:hAnsi="Consolas" w:cs="Consolas"/>
          <w:color w:val="000000"/>
          <w:sz w:val="19"/>
          <w:szCs w:val="19"/>
        </w:rPr>
        <w:t>()</w:t>
      </w:r>
    </w:p>
    <w:p w14:paraId="62C37BA1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C37BA2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7DFF">
        <w:rPr>
          <w:rFonts w:ascii="Consolas" w:hAnsi="Consolas" w:cs="Consolas"/>
          <w:color w:val="008000"/>
          <w:sz w:val="19"/>
          <w:szCs w:val="19"/>
        </w:rPr>
        <w:t>// ...</w:t>
      </w:r>
    </w:p>
    <w:p w14:paraId="62C37BA3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C37BA4" w14:textId="77777777" w:rsidR="00B9721D" w:rsidRPr="00427DFF" w:rsidRDefault="00B9721D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}</w:t>
      </w:r>
    </w:p>
    <w:p w14:paraId="62C37BA5" w14:textId="77777777" w:rsidR="00B9721D" w:rsidRPr="00427DFF" w:rsidRDefault="00B9721D" w:rsidP="002F06A4">
      <w:pPr>
        <w:pStyle w:val="Kop4"/>
      </w:pPr>
      <w:bookmarkStart w:id="5" w:name="_Toc419062135"/>
      <w:r w:rsidRPr="00427DFF">
        <w:t>Begrippen</w:t>
      </w:r>
      <w:bookmarkEnd w:id="5"/>
    </w:p>
    <w:p w14:paraId="62C37BA6" w14:textId="77777777" w:rsidR="00B9721D" w:rsidRPr="00427DFF" w:rsidRDefault="00B9721D" w:rsidP="002F06A4">
      <w:pPr>
        <w:pStyle w:val="Lijstalinea"/>
        <w:numPr>
          <w:ilvl w:val="0"/>
          <w:numId w:val="8"/>
        </w:numPr>
      </w:pPr>
      <w:bookmarkStart w:id="6" w:name="_Pascal_case%3A"/>
      <w:bookmarkStart w:id="7" w:name="Pascalcasing"/>
      <w:bookmarkEnd w:id="6"/>
      <w:r w:rsidRPr="00427DFF">
        <w:t>Pascalcase</w:t>
      </w:r>
      <w:bookmarkEnd w:id="7"/>
    </w:p>
    <w:p w14:paraId="62C37BA7" w14:textId="77777777" w:rsidR="00B9721D" w:rsidRPr="00427DFF" w:rsidRDefault="00B9721D" w:rsidP="002F06A4">
      <w:pPr>
        <w:ind w:left="1418"/>
      </w:pPr>
      <w:r w:rsidRPr="00427DFF">
        <w:t>Eén woord</w:t>
      </w:r>
      <w:r w:rsidR="00EE4E9C" w:rsidRPr="00427DFF">
        <w:t xml:space="preserve"> </w:t>
      </w:r>
      <w:r w:rsidRPr="00427DFF">
        <w:t>maken van afzonderlijke woorden die met een hoofdletter beginnen.</w:t>
      </w:r>
    </w:p>
    <w:p w14:paraId="62C37BA8" w14:textId="77777777" w:rsidR="00B9721D" w:rsidRPr="00427DFF" w:rsidRDefault="00B9721D" w:rsidP="002F06A4">
      <w:pPr>
        <w:ind w:left="1418"/>
      </w:pPr>
      <w:r w:rsidRPr="00427DFF">
        <w:t>Voorbeeld:</w:t>
      </w:r>
      <w:r w:rsidR="001922D9" w:rsidRPr="00427DFF">
        <w:t xml:space="preserve"> </w:t>
      </w:r>
      <w:r w:rsidRPr="00427DFF">
        <w:rPr>
          <w:rStyle w:val="Subtielebenadrukking1"/>
          <w:color w:val="auto"/>
        </w:rPr>
        <w:t>Gekookte Eieren Eten</w:t>
      </w:r>
      <w:r w:rsidR="00EE4E9C" w:rsidRPr="00427DFF">
        <w:t xml:space="preserve"> </w:t>
      </w:r>
      <w:r w:rsidR="000A6E60" w:rsidRPr="00427DFF">
        <w:t xml:space="preserve">wordt in </w:t>
      </w:r>
      <w:proofErr w:type="spellStart"/>
      <w:r w:rsidR="000A6E60" w:rsidRPr="00427DFF">
        <w:t>Pascal</w:t>
      </w:r>
      <w:r w:rsidRPr="00427DFF">
        <w:t>Casing</w:t>
      </w:r>
      <w:proofErr w:type="spellEnd"/>
      <w:r w:rsidRPr="00427DFF">
        <w:t xml:space="preserve">: </w:t>
      </w:r>
      <w:proofErr w:type="spellStart"/>
      <w:r w:rsidRPr="00427DFF">
        <w:rPr>
          <w:rStyle w:val="Subtielebenadrukking1"/>
          <w:color w:val="auto"/>
        </w:rPr>
        <w:t>GekookteEierenEten</w:t>
      </w:r>
      <w:proofErr w:type="spellEnd"/>
      <w:r w:rsidRPr="00427DFF">
        <w:t>.</w:t>
      </w:r>
    </w:p>
    <w:p w14:paraId="62C37BA9" w14:textId="77777777" w:rsidR="00B9721D" w:rsidRPr="00427DFF" w:rsidRDefault="00B9721D" w:rsidP="00EE545A"/>
    <w:p w14:paraId="62C37BAA" w14:textId="77777777" w:rsidR="00B9721D" w:rsidRPr="00427DFF" w:rsidRDefault="00B9721D" w:rsidP="002F06A4">
      <w:pPr>
        <w:pStyle w:val="Lijstalinea"/>
        <w:numPr>
          <w:ilvl w:val="0"/>
          <w:numId w:val="8"/>
        </w:numPr>
      </w:pPr>
      <w:bookmarkStart w:id="8" w:name="Camelcasing"/>
      <w:r w:rsidRPr="00427DFF">
        <w:t>Camelcase</w:t>
      </w:r>
      <w:bookmarkEnd w:id="8"/>
    </w:p>
    <w:p w14:paraId="62C37BAB" w14:textId="77777777" w:rsidR="00B9721D" w:rsidRPr="00427DFF" w:rsidRDefault="00EE4E9C" w:rsidP="002F06A4">
      <w:pPr>
        <w:ind w:left="1418"/>
      </w:pPr>
      <w:r w:rsidRPr="00427DFF">
        <w:t>Is</w:t>
      </w:r>
      <w:r w:rsidR="00B9721D" w:rsidRPr="00427DFF">
        <w:t xml:space="preserve"> gelijk aan Pascalcase, maar de eerste letter van het eerste woord is altijd een kleine letter.</w:t>
      </w:r>
    </w:p>
    <w:p w14:paraId="62C37BAC" w14:textId="77777777" w:rsidR="007A429A" w:rsidRPr="00427DFF" w:rsidRDefault="00B9721D" w:rsidP="002F06A4">
      <w:pPr>
        <w:ind w:left="1418"/>
      </w:pPr>
      <w:r w:rsidRPr="00427DFF">
        <w:t>Voorbeeld:</w:t>
      </w:r>
      <w:r w:rsidRPr="00427DFF">
        <w:rPr>
          <w:rStyle w:val="Subtielebenadrukking1"/>
          <w:color w:val="auto"/>
        </w:rPr>
        <w:t xml:space="preserve"> Gekookte Eieren Eten</w:t>
      </w:r>
      <w:r w:rsidR="00EE4E9C" w:rsidRPr="00427DFF">
        <w:t xml:space="preserve"> </w:t>
      </w:r>
      <w:r w:rsidR="000A6E60" w:rsidRPr="00427DFF">
        <w:t xml:space="preserve">wordt in </w:t>
      </w:r>
      <w:proofErr w:type="spellStart"/>
      <w:r w:rsidR="000A6E60" w:rsidRPr="00427DFF">
        <w:t>Camel</w:t>
      </w:r>
      <w:r w:rsidRPr="00427DFF">
        <w:t>Casing</w:t>
      </w:r>
      <w:proofErr w:type="spellEnd"/>
      <w:r w:rsidRPr="00427DFF">
        <w:t xml:space="preserve">: </w:t>
      </w:r>
      <w:proofErr w:type="spellStart"/>
      <w:r w:rsidRPr="00427DFF">
        <w:rPr>
          <w:rStyle w:val="Subtielebenadrukking1"/>
          <w:color w:val="auto"/>
        </w:rPr>
        <w:t>gekookteEierenEten</w:t>
      </w:r>
      <w:proofErr w:type="spellEnd"/>
      <w:r w:rsidRPr="00427DFF">
        <w:t>.</w:t>
      </w:r>
    </w:p>
    <w:p w14:paraId="62C37BAD" w14:textId="77777777" w:rsidR="000A5025" w:rsidRPr="00427DFF" w:rsidRDefault="000A5025" w:rsidP="00EE545A"/>
    <w:p w14:paraId="62C37BAE" w14:textId="77777777" w:rsidR="000A5025" w:rsidRPr="00427DFF" w:rsidRDefault="000A5025" w:rsidP="002F06A4">
      <w:pPr>
        <w:pStyle w:val="Kop3"/>
      </w:pPr>
      <w:bookmarkStart w:id="9" w:name="_Toc535784198"/>
      <w:r w:rsidRPr="00427DFF">
        <w:t>Uitlijning</w:t>
      </w:r>
      <w:bookmarkEnd w:id="9"/>
    </w:p>
    <w:p w14:paraId="62C37BAF" w14:textId="77777777" w:rsidR="000A5025" w:rsidRPr="00427DFF" w:rsidRDefault="000A5025" w:rsidP="002F06A4">
      <w:pPr>
        <w:pStyle w:val="Lijstalinea"/>
        <w:numPr>
          <w:ilvl w:val="0"/>
          <w:numId w:val="3"/>
        </w:numPr>
      </w:pPr>
      <w:r w:rsidRPr="00427DFF">
        <w:t>Lijn alle accolades verticaal uit: zet ze netjes onder elkaar. Spring binnen de accolades in met tabs van 4 spaties.</w:t>
      </w:r>
    </w:p>
    <w:p w14:paraId="62C37BB0" w14:textId="77777777" w:rsidR="000A5025" w:rsidRPr="00427DFF" w:rsidRDefault="000A5025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class</w:t>
      </w:r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7DF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2C37BB1" w14:textId="77777777" w:rsidR="000A5025" w:rsidRPr="00427DFF" w:rsidRDefault="000A5025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{</w:t>
      </w:r>
    </w:p>
    <w:p w14:paraId="62C37BB2" w14:textId="77777777" w:rsidR="000A5025" w:rsidRPr="00427DFF" w:rsidRDefault="000A5025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27DFF">
        <w:rPr>
          <w:rFonts w:ascii="Consolas" w:hAnsi="Consolas" w:cs="Consolas"/>
          <w:color w:val="0000DD"/>
          <w:sz w:val="19"/>
          <w:szCs w:val="19"/>
        </w:rPr>
        <w:t>static</w:t>
      </w:r>
      <w:proofErr w:type="spellEnd"/>
      <w:proofErr w:type="gram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0000DD"/>
          <w:sz w:val="19"/>
          <w:szCs w:val="19"/>
        </w:rPr>
        <w:t>void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DFF"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(</w:t>
      </w:r>
      <w:r w:rsidRPr="00427DFF">
        <w:rPr>
          <w:rFonts w:ascii="Consolas" w:hAnsi="Consolas" w:cs="Consolas"/>
          <w:color w:val="0000DD"/>
          <w:sz w:val="19"/>
          <w:szCs w:val="19"/>
        </w:rPr>
        <w:t>string</w:t>
      </w:r>
      <w:r w:rsidRPr="00427DFF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427DF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427DFF">
        <w:rPr>
          <w:rFonts w:ascii="Consolas" w:hAnsi="Consolas" w:cs="Consolas"/>
          <w:color w:val="000000"/>
          <w:sz w:val="19"/>
          <w:szCs w:val="19"/>
        </w:rPr>
        <w:t>)</w:t>
      </w:r>
    </w:p>
    <w:p w14:paraId="62C37BB3" w14:textId="77777777" w:rsidR="000A5025" w:rsidRPr="00427DFF" w:rsidRDefault="000A5025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2C37BB4" w14:textId="77777777" w:rsidR="000A5025" w:rsidRPr="00427DFF" w:rsidRDefault="000A5025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nsolas" w:hAnsi="Consolas" w:cs="Consolas"/>
          <w:color w:val="000000"/>
          <w:sz w:val="19"/>
          <w:szCs w:val="19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C37BB5" w14:textId="77777777" w:rsidR="000A5025" w:rsidRPr="00427DFF" w:rsidRDefault="000A5025" w:rsidP="002F06A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Helvetica" w:hAnsi="Helvetica"/>
          <w:b/>
          <w:bCs/>
          <w:color w:val="555555"/>
          <w:sz w:val="21"/>
          <w:szCs w:val="21"/>
        </w:rPr>
      </w:pPr>
      <w:r w:rsidRPr="00427DFF">
        <w:rPr>
          <w:rFonts w:ascii="Consolas" w:hAnsi="Consolas" w:cs="Consolas"/>
          <w:color w:val="000000"/>
          <w:sz w:val="19"/>
          <w:szCs w:val="19"/>
        </w:rPr>
        <w:t>}</w:t>
      </w:r>
    </w:p>
    <w:p w14:paraId="62C37BB6" w14:textId="77777777" w:rsidR="00EE545A" w:rsidRPr="00427DFF" w:rsidRDefault="00EE545A" w:rsidP="00EE545A"/>
    <w:p w14:paraId="62C37BB7" w14:textId="77777777" w:rsidR="00B9721D" w:rsidRPr="00427DFF" w:rsidRDefault="007A429A" w:rsidP="002F06A4">
      <w:pPr>
        <w:pStyle w:val="Kop3"/>
      </w:pPr>
      <w:bookmarkStart w:id="10" w:name="_Toc535784199"/>
      <w:r w:rsidRPr="00427DFF">
        <w:t xml:space="preserve">Commentaarregels </w:t>
      </w:r>
      <w:r w:rsidR="00EE545A" w:rsidRPr="00427DFF">
        <w:t>naar aanleiding van het</w:t>
      </w:r>
      <w:r w:rsidRPr="00427DFF">
        <w:t xml:space="preserve"> doorvoeren van tickets</w:t>
      </w:r>
      <w:bookmarkEnd w:id="10"/>
    </w:p>
    <w:p w14:paraId="62C37BB8" w14:textId="77777777" w:rsidR="00D429D6" w:rsidRPr="00427DFF" w:rsidRDefault="00D429D6" w:rsidP="002F06A4"/>
    <w:p w14:paraId="62C37BB9" w14:textId="77777777" w:rsidR="00D429D6" w:rsidRPr="00427DFF" w:rsidRDefault="00EE545A" w:rsidP="002F06A4">
      <w:r w:rsidRPr="00427DFF">
        <w:t>Toevoegen van regels code</w:t>
      </w:r>
    </w:p>
    <w:p w14:paraId="62C37BBA" w14:textId="77777777" w:rsidR="00EE545A" w:rsidRPr="00427DFF" w:rsidRDefault="00EE545A" w:rsidP="002F06A4"/>
    <w:p w14:paraId="62C37BBB" w14:textId="77777777" w:rsidR="00D429D6" w:rsidRPr="00427DFF" w:rsidRDefault="00D429D6" w:rsidP="002F06A4">
      <w:pPr>
        <w:rPr>
          <w:color w:val="70AD47" w:themeColor="accent6"/>
        </w:rPr>
      </w:pPr>
      <w:r w:rsidRPr="00427DFF">
        <w:t xml:space="preserve">       </w:t>
      </w:r>
      <w:r w:rsidRPr="00427DFF">
        <w:rPr>
          <w:color w:val="70AD47" w:themeColor="accent6"/>
        </w:rPr>
        <w:t xml:space="preserve"> // Toegevoegd n.a.v. ticketnummer [[1506]]</w:t>
      </w:r>
    </w:p>
    <w:p w14:paraId="62C37BBC" w14:textId="77777777" w:rsidR="00D429D6" w:rsidRPr="00427DFF" w:rsidRDefault="00D429D6" w:rsidP="002F06A4">
      <w:r w:rsidRPr="00427DFF">
        <w:t xml:space="preserve">        </w:t>
      </w:r>
      <w:proofErr w:type="gramStart"/>
      <w:r w:rsidRPr="00427DFF">
        <w:t>private</w:t>
      </w:r>
      <w:proofErr w:type="gramEnd"/>
      <w:r w:rsidRPr="00427DFF">
        <w:t xml:space="preserve"> </w:t>
      </w:r>
      <w:proofErr w:type="spellStart"/>
      <w:r w:rsidRPr="00427DFF">
        <w:t>void</w:t>
      </w:r>
      <w:proofErr w:type="spellEnd"/>
      <w:r w:rsidRPr="00427DFF">
        <w:t xml:space="preserve"> .....</w:t>
      </w:r>
    </w:p>
    <w:p w14:paraId="62C37BBD" w14:textId="77777777" w:rsidR="00D429D6" w:rsidRPr="00427DFF" w:rsidRDefault="00D429D6" w:rsidP="002F06A4">
      <w:r w:rsidRPr="00427DFF">
        <w:t xml:space="preserve">        {</w:t>
      </w:r>
    </w:p>
    <w:p w14:paraId="62C37BBE" w14:textId="77777777" w:rsidR="00D429D6" w:rsidRPr="00427DFF" w:rsidRDefault="00D429D6" w:rsidP="002F06A4">
      <w:r w:rsidRPr="00427DFF">
        <w:t xml:space="preserve">            </w:t>
      </w:r>
      <w:proofErr w:type="gramStart"/>
      <w:r w:rsidRPr="00427DFF">
        <w:t>string</w:t>
      </w:r>
      <w:proofErr w:type="gramEnd"/>
      <w:r w:rsidRPr="00427DFF">
        <w:t xml:space="preserve"> toer.....;</w:t>
      </w:r>
    </w:p>
    <w:p w14:paraId="62C37BBF" w14:textId="77777777" w:rsidR="00D429D6" w:rsidRPr="00427DFF" w:rsidRDefault="00D429D6" w:rsidP="002F06A4">
      <w:r w:rsidRPr="00427DFF">
        <w:t xml:space="preserve">            .....;</w:t>
      </w:r>
    </w:p>
    <w:p w14:paraId="62C37BC0" w14:textId="77777777" w:rsidR="00D429D6" w:rsidRPr="00427DFF" w:rsidRDefault="00D429D6" w:rsidP="002F06A4">
      <w:r w:rsidRPr="00427DFF">
        <w:t xml:space="preserve">            .....;</w:t>
      </w:r>
    </w:p>
    <w:p w14:paraId="62C37BC1" w14:textId="77777777" w:rsidR="00D429D6" w:rsidRPr="00427DFF" w:rsidRDefault="00D429D6" w:rsidP="002F06A4">
      <w:r w:rsidRPr="00427DFF">
        <w:t xml:space="preserve">            .....;</w:t>
      </w:r>
    </w:p>
    <w:p w14:paraId="62C37BC2" w14:textId="77777777" w:rsidR="007A429A" w:rsidRPr="00427DFF" w:rsidRDefault="00D429D6" w:rsidP="002F06A4">
      <w:r w:rsidRPr="00427DFF">
        <w:t xml:space="preserve">        }</w:t>
      </w:r>
    </w:p>
    <w:p w14:paraId="62C37BC3" w14:textId="77777777" w:rsidR="00D429D6" w:rsidRPr="00427DFF" w:rsidRDefault="00D429D6" w:rsidP="002F06A4">
      <w:pPr>
        <w:rPr>
          <w:color w:val="70AD47" w:themeColor="accent6"/>
        </w:rPr>
      </w:pPr>
      <w:r w:rsidRPr="00427DFF">
        <w:t xml:space="preserve">       </w:t>
      </w:r>
      <w:r w:rsidRPr="00427DFF">
        <w:rPr>
          <w:color w:val="70AD47" w:themeColor="accent6"/>
        </w:rPr>
        <w:t xml:space="preserve"> // Einde Toegevoegd n.a.v. ticketnummer [[1506]]</w:t>
      </w:r>
    </w:p>
    <w:p w14:paraId="62C37BC4" w14:textId="77777777" w:rsidR="00D429D6" w:rsidRPr="00427DFF" w:rsidRDefault="00D429D6" w:rsidP="002F06A4"/>
    <w:p w14:paraId="62C37BC5" w14:textId="77777777" w:rsidR="00D429D6" w:rsidRPr="00427DFF" w:rsidRDefault="00EE545A" w:rsidP="002F06A4">
      <w:r w:rsidRPr="00427DFF">
        <w:t xml:space="preserve">  </w:t>
      </w:r>
      <w:r w:rsidR="00D429D6" w:rsidRPr="00427DFF">
        <w:t xml:space="preserve">Wijzigen van </w:t>
      </w:r>
      <w:r w:rsidRPr="00427DFF">
        <w:t>diverse</w:t>
      </w:r>
      <w:r w:rsidR="00D429D6" w:rsidRPr="00427DFF">
        <w:t xml:space="preserve"> regels code</w:t>
      </w:r>
    </w:p>
    <w:p w14:paraId="62C37BC6" w14:textId="77777777" w:rsidR="00EE545A" w:rsidRPr="00427DFF" w:rsidRDefault="00D429D6" w:rsidP="002F06A4">
      <w:r w:rsidRPr="00427DFF">
        <w:t xml:space="preserve">  </w:t>
      </w:r>
    </w:p>
    <w:p w14:paraId="62C37BC7" w14:textId="77777777" w:rsidR="00D429D6" w:rsidRPr="00427DFF" w:rsidRDefault="00D429D6" w:rsidP="002F06A4">
      <w:r w:rsidRPr="00427DFF">
        <w:t xml:space="preserve">      </w:t>
      </w:r>
      <w:proofErr w:type="gramStart"/>
      <w:r w:rsidRPr="00427DFF">
        <w:t>private</w:t>
      </w:r>
      <w:proofErr w:type="gramEnd"/>
      <w:r w:rsidRPr="00427DFF">
        <w:t xml:space="preserve"> </w:t>
      </w:r>
      <w:proofErr w:type="spellStart"/>
      <w:r w:rsidRPr="00427DFF">
        <w:t>void</w:t>
      </w:r>
      <w:proofErr w:type="spellEnd"/>
      <w:r w:rsidRPr="00427DFF">
        <w:t xml:space="preserve"> .....</w:t>
      </w:r>
    </w:p>
    <w:p w14:paraId="62C37BC8" w14:textId="77777777" w:rsidR="00D429D6" w:rsidRPr="00427DFF" w:rsidRDefault="00D429D6" w:rsidP="002F06A4">
      <w:r w:rsidRPr="00427DFF">
        <w:t xml:space="preserve">        {</w:t>
      </w:r>
    </w:p>
    <w:p w14:paraId="62C37BC9" w14:textId="77777777" w:rsidR="00D429D6" w:rsidRPr="00427DFF" w:rsidRDefault="00D429D6" w:rsidP="002F06A4">
      <w:r w:rsidRPr="00427DFF">
        <w:t xml:space="preserve">            </w:t>
      </w:r>
      <w:proofErr w:type="spellStart"/>
      <w:proofErr w:type="gramStart"/>
      <w:r w:rsidRPr="00427DFF">
        <w:t>if</w:t>
      </w:r>
      <w:proofErr w:type="spellEnd"/>
      <w:proofErr w:type="gramEnd"/>
      <w:r w:rsidRPr="00427DFF">
        <w:t xml:space="preserve"> ( ..... )</w:t>
      </w:r>
    </w:p>
    <w:p w14:paraId="62C37BCA" w14:textId="77777777" w:rsidR="00D429D6" w:rsidRPr="00427DFF" w:rsidRDefault="00D429D6" w:rsidP="002F06A4">
      <w:r w:rsidRPr="00427DFF">
        <w:t xml:space="preserve">            {</w:t>
      </w:r>
    </w:p>
    <w:p w14:paraId="62C37BCB" w14:textId="77777777" w:rsidR="00D429D6" w:rsidRPr="00427DFF" w:rsidRDefault="00D429D6" w:rsidP="002F06A4">
      <w:pPr>
        <w:rPr>
          <w:color w:val="70AD47" w:themeColor="accent6"/>
        </w:rPr>
      </w:pPr>
      <w:r w:rsidRPr="00427DFF">
        <w:rPr>
          <w:color w:val="70AD47" w:themeColor="accent6"/>
        </w:rPr>
        <w:t xml:space="preserve">                // Gewijzigd n.a.v. ticketnummer [[1516]]</w:t>
      </w:r>
    </w:p>
    <w:p w14:paraId="62C37BCC" w14:textId="77777777" w:rsidR="00D429D6" w:rsidRPr="00427DFF" w:rsidRDefault="00D429D6" w:rsidP="002F06A4">
      <w:r w:rsidRPr="00427DFF">
        <w:t xml:space="preserve">                </w:t>
      </w:r>
      <w:proofErr w:type="gramStart"/>
      <w:r w:rsidRPr="00427DFF">
        <w:t>string</w:t>
      </w:r>
      <w:proofErr w:type="gramEnd"/>
      <w:r w:rsidRPr="00427DFF">
        <w:t xml:space="preserve"> toer......;</w:t>
      </w:r>
    </w:p>
    <w:p w14:paraId="62C37BCD" w14:textId="77777777" w:rsidR="00D429D6" w:rsidRPr="00427DFF" w:rsidRDefault="00D429D6" w:rsidP="002F06A4">
      <w:r w:rsidRPr="00427DFF">
        <w:t xml:space="preserve">                </w:t>
      </w:r>
      <w:proofErr w:type="spellStart"/>
      <w:proofErr w:type="gramStart"/>
      <w:r w:rsidRPr="00427DFF">
        <w:t>foreach</w:t>
      </w:r>
      <w:proofErr w:type="spellEnd"/>
      <w:proofErr w:type="gramEnd"/>
      <w:r w:rsidRPr="00427DFF">
        <w:t xml:space="preserve"> (..... </w:t>
      </w:r>
      <w:proofErr w:type="gramStart"/>
      <w:r w:rsidRPr="00427DFF">
        <w:t>in</w:t>
      </w:r>
      <w:proofErr w:type="gramEnd"/>
      <w:r w:rsidRPr="00427DFF">
        <w:t xml:space="preserve"> .....)</w:t>
      </w:r>
    </w:p>
    <w:p w14:paraId="62C37BCE" w14:textId="77777777" w:rsidR="00D429D6" w:rsidRPr="00427DFF" w:rsidRDefault="00D429D6" w:rsidP="002F06A4">
      <w:r w:rsidRPr="00427DFF">
        <w:t xml:space="preserve">                {</w:t>
      </w:r>
    </w:p>
    <w:p w14:paraId="62C37BCF" w14:textId="77777777" w:rsidR="00D429D6" w:rsidRPr="00427DFF" w:rsidRDefault="00D429D6" w:rsidP="002F06A4">
      <w:r w:rsidRPr="00427DFF">
        <w:t xml:space="preserve">                    .....;</w:t>
      </w:r>
    </w:p>
    <w:p w14:paraId="62C37BD0" w14:textId="77777777" w:rsidR="00D429D6" w:rsidRPr="00427DFF" w:rsidRDefault="00D429D6" w:rsidP="002F06A4">
      <w:r w:rsidRPr="00427DFF">
        <w:t xml:space="preserve">                    .....;</w:t>
      </w:r>
    </w:p>
    <w:p w14:paraId="62C37BD1" w14:textId="77777777" w:rsidR="00D429D6" w:rsidRPr="00427DFF" w:rsidRDefault="00D429D6" w:rsidP="002F06A4">
      <w:r w:rsidRPr="00427DFF">
        <w:t xml:space="preserve">                }</w:t>
      </w:r>
    </w:p>
    <w:p w14:paraId="62C37BD2" w14:textId="77777777" w:rsidR="00D429D6" w:rsidRPr="00427DFF" w:rsidRDefault="00D429D6" w:rsidP="002F06A4">
      <w:r w:rsidRPr="00427DFF">
        <w:t xml:space="preserve">                .....</w:t>
      </w:r>
    </w:p>
    <w:p w14:paraId="62C37BD3" w14:textId="77777777" w:rsidR="00D429D6" w:rsidRPr="00427DFF" w:rsidRDefault="00D429D6" w:rsidP="002F06A4">
      <w:r w:rsidRPr="00427DFF">
        <w:t xml:space="preserve">                .....</w:t>
      </w:r>
    </w:p>
    <w:p w14:paraId="62C37BD4" w14:textId="77777777" w:rsidR="00D429D6" w:rsidRPr="00427DFF" w:rsidRDefault="00D429D6" w:rsidP="002F06A4">
      <w:pPr>
        <w:rPr>
          <w:color w:val="70AD47" w:themeColor="accent6"/>
        </w:rPr>
      </w:pPr>
      <w:r w:rsidRPr="00427DFF">
        <w:t xml:space="preserve">               </w:t>
      </w:r>
      <w:r w:rsidRPr="00427DFF">
        <w:rPr>
          <w:color w:val="70AD47" w:themeColor="accent6"/>
        </w:rPr>
        <w:t xml:space="preserve"> // Einde Gewijzigd n.a.v. ticketnummer [[1516]]</w:t>
      </w:r>
    </w:p>
    <w:p w14:paraId="62C37BD5" w14:textId="77777777" w:rsidR="00D429D6" w:rsidRPr="00427DFF" w:rsidRDefault="00D429D6" w:rsidP="002F06A4">
      <w:r w:rsidRPr="00427DFF">
        <w:t xml:space="preserve">            }</w:t>
      </w:r>
    </w:p>
    <w:p w14:paraId="62C37BD6" w14:textId="77777777" w:rsidR="007A429A" w:rsidRPr="00427DFF" w:rsidRDefault="00D429D6" w:rsidP="002F06A4">
      <w:r w:rsidRPr="00427DFF">
        <w:t xml:space="preserve">        }</w:t>
      </w:r>
    </w:p>
    <w:p w14:paraId="62C37BD7" w14:textId="77777777" w:rsidR="000A5025" w:rsidRPr="00427DFF" w:rsidRDefault="000A5025" w:rsidP="002F06A4"/>
    <w:p w14:paraId="62C37BD8" w14:textId="77777777" w:rsidR="000A5025" w:rsidRPr="00427DFF" w:rsidRDefault="000A5025" w:rsidP="002F06A4">
      <w:r w:rsidRPr="00427DFF">
        <w:t>Toevoegen/wijzigen van een enkele regel code</w:t>
      </w:r>
    </w:p>
    <w:p w14:paraId="62C37BD9" w14:textId="77777777" w:rsidR="000A5025" w:rsidRPr="00427DFF" w:rsidRDefault="000A5025" w:rsidP="002F06A4"/>
    <w:p w14:paraId="62C37BDA" w14:textId="77777777" w:rsidR="000A5025" w:rsidRPr="00427DFF" w:rsidRDefault="000A5025" w:rsidP="002F06A4">
      <w:r w:rsidRPr="00427DFF">
        <w:t xml:space="preserve">        </w:t>
      </w:r>
      <w:proofErr w:type="gramStart"/>
      <w:r w:rsidRPr="00427DFF">
        <w:t>private</w:t>
      </w:r>
      <w:proofErr w:type="gramEnd"/>
      <w:r w:rsidRPr="00427DFF">
        <w:t xml:space="preserve"> </w:t>
      </w:r>
      <w:proofErr w:type="spellStart"/>
      <w:r w:rsidRPr="00427DFF">
        <w:t>void</w:t>
      </w:r>
      <w:proofErr w:type="spellEnd"/>
      <w:r w:rsidR="008D5845" w:rsidRPr="00427DFF">
        <w:t xml:space="preserve"> .....</w:t>
      </w:r>
    </w:p>
    <w:p w14:paraId="62C37BDB" w14:textId="77777777" w:rsidR="000A5025" w:rsidRPr="00427DFF" w:rsidRDefault="000A5025" w:rsidP="002F06A4">
      <w:r w:rsidRPr="00427DFF">
        <w:t xml:space="preserve">        {</w:t>
      </w:r>
    </w:p>
    <w:p w14:paraId="62C37BDC" w14:textId="77777777" w:rsidR="008D5845" w:rsidRPr="00427DFF" w:rsidRDefault="008D5845" w:rsidP="002F06A4">
      <w:r w:rsidRPr="00427DFF">
        <w:t xml:space="preserve">            </w:t>
      </w:r>
      <w:proofErr w:type="spellStart"/>
      <w:r w:rsidRPr="00427DFF">
        <w:t>FormMBOOpen.ResetcbbToernooien</w:t>
      </w:r>
      <w:proofErr w:type="spellEnd"/>
      <w:r w:rsidRPr="00427DFF">
        <w:t>()</w:t>
      </w:r>
      <w:proofErr w:type="gramStart"/>
      <w:r w:rsidRPr="00427DFF">
        <w:t xml:space="preserve">; </w:t>
      </w:r>
      <w:r w:rsidRPr="00427DFF">
        <w:rPr>
          <w:color w:val="70AD47" w:themeColor="accent6"/>
        </w:rPr>
        <w:t>/</w:t>
      </w:r>
      <w:proofErr w:type="gramEnd"/>
      <w:r w:rsidRPr="00427DFF">
        <w:rPr>
          <w:color w:val="70AD47" w:themeColor="accent6"/>
        </w:rPr>
        <w:t>/ Toegevoegd n.a.v. ticketnummer [[1511]]</w:t>
      </w:r>
    </w:p>
    <w:p w14:paraId="62C37BDD" w14:textId="77777777" w:rsidR="000A5025" w:rsidRPr="00427DFF" w:rsidRDefault="000A5025" w:rsidP="002F06A4">
      <w:r w:rsidRPr="00427DFF">
        <w:t xml:space="preserve">            </w:t>
      </w:r>
      <w:proofErr w:type="spellStart"/>
      <w:r w:rsidR="008D5845" w:rsidRPr="00427DFF">
        <w:t>Maak</w:t>
      </w:r>
      <w:r w:rsidRPr="00427DFF">
        <w:t>Grid</w:t>
      </w:r>
      <w:r w:rsidR="008D5845" w:rsidRPr="00427DFF">
        <w:t>Van</w:t>
      </w:r>
      <w:r w:rsidRPr="00427DFF">
        <w:t>DB</w:t>
      </w:r>
      <w:proofErr w:type="spellEnd"/>
      <w:r w:rsidRPr="00427DFF">
        <w:t>(</w:t>
      </w:r>
      <w:r w:rsidR="008D5845" w:rsidRPr="00427DFF">
        <w:t>Toernooien</w:t>
      </w:r>
      <w:r w:rsidRPr="00427DFF">
        <w:t>)</w:t>
      </w:r>
      <w:proofErr w:type="gramStart"/>
      <w:r w:rsidRPr="00427DFF">
        <w:t xml:space="preserve">; </w:t>
      </w:r>
      <w:r w:rsidRPr="00427DFF">
        <w:rPr>
          <w:color w:val="70AD47" w:themeColor="accent6"/>
        </w:rPr>
        <w:t>/</w:t>
      </w:r>
      <w:proofErr w:type="gramEnd"/>
      <w:r w:rsidRPr="00427DFF">
        <w:rPr>
          <w:color w:val="70AD47" w:themeColor="accent6"/>
        </w:rPr>
        <w:t>/ Gewijzigd n.a.v. ticketnummer [[1511]]</w:t>
      </w:r>
    </w:p>
    <w:p w14:paraId="62C37BDE" w14:textId="77777777" w:rsidR="000A5025" w:rsidRPr="00427DFF" w:rsidRDefault="000A5025" w:rsidP="002F06A4">
      <w:r w:rsidRPr="00427DFF">
        <w:t xml:space="preserve">        }</w:t>
      </w:r>
    </w:p>
    <w:sectPr w:rsidR="000A5025" w:rsidRPr="00427DFF" w:rsidSect="00D539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9E314" w14:textId="77777777" w:rsidR="00CB466D" w:rsidRDefault="00CB466D" w:rsidP="0001646D">
      <w:pPr>
        <w:spacing w:line="240" w:lineRule="auto"/>
      </w:pPr>
      <w:r>
        <w:separator/>
      </w:r>
    </w:p>
  </w:endnote>
  <w:endnote w:type="continuationSeparator" w:id="0">
    <w:p w14:paraId="37AA0154" w14:textId="77777777" w:rsidR="00CB466D" w:rsidRDefault="00CB46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636285"/>
      <w:docPartObj>
        <w:docPartGallery w:val="Page Numbers (Top of Page)"/>
        <w:docPartUnique/>
      </w:docPartObj>
    </w:sdtPr>
    <w:sdtEndPr/>
    <w:sdtContent>
      <w:p w14:paraId="62C37BE4" w14:textId="21088F42" w:rsidR="00260660" w:rsidRPr="00CB7B1F" w:rsidRDefault="000A1B8D" w:rsidP="002F06A4">
        <w:pPr>
          <w:pStyle w:val="Voettekst"/>
          <w:tabs>
            <w:tab w:val="clear" w:pos="4536"/>
            <w:tab w:val="left" w:pos="2268"/>
            <w:tab w:val="left" w:pos="5670"/>
          </w:tabs>
          <w:jc w:val="center"/>
          <w:rPr>
            <w:sz w:val="16"/>
            <w:szCs w:val="16"/>
          </w:rPr>
        </w:pPr>
        <w:r w:rsidRPr="00B0632A">
          <w:rPr>
            <w:sz w:val="16"/>
            <w:szCs w:val="16"/>
          </w:rPr>
          <w:t>© Stichting Praktijkleren</w:t>
        </w:r>
        <w:r w:rsidR="00CB7B1F">
          <w:rPr>
            <w:sz w:val="16"/>
            <w:szCs w:val="16"/>
          </w:rPr>
          <w:tab/>
        </w:r>
        <w:r w:rsidR="0050577E">
          <w:rPr>
            <w:sz w:val="16"/>
            <w:szCs w:val="16"/>
          </w:rPr>
          <w:tab/>
        </w:r>
        <w:r w:rsidR="002F06A4">
          <w:rPr>
            <w:sz w:val="16"/>
            <w:szCs w:val="16"/>
          </w:rPr>
          <w:tab/>
        </w:r>
        <w:r w:rsidRPr="002F06A4">
          <w:rPr>
            <w:bCs/>
            <w:sz w:val="16"/>
            <w:szCs w:val="16"/>
          </w:rPr>
          <w:fldChar w:fldCharType="begin"/>
        </w:r>
        <w:r w:rsidRPr="002F06A4">
          <w:rPr>
            <w:bCs/>
            <w:sz w:val="16"/>
            <w:szCs w:val="16"/>
          </w:rPr>
          <w:instrText>PAGE</w:instrText>
        </w:r>
        <w:r w:rsidRPr="002F06A4">
          <w:rPr>
            <w:bCs/>
            <w:sz w:val="16"/>
            <w:szCs w:val="16"/>
          </w:rPr>
          <w:fldChar w:fldCharType="separate"/>
        </w:r>
        <w:r w:rsidR="00427DFF">
          <w:rPr>
            <w:bCs/>
            <w:noProof/>
            <w:sz w:val="16"/>
            <w:szCs w:val="16"/>
          </w:rPr>
          <w:t>5</w:t>
        </w:r>
        <w:r w:rsidRPr="002F06A4">
          <w:rPr>
            <w:bCs/>
            <w:sz w:val="16"/>
            <w:szCs w:val="16"/>
          </w:rPr>
          <w:fldChar w:fldCharType="end"/>
        </w:r>
        <w:r w:rsidRPr="002F06A4">
          <w:rPr>
            <w:sz w:val="16"/>
            <w:szCs w:val="16"/>
          </w:rPr>
          <w:t>/</w:t>
        </w:r>
        <w:r w:rsidRPr="002F06A4">
          <w:rPr>
            <w:bCs/>
            <w:sz w:val="16"/>
            <w:szCs w:val="16"/>
          </w:rPr>
          <w:fldChar w:fldCharType="begin"/>
        </w:r>
        <w:r w:rsidRPr="002F06A4">
          <w:rPr>
            <w:bCs/>
            <w:sz w:val="16"/>
            <w:szCs w:val="16"/>
          </w:rPr>
          <w:instrText>NUMPAGES</w:instrText>
        </w:r>
        <w:r w:rsidRPr="002F06A4">
          <w:rPr>
            <w:bCs/>
            <w:sz w:val="16"/>
            <w:szCs w:val="16"/>
          </w:rPr>
          <w:fldChar w:fldCharType="separate"/>
        </w:r>
        <w:r w:rsidR="00427DFF">
          <w:rPr>
            <w:bCs/>
            <w:noProof/>
            <w:sz w:val="16"/>
            <w:szCs w:val="16"/>
          </w:rPr>
          <w:t>5</w:t>
        </w:r>
        <w:r w:rsidRPr="002F06A4">
          <w:rPr>
            <w:bCs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37BE6" w14:textId="77777777"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proofErr w:type="spellStart"/>
    <w:r w:rsidRPr="005350E2">
      <w:rPr>
        <w:sz w:val="16"/>
        <w:szCs w:val="16"/>
      </w:rPr>
      <w:t>KW_KDcohort-EPx_B</w:t>
    </w:r>
    <w:proofErr w:type="spellEnd"/>
    <w:r w:rsidRPr="005350E2">
      <w:rPr>
        <w:sz w:val="16"/>
        <w:szCs w:val="16"/>
      </w:rPr>
      <w:t>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201A4" w14:textId="77777777" w:rsidR="00CB466D" w:rsidRDefault="00CB466D" w:rsidP="0001646D">
      <w:pPr>
        <w:spacing w:line="240" w:lineRule="auto"/>
      </w:pPr>
      <w:r>
        <w:separator/>
      </w:r>
    </w:p>
  </w:footnote>
  <w:footnote w:type="continuationSeparator" w:id="0">
    <w:p w14:paraId="62AB511F" w14:textId="77777777" w:rsidR="00CB466D" w:rsidRDefault="00CB46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37BE3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2C37BE7" wp14:editId="62C37BE8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37BE5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2C37BE9" wp14:editId="62C37BEA">
          <wp:extent cx="2211070" cy="371475"/>
          <wp:effectExtent l="0" t="0" r="0" b="9525"/>
          <wp:docPr id="4" name="Afbeelding 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458AB"/>
    <w:multiLevelType w:val="hybridMultilevel"/>
    <w:tmpl w:val="BD20EF74"/>
    <w:lvl w:ilvl="0" w:tplc="94BEC9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42DA4"/>
    <w:multiLevelType w:val="hybridMultilevel"/>
    <w:tmpl w:val="5D0E5D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B3633"/>
    <w:multiLevelType w:val="hybridMultilevel"/>
    <w:tmpl w:val="5F06C6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7634"/>
    <w:rsid w:val="0001646D"/>
    <w:rsid w:val="000A1B8D"/>
    <w:rsid w:val="000A5025"/>
    <w:rsid w:val="000A6E60"/>
    <w:rsid w:val="000E5A80"/>
    <w:rsid w:val="001212F4"/>
    <w:rsid w:val="00155807"/>
    <w:rsid w:val="001922D9"/>
    <w:rsid w:val="001F4602"/>
    <w:rsid w:val="00230C33"/>
    <w:rsid w:val="00260660"/>
    <w:rsid w:val="00262C66"/>
    <w:rsid w:val="002F06A4"/>
    <w:rsid w:val="003401F1"/>
    <w:rsid w:val="003924DB"/>
    <w:rsid w:val="00427DFF"/>
    <w:rsid w:val="0050577E"/>
    <w:rsid w:val="0054245A"/>
    <w:rsid w:val="00657F73"/>
    <w:rsid w:val="00697000"/>
    <w:rsid w:val="007329E1"/>
    <w:rsid w:val="00762B6D"/>
    <w:rsid w:val="007A429A"/>
    <w:rsid w:val="007A765A"/>
    <w:rsid w:val="007F34F3"/>
    <w:rsid w:val="00823773"/>
    <w:rsid w:val="008353C5"/>
    <w:rsid w:val="008574CA"/>
    <w:rsid w:val="008D5845"/>
    <w:rsid w:val="00915EE9"/>
    <w:rsid w:val="00945FE8"/>
    <w:rsid w:val="00996466"/>
    <w:rsid w:val="00A5175B"/>
    <w:rsid w:val="00A77159"/>
    <w:rsid w:val="00AB2A17"/>
    <w:rsid w:val="00AB3E04"/>
    <w:rsid w:val="00AC3DB8"/>
    <w:rsid w:val="00AC63F9"/>
    <w:rsid w:val="00AD36FB"/>
    <w:rsid w:val="00B05038"/>
    <w:rsid w:val="00B16BE1"/>
    <w:rsid w:val="00B66039"/>
    <w:rsid w:val="00B9721D"/>
    <w:rsid w:val="00BF02E6"/>
    <w:rsid w:val="00C17D67"/>
    <w:rsid w:val="00C50E32"/>
    <w:rsid w:val="00CB466D"/>
    <w:rsid w:val="00CB7B1F"/>
    <w:rsid w:val="00D429D6"/>
    <w:rsid w:val="00D53981"/>
    <w:rsid w:val="00D577FA"/>
    <w:rsid w:val="00DB28C2"/>
    <w:rsid w:val="00DC2EDD"/>
    <w:rsid w:val="00DE799D"/>
    <w:rsid w:val="00DF5997"/>
    <w:rsid w:val="00EE4E9C"/>
    <w:rsid w:val="00EE545A"/>
    <w:rsid w:val="00F00362"/>
    <w:rsid w:val="00F3213B"/>
    <w:rsid w:val="00F576EA"/>
    <w:rsid w:val="00F900A2"/>
    <w:rsid w:val="00FA0730"/>
    <w:rsid w:val="00FB7C34"/>
    <w:rsid w:val="00FC17A1"/>
    <w:rsid w:val="00F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37B54"/>
  <w15:docId w15:val="{F321CB8B-5173-4334-B493-8564BA32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customStyle="1" w:styleId="Subtielebenadrukking1">
    <w:name w:val="Subtiele benadrukking1"/>
    <w:basedOn w:val="Standaardalinea-lettertype"/>
    <w:rsid w:val="00B9721D"/>
    <w:rPr>
      <w:i/>
      <w:iCs/>
      <w:color w:val="7A7A7A"/>
    </w:rPr>
  </w:style>
  <w:style w:type="character" w:styleId="Hyperlink">
    <w:name w:val="Hyperlink"/>
    <w:basedOn w:val="Standaardalinea-lettertype"/>
    <w:uiPriority w:val="99"/>
    <w:rsid w:val="00B9721D"/>
    <w:rPr>
      <w:color w:val="0000FF"/>
      <w:u w:val="single"/>
    </w:rPr>
  </w:style>
  <w:style w:type="paragraph" w:styleId="Plattetekst">
    <w:name w:val="Body Text"/>
    <w:basedOn w:val="Standaard"/>
    <w:link w:val="PlattetekstChar"/>
    <w:semiHidden/>
    <w:rsid w:val="00B9721D"/>
    <w:pPr>
      <w:suppressAutoHyphens/>
      <w:spacing w:after="120" w:line="288" w:lineRule="auto"/>
    </w:pPr>
    <w:rPr>
      <w:rFonts w:ascii="Arial" w:eastAsia="Lucida Sans Unicode" w:hAnsi="Arial" w:cs="font326"/>
      <w:lang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B9721D"/>
    <w:rPr>
      <w:rFonts w:ascii="Arial" w:eastAsia="Lucida Sans Unicode" w:hAnsi="Arial" w:cs="font326"/>
      <w:lang w:eastAsia="ar-S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5025"/>
    <w:pPr>
      <w:spacing w:before="48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5025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qFormat/>
    <w:rsid w:val="000A5025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A5025"/>
    <w:pPr>
      <w:spacing w:after="100"/>
      <w:ind w:left="220"/>
    </w:pPr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CCBFA-B087-4326-AD02-8C5062ED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Francy Verwaard</cp:lastModifiedBy>
  <cp:revision>3</cp:revision>
  <dcterms:created xsi:type="dcterms:W3CDTF">2019-01-20T20:47:00Z</dcterms:created>
  <dcterms:modified xsi:type="dcterms:W3CDTF">2019-01-20T20:50:00Z</dcterms:modified>
</cp:coreProperties>
</file>