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B1D3" w14:textId="16254F08" w:rsidR="0001646D" w:rsidRPr="00576E1D" w:rsidRDefault="00774CB6" w:rsidP="002B109F">
      <w:pPr>
        <w:pStyle w:val="Kop1"/>
      </w:pPr>
      <w:r>
        <w:t>Voorbeeld</w:t>
      </w:r>
      <w:r w:rsidR="00682B04" w:rsidRPr="00576E1D">
        <w:t xml:space="preserve"> </w:t>
      </w:r>
      <w:r>
        <w:t>Procedure versiebeheer</w:t>
      </w:r>
    </w:p>
    <w:p w14:paraId="7EADB1D6" w14:textId="5628D540" w:rsidR="0036424C" w:rsidRPr="00576E1D" w:rsidRDefault="0036424C" w:rsidP="002B109F"/>
    <w:p w14:paraId="7EADB1D7" w14:textId="77777777" w:rsidR="00FF37B5" w:rsidRPr="00576E1D" w:rsidRDefault="00F06F22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Opslag</w:t>
      </w:r>
      <w:r w:rsidR="00B15B3F" w:rsidRPr="00576E1D">
        <w:rPr>
          <w:b/>
          <w:i w:val="0"/>
        </w:rPr>
        <w:t>structuur voor de applicatiedocumentatie</w:t>
      </w:r>
    </w:p>
    <w:p w14:paraId="7EADB1D8" w14:textId="77777777" w:rsidR="00C938B0" w:rsidRPr="00576E1D" w:rsidRDefault="00C938B0" w:rsidP="002B109F">
      <w:r w:rsidRPr="00576E1D">
        <w:t>De applicatiedocumentatie wordt voor elke versie van de applicatie gearchiveerd. Onder de applicatiedocumentatie wordt</w:t>
      </w:r>
      <w:r w:rsidR="002B109F" w:rsidRPr="00576E1D">
        <w:t xml:space="preserve"> het volgende</w:t>
      </w:r>
      <w:r w:rsidRPr="00576E1D">
        <w:t xml:space="preserve"> verstaan</w:t>
      </w:r>
      <w:r w:rsidR="002B109F" w:rsidRPr="00576E1D">
        <w:t>.</w:t>
      </w:r>
    </w:p>
    <w:p w14:paraId="7EADB1D9" w14:textId="77777777" w:rsidR="001C6F95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programma van eisen</w:t>
      </w:r>
    </w:p>
    <w:p w14:paraId="7EADB1DA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functioneel ontwerp</w:t>
      </w:r>
    </w:p>
    <w:p w14:paraId="7EADB1DB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 xml:space="preserve">Het technisch ontwerp </w:t>
      </w:r>
    </w:p>
    <w:p w14:paraId="7EADB1DC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De bronbestanden</w:t>
      </w:r>
    </w:p>
    <w:p w14:paraId="7EADB1DD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databasescript</w:t>
      </w:r>
    </w:p>
    <w:p w14:paraId="7EADB1DE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document versie</w:t>
      </w:r>
      <w:r w:rsidR="00C938B0" w:rsidRPr="00576E1D">
        <w:rPr>
          <w:rFonts w:asciiTheme="minorHAnsi" w:hAnsiTheme="minorHAnsi"/>
          <w:sz w:val="22"/>
          <w:szCs w:val="22"/>
        </w:rPr>
        <w:t>beheer</w:t>
      </w:r>
    </w:p>
    <w:p w14:paraId="7EADB1DF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testrappor</w:t>
      </w:r>
      <w:r w:rsidR="00C938B0" w:rsidRPr="00576E1D">
        <w:rPr>
          <w:sz w:val="22"/>
          <w:szCs w:val="22"/>
        </w:rPr>
        <w:t>t</w:t>
      </w:r>
    </w:p>
    <w:p w14:paraId="7EADB1E0" w14:textId="77777777" w:rsidR="00C938B0" w:rsidRPr="00576E1D" w:rsidRDefault="00C938B0" w:rsidP="002B109F"/>
    <w:p w14:paraId="7EADB1E1" w14:textId="610C0323" w:rsidR="002B109F" w:rsidRPr="00576E1D" w:rsidRDefault="00B15B3F" w:rsidP="002B109F">
      <w:r w:rsidRPr="00576E1D">
        <w:t xml:space="preserve">Alle versies van door </w:t>
      </w:r>
      <w:r w:rsidR="00774CB6">
        <w:t xml:space="preserve">Young </w:t>
      </w:r>
      <w:proofErr w:type="spellStart"/>
      <w:r w:rsidR="00774CB6">
        <w:t>Dogz</w:t>
      </w:r>
      <w:proofErr w:type="spellEnd"/>
      <w:r w:rsidRPr="00576E1D">
        <w:t xml:space="preserve"> ontwikkelde applicaties worden opgeslagen in een ma</w:t>
      </w:r>
      <w:r w:rsidR="00383C3A" w:rsidRPr="00576E1D">
        <w:t>p</w:t>
      </w:r>
      <w:r w:rsidR="00163B9C" w:rsidRPr="00576E1D">
        <w:t xml:space="preserve"> met de naa</w:t>
      </w:r>
      <w:r w:rsidR="002B109F" w:rsidRPr="00576E1D">
        <w:t xml:space="preserve">m van de betreffende applicatie: </w:t>
      </w:r>
      <w:r w:rsidR="00383C3A" w:rsidRPr="00576E1D">
        <w:t xml:space="preserve">de versiemap. </w:t>
      </w:r>
    </w:p>
    <w:p w14:paraId="7EADB1E2" w14:textId="77777777" w:rsidR="002B109F" w:rsidRPr="00576E1D" w:rsidRDefault="002B109F" w:rsidP="002B109F"/>
    <w:p w14:paraId="7EADB1E3" w14:textId="77777777" w:rsidR="00C938B0" w:rsidRPr="00576E1D" w:rsidRDefault="00383C3A" w:rsidP="002B109F">
      <w:r w:rsidRPr="00576E1D">
        <w:t xml:space="preserve">In het onderstaande voorbeeld is dit de map </w:t>
      </w:r>
      <w:r w:rsidR="002B109F" w:rsidRPr="00576E1D">
        <w:rPr>
          <w:i/>
        </w:rPr>
        <w:t>Voorbeeld</w:t>
      </w:r>
      <w:r w:rsidR="00BF2725" w:rsidRPr="00576E1D">
        <w:rPr>
          <w:i/>
        </w:rPr>
        <w:t>-</w:t>
      </w:r>
      <w:r w:rsidR="001C6F95" w:rsidRPr="00576E1D">
        <w:rPr>
          <w:i/>
        </w:rPr>
        <w:t>applicatie</w:t>
      </w:r>
      <w:r w:rsidRPr="00576E1D">
        <w:t xml:space="preserve">. </w:t>
      </w:r>
    </w:p>
    <w:p w14:paraId="7EADB1E4" w14:textId="77777777" w:rsidR="00383C3A" w:rsidRPr="00576E1D" w:rsidRDefault="00383C3A" w:rsidP="002B109F">
      <w:r w:rsidRPr="00576E1D">
        <w:t>Elke</w:t>
      </w:r>
      <w:r w:rsidR="002B109F" w:rsidRPr="00576E1D">
        <w:t xml:space="preserve"> versiemap heeft drie submappen.</w:t>
      </w:r>
    </w:p>
    <w:p w14:paraId="7EADB1E5" w14:textId="77777777" w:rsidR="002B109F" w:rsidRPr="00576E1D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Bronbestanden</w:t>
      </w:r>
    </w:p>
    <w:p w14:paraId="7EADB1E6" w14:textId="77777777" w:rsidR="00383C3A" w:rsidRPr="00576E1D" w:rsidRDefault="00383C3A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Hierin zijn</w:t>
      </w:r>
      <w:r w:rsidR="00721FE0" w:rsidRPr="00576E1D">
        <w:rPr>
          <w:rFonts w:asciiTheme="minorHAnsi" w:hAnsiTheme="minorHAnsi"/>
          <w:sz w:val="22"/>
          <w:szCs w:val="22"/>
        </w:rPr>
        <w:t xml:space="preserve"> alle bronbestanden van de applicatie opgenomen</w:t>
      </w:r>
      <w:r w:rsidR="00BF2725" w:rsidRPr="00576E1D">
        <w:rPr>
          <w:rFonts w:asciiTheme="minorHAnsi" w:hAnsiTheme="minorHAnsi"/>
          <w:sz w:val="22"/>
          <w:szCs w:val="22"/>
        </w:rPr>
        <w:t>.</w:t>
      </w:r>
    </w:p>
    <w:p w14:paraId="7EADB1E7" w14:textId="77777777" w:rsidR="002B109F" w:rsidRPr="00576E1D" w:rsidRDefault="00721FE0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Database</w:t>
      </w:r>
    </w:p>
    <w:p w14:paraId="7EADB1E8" w14:textId="77777777" w:rsidR="00721FE0" w:rsidRPr="00576E1D" w:rsidRDefault="00BF2725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Hierin staan alle database</w:t>
      </w:r>
      <w:r w:rsidR="00721FE0" w:rsidRPr="00576E1D">
        <w:rPr>
          <w:rFonts w:asciiTheme="minorHAnsi" w:hAnsiTheme="minorHAnsi"/>
          <w:sz w:val="22"/>
          <w:szCs w:val="22"/>
        </w:rPr>
        <w:t>creatie</w:t>
      </w:r>
      <w:r w:rsidRPr="00576E1D">
        <w:rPr>
          <w:rFonts w:asciiTheme="minorHAnsi" w:hAnsiTheme="minorHAnsi"/>
          <w:sz w:val="22"/>
          <w:szCs w:val="22"/>
        </w:rPr>
        <w:t>s</w:t>
      </w:r>
      <w:r w:rsidR="00721FE0" w:rsidRPr="00576E1D">
        <w:rPr>
          <w:rFonts w:asciiTheme="minorHAnsi" w:hAnsiTheme="minorHAnsi"/>
          <w:sz w:val="22"/>
          <w:szCs w:val="22"/>
        </w:rPr>
        <w:t xml:space="preserve"> en wijzigingsscript</w:t>
      </w:r>
      <w:r w:rsidRPr="00576E1D">
        <w:rPr>
          <w:rFonts w:asciiTheme="minorHAnsi" w:hAnsiTheme="minorHAnsi"/>
          <w:sz w:val="22"/>
          <w:szCs w:val="22"/>
        </w:rPr>
        <w:t>s</w:t>
      </w:r>
      <w:r w:rsidR="00721FE0" w:rsidRPr="00576E1D">
        <w:rPr>
          <w:rFonts w:asciiTheme="minorHAnsi" w:hAnsiTheme="minorHAnsi"/>
          <w:sz w:val="22"/>
          <w:szCs w:val="22"/>
        </w:rPr>
        <w:t>, dan wel het script van de tool waarmee de database gecreëerd is. Indien de databa</w:t>
      </w:r>
      <w:r w:rsidRPr="00576E1D">
        <w:rPr>
          <w:rFonts w:asciiTheme="minorHAnsi" w:hAnsiTheme="minorHAnsi"/>
          <w:sz w:val="22"/>
          <w:szCs w:val="22"/>
        </w:rPr>
        <w:t>se geen gebruik</w:t>
      </w:r>
      <w:r w:rsidR="00721FE0" w:rsidRPr="00576E1D">
        <w:rPr>
          <w:rFonts w:asciiTheme="minorHAnsi" w:hAnsiTheme="minorHAnsi"/>
          <w:sz w:val="22"/>
          <w:szCs w:val="22"/>
        </w:rPr>
        <w:t>maakt van scripts of een tool (zoals M</w:t>
      </w:r>
      <w:r w:rsidRPr="00576E1D">
        <w:rPr>
          <w:rFonts w:asciiTheme="minorHAnsi" w:hAnsiTheme="minorHAnsi"/>
          <w:sz w:val="22"/>
          <w:szCs w:val="22"/>
        </w:rPr>
        <w:t xml:space="preserve">S </w:t>
      </w:r>
      <w:r w:rsidR="00721FE0" w:rsidRPr="00576E1D">
        <w:rPr>
          <w:rFonts w:asciiTheme="minorHAnsi" w:hAnsiTheme="minorHAnsi"/>
          <w:sz w:val="22"/>
          <w:szCs w:val="22"/>
        </w:rPr>
        <w:t>Access)</w:t>
      </w:r>
      <w:r w:rsidRPr="00576E1D">
        <w:rPr>
          <w:rFonts w:asciiTheme="minorHAnsi" w:hAnsiTheme="minorHAnsi"/>
          <w:sz w:val="22"/>
          <w:szCs w:val="22"/>
        </w:rPr>
        <w:t>, dan</w:t>
      </w:r>
      <w:r w:rsidR="00721FE0" w:rsidRPr="00576E1D">
        <w:rPr>
          <w:rFonts w:asciiTheme="minorHAnsi" w:hAnsiTheme="minorHAnsi"/>
          <w:sz w:val="22"/>
          <w:szCs w:val="22"/>
        </w:rPr>
        <w:t xml:space="preserve"> staat hierin het databasebestand</w:t>
      </w:r>
      <w:r w:rsidRPr="00576E1D">
        <w:rPr>
          <w:rFonts w:asciiTheme="minorHAnsi" w:hAnsiTheme="minorHAnsi"/>
          <w:sz w:val="22"/>
          <w:szCs w:val="22"/>
        </w:rPr>
        <w:t>,</w:t>
      </w:r>
      <w:r w:rsidR="00721FE0" w:rsidRPr="00576E1D">
        <w:rPr>
          <w:rFonts w:asciiTheme="minorHAnsi" w:hAnsiTheme="minorHAnsi"/>
          <w:sz w:val="22"/>
          <w:szCs w:val="22"/>
        </w:rPr>
        <w:t xml:space="preserve"> alsook het wijzigi</w:t>
      </w:r>
      <w:r w:rsidRPr="00576E1D">
        <w:rPr>
          <w:rFonts w:asciiTheme="minorHAnsi" w:hAnsiTheme="minorHAnsi"/>
          <w:sz w:val="22"/>
          <w:szCs w:val="22"/>
        </w:rPr>
        <w:t xml:space="preserve">ngsbestand met de </w:t>
      </w:r>
      <w:proofErr w:type="gramStart"/>
      <w:r w:rsidRPr="00576E1D">
        <w:rPr>
          <w:rFonts w:asciiTheme="minorHAnsi" w:hAnsiTheme="minorHAnsi"/>
          <w:sz w:val="22"/>
          <w:szCs w:val="22"/>
        </w:rPr>
        <w:t xml:space="preserve">extensie </w:t>
      </w:r>
      <w:r w:rsidRPr="00576E1D">
        <w:rPr>
          <w:rFonts w:asciiTheme="minorHAnsi" w:hAnsiTheme="minorHAnsi"/>
          <w:i/>
          <w:sz w:val="22"/>
          <w:szCs w:val="22"/>
        </w:rPr>
        <w:t>.</w:t>
      </w:r>
      <w:proofErr w:type="spellStart"/>
      <w:r w:rsidRPr="00576E1D">
        <w:rPr>
          <w:rFonts w:asciiTheme="minorHAnsi" w:hAnsiTheme="minorHAnsi"/>
          <w:i/>
          <w:sz w:val="22"/>
          <w:szCs w:val="22"/>
        </w:rPr>
        <w:t>dbw</w:t>
      </w:r>
      <w:proofErr w:type="spellEnd"/>
      <w:proofErr w:type="gramEnd"/>
      <w:r w:rsidRPr="00576E1D">
        <w:rPr>
          <w:rFonts w:asciiTheme="minorHAnsi" w:hAnsiTheme="minorHAnsi"/>
          <w:sz w:val="22"/>
          <w:szCs w:val="22"/>
        </w:rPr>
        <w:t>.</w:t>
      </w:r>
    </w:p>
    <w:p w14:paraId="7EADB1E9" w14:textId="77777777" w:rsidR="002B109F" w:rsidRPr="00576E1D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Documenten</w:t>
      </w:r>
    </w:p>
    <w:p w14:paraId="7EADB1EA" w14:textId="77777777" w:rsidR="00383C3A" w:rsidRPr="00576E1D" w:rsidRDefault="00721FE0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 xml:space="preserve">Het programma van eisen,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 xml:space="preserve">functioneel ontwerp,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 xml:space="preserve">technisch ontwerp,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="002B109F" w:rsidRPr="00576E1D">
        <w:rPr>
          <w:rFonts w:asciiTheme="minorHAnsi" w:hAnsiTheme="minorHAnsi"/>
          <w:sz w:val="22"/>
          <w:szCs w:val="22"/>
        </w:rPr>
        <w:t xml:space="preserve">aanpassingendocument,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>testrapport</w:t>
      </w:r>
      <w:r w:rsidR="009D0D08" w:rsidRPr="00576E1D">
        <w:rPr>
          <w:rFonts w:asciiTheme="minorHAnsi" w:hAnsiTheme="minorHAnsi"/>
          <w:sz w:val="22"/>
          <w:szCs w:val="22"/>
        </w:rPr>
        <w:t xml:space="preserve"> en</w:t>
      </w:r>
      <w:r w:rsidR="00BF2725" w:rsidRPr="00576E1D">
        <w:rPr>
          <w:rFonts w:asciiTheme="minorHAnsi" w:hAnsiTheme="minorHAnsi"/>
          <w:sz w:val="22"/>
          <w:szCs w:val="22"/>
        </w:rPr>
        <w:t xml:space="preserve"> het</w:t>
      </w:r>
      <w:r w:rsidR="009D0D08" w:rsidRPr="00576E1D">
        <w:rPr>
          <w:rFonts w:asciiTheme="minorHAnsi" w:hAnsiTheme="minorHAnsi"/>
          <w:sz w:val="22"/>
          <w:szCs w:val="22"/>
        </w:rPr>
        <w:t xml:space="preserve"> document versiebeheer</w:t>
      </w:r>
      <w:r w:rsidRPr="00576E1D">
        <w:rPr>
          <w:rFonts w:asciiTheme="minorHAnsi" w:hAnsiTheme="minorHAnsi"/>
          <w:sz w:val="22"/>
          <w:szCs w:val="22"/>
        </w:rPr>
        <w:t>.</w:t>
      </w:r>
    </w:p>
    <w:p w14:paraId="7EADB1EB" w14:textId="77777777" w:rsidR="00B15B3F" w:rsidRPr="00576E1D" w:rsidRDefault="00B15B3F" w:rsidP="002B109F"/>
    <w:p w14:paraId="7EADB1EC" w14:textId="77777777" w:rsidR="00F06F22" w:rsidRPr="00576E1D" w:rsidRDefault="00721FE0" w:rsidP="002B1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E1D">
        <w:t>Voorbeeld mappenstructuur versiebeheer</w:t>
      </w:r>
      <w:r w:rsidR="00F06F22" w:rsidRPr="00576E1D">
        <w:br/>
      </w:r>
      <w:r w:rsidR="003C7063" w:rsidRPr="00576E1D">
        <w:rPr>
          <w:noProof/>
          <w:lang w:eastAsia="nl-NL"/>
        </w:rPr>
        <w:drawing>
          <wp:inline distT="0" distB="0" distL="0" distR="0" wp14:anchorId="7EADB1FA" wp14:editId="7EADB1FB">
            <wp:extent cx="3187700" cy="1516056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1521" r="68177" b="11583"/>
                    <a:stretch/>
                  </pic:blipFill>
                  <pic:spPr bwMode="auto">
                    <a:xfrm>
                      <a:off x="0" y="0"/>
                      <a:ext cx="3195450" cy="151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B1ED" w14:textId="77777777" w:rsidR="00F06F22" w:rsidRPr="00576E1D" w:rsidRDefault="00F06F22" w:rsidP="002B109F"/>
    <w:p w14:paraId="7EADB1EE" w14:textId="77777777" w:rsidR="00F06F22" w:rsidRPr="00576E1D" w:rsidRDefault="00F06F22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Versienummer</w:t>
      </w:r>
    </w:p>
    <w:p w14:paraId="7EADB1EF" w14:textId="77777777" w:rsidR="00F06F22" w:rsidRPr="00576E1D" w:rsidRDefault="00F06F22" w:rsidP="002B109F">
      <w:r w:rsidRPr="00576E1D">
        <w:t xml:space="preserve">De versiemap met het hoogste versienummer geeft het huidige versienummer aan. Het huidige versienummer voor de </w:t>
      </w:r>
      <w:r w:rsidR="001C6F95" w:rsidRPr="00576E1D">
        <w:t>Voorbeeld-applicatie</w:t>
      </w:r>
      <w:r w:rsidRPr="00576E1D">
        <w:t xml:space="preserve"> is </w:t>
      </w:r>
      <w:r w:rsidR="001C6F95" w:rsidRPr="00576E1D">
        <w:t xml:space="preserve">hierboven </w:t>
      </w:r>
      <w:r w:rsidR="003C7063" w:rsidRPr="00576E1D">
        <w:t>2.00</w:t>
      </w:r>
      <w:r w:rsidR="00BF2725" w:rsidRPr="00576E1D">
        <w:t>.</w:t>
      </w:r>
    </w:p>
    <w:p w14:paraId="7EADB1F0" w14:textId="77777777" w:rsidR="00F06F22" w:rsidRPr="00576E1D" w:rsidRDefault="00F06F22" w:rsidP="002B109F">
      <w:r w:rsidRPr="00576E1D">
        <w:lastRenderedPageBreak/>
        <w:t xml:space="preserve">In de submappen </w:t>
      </w:r>
      <w:r w:rsidRPr="00576E1D">
        <w:rPr>
          <w:i/>
        </w:rPr>
        <w:t>Bronbestanden</w:t>
      </w:r>
      <w:r w:rsidRPr="00576E1D">
        <w:t xml:space="preserve">, </w:t>
      </w:r>
      <w:r w:rsidRPr="00576E1D">
        <w:rPr>
          <w:i/>
        </w:rPr>
        <w:t>Database</w:t>
      </w:r>
      <w:r w:rsidRPr="00576E1D">
        <w:t xml:space="preserve">, </w:t>
      </w:r>
      <w:r w:rsidRPr="00576E1D">
        <w:rPr>
          <w:i/>
        </w:rPr>
        <w:t>Documenten</w:t>
      </w:r>
      <w:r w:rsidRPr="00576E1D">
        <w:t xml:space="preserve"> van de versiemappen is </w:t>
      </w:r>
      <w:r w:rsidR="00163B9C" w:rsidRPr="00576E1D">
        <w:t>á</w:t>
      </w:r>
      <w:r w:rsidRPr="00576E1D">
        <w:t xml:space="preserve">lle applicatiedocumentatie opgeslagen. </w:t>
      </w:r>
      <w:r w:rsidR="006A60A3" w:rsidRPr="00576E1D">
        <w:t>Ook als de</w:t>
      </w:r>
      <w:r w:rsidR="00BF2725" w:rsidRPr="00576E1D">
        <w:t xml:space="preserve"> bronbestanden, de database of ee</w:t>
      </w:r>
      <w:r w:rsidR="006A60A3" w:rsidRPr="00576E1D">
        <w:t>n van de documenten van een bepaalde versie niet gewijzigd is ten opzichte van een vorige versie, worden deze toch (ongewijzigd) opgenomen in die versie.</w:t>
      </w:r>
    </w:p>
    <w:p w14:paraId="7EADB1F1" w14:textId="77777777" w:rsidR="003D2B24" w:rsidRPr="00576E1D" w:rsidRDefault="00BF2725" w:rsidP="002B109F">
      <w:r w:rsidRPr="00576E1D">
        <w:t>Een nieuwe versie kan het volgende zijn.</w:t>
      </w:r>
    </w:p>
    <w:p w14:paraId="7EADB1F2" w14:textId="77777777" w:rsidR="002B109F" w:rsidRPr="00576E1D" w:rsidRDefault="00BF2725" w:rsidP="002B109F">
      <w:pPr>
        <w:pStyle w:val="Lijstalinea"/>
        <w:numPr>
          <w:ilvl w:val="0"/>
          <w:numId w:val="23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576E1D">
        <w:rPr>
          <w:rFonts w:asciiTheme="minorHAnsi" w:hAnsiTheme="minorHAnsi"/>
          <w:i/>
          <w:sz w:val="22"/>
          <w:szCs w:val="22"/>
        </w:rPr>
        <w:t>Minor</w:t>
      </w:r>
      <w:r w:rsidR="003D2B24" w:rsidRPr="00576E1D">
        <w:rPr>
          <w:rFonts w:asciiTheme="minorHAnsi" w:hAnsiTheme="minorHAnsi"/>
          <w:i/>
          <w:sz w:val="22"/>
          <w:szCs w:val="22"/>
        </w:rPr>
        <w:t>versie</w:t>
      </w:r>
    </w:p>
    <w:p w14:paraId="7EADB1F3" w14:textId="77777777" w:rsidR="003D2B24" w:rsidRPr="00576E1D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getal acht</w:t>
      </w:r>
      <w:r w:rsidR="002B109F" w:rsidRPr="00576E1D">
        <w:rPr>
          <w:rFonts w:asciiTheme="minorHAnsi" w:hAnsiTheme="minorHAnsi"/>
          <w:sz w:val="22"/>
          <w:szCs w:val="22"/>
        </w:rPr>
        <w:t>er de punt van het versienummer</w:t>
      </w:r>
      <w:r w:rsidRPr="00576E1D">
        <w:rPr>
          <w:rFonts w:asciiTheme="minorHAnsi" w:hAnsiTheme="minorHAnsi"/>
          <w:sz w:val="22"/>
          <w:szCs w:val="22"/>
        </w:rPr>
        <w:t xml:space="preserve"> wordt met 1 verhoogd. Bijvoorbeeld versie 1.</w:t>
      </w:r>
      <w:r w:rsidR="001C6F95" w:rsidRPr="00576E1D">
        <w:rPr>
          <w:rFonts w:asciiTheme="minorHAnsi" w:hAnsiTheme="minorHAnsi"/>
          <w:sz w:val="22"/>
          <w:szCs w:val="22"/>
        </w:rPr>
        <w:t>01 wordt 1.02</w:t>
      </w:r>
      <w:r w:rsidR="00F601D2" w:rsidRPr="00576E1D">
        <w:rPr>
          <w:rFonts w:asciiTheme="minorHAnsi" w:hAnsiTheme="minorHAnsi"/>
          <w:sz w:val="22"/>
          <w:szCs w:val="22"/>
        </w:rPr>
        <w:t>.</w:t>
      </w:r>
    </w:p>
    <w:p w14:paraId="7EADB1F4" w14:textId="77777777" w:rsidR="002B109F" w:rsidRPr="00576E1D" w:rsidRDefault="00BF2725" w:rsidP="002B109F">
      <w:pPr>
        <w:pStyle w:val="Lijstalinea"/>
        <w:numPr>
          <w:ilvl w:val="0"/>
          <w:numId w:val="2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i/>
          <w:sz w:val="22"/>
          <w:szCs w:val="22"/>
        </w:rPr>
        <w:t>Major</w:t>
      </w:r>
      <w:r w:rsidR="003D2B24" w:rsidRPr="00576E1D">
        <w:rPr>
          <w:rFonts w:asciiTheme="minorHAnsi" w:hAnsiTheme="minorHAnsi"/>
          <w:i/>
          <w:sz w:val="22"/>
          <w:szCs w:val="22"/>
        </w:rPr>
        <w:t>versie</w:t>
      </w:r>
    </w:p>
    <w:p w14:paraId="7EADB1F5" w14:textId="77777777" w:rsidR="003D2B24" w:rsidRPr="00576E1D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getal voor de punt van het versienummer wordt met 1 verhoogd, en na de punt komt 00 te</w:t>
      </w:r>
      <w:r w:rsidR="003C7063" w:rsidRPr="00576E1D">
        <w:rPr>
          <w:rFonts w:asciiTheme="minorHAnsi" w:hAnsiTheme="minorHAnsi"/>
          <w:sz w:val="22"/>
          <w:szCs w:val="22"/>
        </w:rPr>
        <w:t xml:space="preserve"> staan. Bijvoorbeeld versie 1.03</w:t>
      </w:r>
      <w:r w:rsidRPr="00576E1D">
        <w:rPr>
          <w:rFonts w:asciiTheme="minorHAnsi" w:hAnsiTheme="minorHAnsi"/>
          <w:sz w:val="22"/>
          <w:szCs w:val="22"/>
        </w:rPr>
        <w:t xml:space="preserve"> wordt 2.00</w:t>
      </w:r>
      <w:r w:rsidR="00F601D2" w:rsidRPr="00576E1D">
        <w:rPr>
          <w:rFonts w:asciiTheme="minorHAnsi" w:hAnsiTheme="minorHAnsi"/>
          <w:sz w:val="22"/>
          <w:szCs w:val="22"/>
        </w:rPr>
        <w:t>.</w:t>
      </w:r>
    </w:p>
    <w:p w14:paraId="7EADB1F6" w14:textId="77777777" w:rsidR="009D0D08" w:rsidRPr="00576E1D" w:rsidRDefault="009D0D08" w:rsidP="002B109F"/>
    <w:p w14:paraId="7EADB1F7" w14:textId="77777777" w:rsidR="009D0D08" w:rsidRPr="00576E1D" w:rsidRDefault="009D0D08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Document versiebeheer</w:t>
      </w:r>
    </w:p>
    <w:p w14:paraId="7EADB1F8" w14:textId="77777777" w:rsidR="002B109F" w:rsidRPr="00576E1D" w:rsidRDefault="009D0D08" w:rsidP="002B109F">
      <w:r w:rsidRPr="00576E1D">
        <w:t>In het document versiebeheer wordt het laatste (nieuwe) versienummer genoteerd. Ook wordt aangegeven welke tickets in deze nieuwe versie zijn doorgevoerd.</w:t>
      </w:r>
      <w:r w:rsidR="00F601D2" w:rsidRPr="00576E1D">
        <w:t xml:space="preserve"> Daarnaast wordt voor zowel de o</w:t>
      </w:r>
      <w:r w:rsidRPr="00576E1D">
        <w:t xml:space="preserve">ntwikkelomgeving als de </w:t>
      </w:r>
      <w:r w:rsidR="00F601D2" w:rsidRPr="00576E1D">
        <w:t>p</w:t>
      </w:r>
      <w:r w:rsidRPr="00576E1D">
        <w:t>roductieomgeving de (fysieke) vindplaats van de applicatiedocumentatie genoteerd.</w:t>
      </w:r>
    </w:p>
    <w:p w14:paraId="7EADB1F9" w14:textId="77777777" w:rsidR="00F06F22" w:rsidRPr="00F06F22" w:rsidRDefault="00953A6F" w:rsidP="002B109F">
      <w:r w:rsidRPr="00576E1D">
        <w:t>De laatste (nieuwe) versie staat altijd als eerste in het document versiebeheer.</w:t>
      </w:r>
    </w:p>
    <w:sectPr w:rsidR="00F06F22" w:rsidRPr="00F06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DB1FE" w14:textId="77777777" w:rsidR="00E775B1" w:rsidRDefault="00E775B1" w:rsidP="0001646D">
      <w:pPr>
        <w:spacing w:line="240" w:lineRule="auto"/>
      </w:pPr>
      <w:r>
        <w:separator/>
      </w:r>
    </w:p>
  </w:endnote>
  <w:endnote w:type="continuationSeparator" w:id="0">
    <w:p w14:paraId="7EADB1FF" w14:textId="77777777" w:rsidR="00E775B1" w:rsidRDefault="00E775B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132B8" w14:textId="77777777" w:rsidR="00774CB6" w:rsidRDefault="00774C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DB201" w14:textId="32DF0631" w:rsidR="007A765A" w:rsidRDefault="007A765A" w:rsidP="002B109F">
    <w:pPr>
      <w:pStyle w:val="Default"/>
      <w:tabs>
        <w:tab w:val="left" w:pos="2268"/>
        <w:tab w:val="left" w:pos="5670"/>
        <w:tab w:val="right" w:pos="9072"/>
      </w:tabs>
    </w:pPr>
    <w:r w:rsidRPr="00CE5045">
      <w:rPr>
        <w:sz w:val="16"/>
        <w:szCs w:val="16"/>
      </w:rPr>
      <w:t>© Stichting Praktijkleren</w:t>
    </w:r>
    <w:r>
      <w:tab/>
    </w:r>
    <w:r w:rsidR="00774CB6">
      <w:rPr>
        <w:sz w:val="16"/>
        <w:szCs w:val="16"/>
      </w:rPr>
      <w:tab/>
    </w:r>
    <w:bookmarkStart w:id="0" w:name="_GoBack"/>
    <w:bookmarkEnd w:id="0"/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576E1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576E1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F41D1" w14:textId="77777777" w:rsidR="00774CB6" w:rsidRDefault="00774C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DB1FC" w14:textId="77777777" w:rsidR="00E775B1" w:rsidRDefault="00E775B1" w:rsidP="0001646D">
      <w:pPr>
        <w:spacing w:line="240" w:lineRule="auto"/>
      </w:pPr>
      <w:r>
        <w:separator/>
      </w:r>
    </w:p>
  </w:footnote>
  <w:footnote w:type="continuationSeparator" w:id="0">
    <w:p w14:paraId="7EADB1FD" w14:textId="77777777" w:rsidR="00E775B1" w:rsidRDefault="00E775B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DD92" w14:textId="77777777" w:rsidR="00774CB6" w:rsidRDefault="00774C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DB20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EADB202" wp14:editId="7EADB20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6709F" w14:textId="77777777" w:rsidR="00774CB6" w:rsidRDefault="00774C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BA9"/>
    <w:multiLevelType w:val="hybridMultilevel"/>
    <w:tmpl w:val="A43E5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4DF2"/>
    <w:multiLevelType w:val="hybridMultilevel"/>
    <w:tmpl w:val="FDDC8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B3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773D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12C"/>
    <w:multiLevelType w:val="hybridMultilevel"/>
    <w:tmpl w:val="F572A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894"/>
    <w:multiLevelType w:val="hybridMultilevel"/>
    <w:tmpl w:val="BC8E4A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176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3DD7"/>
    <w:multiLevelType w:val="hybridMultilevel"/>
    <w:tmpl w:val="602CE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3805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610A1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2017"/>
    <w:multiLevelType w:val="hybridMultilevel"/>
    <w:tmpl w:val="82E2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26B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227B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D0CA0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00BAF"/>
    <w:multiLevelType w:val="hybridMultilevel"/>
    <w:tmpl w:val="BF0CE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49C"/>
    <w:multiLevelType w:val="hybridMultilevel"/>
    <w:tmpl w:val="B49E98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0FA8"/>
    <w:multiLevelType w:val="hybridMultilevel"/>
    <w:tmpl w:val="9F1EBE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8F052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C719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1A8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444F2"/>
    <w:multiLevelType w:val="hybridMultilevel"/>
    <w:tmpl w:val="8342F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17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2"/>
  </w:num>
  <w:num w:numId="11">
    <w:abstractNumId w:val="6"/>
  </w:num>
  <w:num w:numId="12">
    <w:abstractNumId w:val="18"/>
  </w:num>
  <w:num w:numId="13">
    <w:abstractNumId w:val="3"/>
  </w:num>
  <w:num w:numId="14">
    <w:abstractNumId w:val="7"/>
  </w:num>
  <w:num w:numId="15">
    <w:abstractNumId w:val="22"/>
  </w:num>
  <w:num w:numId="16">
    <w:abstractNumId w:val="15"/>
  </w:num>
  <w:num w:numId="17">
    <w:abstractNumId w:val="20"/>
  </w:num>
  <w:num w:numId="18">
    <w:abstractNumId w:val="9"/>
  </w:num>
  <w:num w:numId="19">
    <w:abstractNumId w:val="10"/>
  </w:num>
  <w:num w:numId="20">
    <w:abstractNumId w:val="13"/>
  </w:num>
  <w:num w:numId="21">
    <w:abstractNumId w:val="14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3451E"/>
    <w:rsid w:val="00076585"/>
    <w:rsid w:val="00096B92"/>
    <w:rsid w:val="0009728C"/>
    <w:rsid w:val="000E7DCD"/>
    <w:rsid w:val="000F28A4"/>
    <w:rsid w:val="00122F45"/>
    <w:rsid w:val="00155807"/>
    <w:rsid w:val="00163B9C"/>
    <w:rsid w:val="001660BF"/>
    <w:rsid w:val="00171A0C"/>
    <w:rsid w:val="001855EF"/>
    <w:rsid w:val="001C6F95"/>
    <w:rsid w:val="001D5512"/>
    <w:rsid w:val="002B109F"/>
    <w:rsid w:val="002C4B40"/>
    <w:rsid w:val="002C54C6"/>
    <w:rsid w:val="002C6920"/>
    <w:rsid w:val="0031346A"/>
    <w:rsid w:val="0036424C"/>
    <w:rsid w:val="00383C3A"/>
    <w:rsid w:val="00383F6E"/>
    <w:rsid w:val="003C7063"/>
    <w:rsid w:val="003D2B24"/>
    <w:rsid w:val="003F2093"/>
    <w:rsid w:val="00475C70"/>
    <w:rsid w:val="004E56B4"/>
    <w:rsid w:val="004F1827"/>
    <w:rsid w:val="004F5FD3"/>
    <w:rsid w:val="00510BB2"/>
    <w:rsid w:val="0051439B"/>
    <w:rsid w:val="005258C7"/>
    <w:rsid w:val="0054245A"/>
    <w:rsid w:val="00576E1D"/>
    <w:rsid w:val="00583920"/>
    <w:rsid w:val="00590AAD"/>
    <w:rsid w:val="005941CC"/>
    <w:rsid w:val="005B2AA8"/>
    <w:rsid w:val="005C7D4B"/>
    <w:rsid w:val="00652D6B"/>
    <w:rsid w:val="00680FD3"/>
    <w:rsid w:val="00682B04"/>
    <w:rsid w:val="006A60A3"/>
    <w:rsid w:val="006E6CAA"/>
    <w:rsid w:val="006F2CAA"/>
    <w:rsid w:val="00721FE0"/>
    <w:rsid w:val="0072408E"/>
    <w:rsid w:val="00774CB6"/>
    <w:rsid w:val="00787C7C"/>
    <w:rsid w:val="007A5216"/>
    <w:rsid w:val="007A765A"/>
    <w:rsid w:val="007F055C"/>
    <w:rsid w:val="00953A6F"/>
    <w:rsid w:val="009C2C47"/>
    <w:rsid w:val="009D0D08"/>
    <w:rsid w:val="00A0552E"/>
    <w:rsid w:val="00A261F8"/>
    <w:rsid w:val="00A53919"/>
    <w:rsid w:val="00AB74DA"/>
    <w:rsid w:val="00B05038"/>
    <w:rsid w:val="00B15B3F"/>
    <w:rsid w:val="00BC7FDE"/>
    <w:rsid w:val="00BF2725"/>
    <w:rsid w:val="00C50E32"/>
    <w:rsid w:val="00C938B0"/>
    <w:rsid w:val="00CB6274"/>
    <w:rsid w:val="00CC7386"/>
    <w:rsid w:val="00CD3CBD"/>
    <w:rsid w:val="00D1040F"/>
    <w:rsid w:val="00D44B53"/>
    <w:rsid w:val="00D47BFA"/>
    <w:rsid w:val="00D60AB4"/>
    <w:rsid w:val="00DB53C2"/>
    <w:rsid w:val="00DB6C6F"/>
    <w:rsid w:val="00DE799D"/>
    <w:rsid w:val="00DF5997"/>
    <w:rsid w:val="00E55EA5"/>
    <w:rsid w:val="00E755F2"/>
    <w:rsid w:val="00E775B1"/>
    <w:rsid w:val="00EB74D7"/>
    <w:rsid w:val="00F001F7"/>
    <w:rsid w:val="00F00362"/>
    <w:rsid w:val="00F06F22"/>
    <w:rsid w:val="00F3213B"/>
    <w:rsid w:val="00F576EA"/>
    <w:rsid w:val="00F601D2"/>
    <w:rsid w:val="00F66E11"/>
    <w:rsid w:val="00F75C63"/>
    <w:rsid w:val="00F900A2"/>
    <w:rsid w:val="00FA444E"/>
    <w:rsid w:val="00FB7C34"/>
    <w:rsid w:val="00FC17A1"/>
    <w:rsid w:val="00FC6DF9"/>
    <w:rsid w:val="00FD14AB"/>
    <w:rsid w:val="00FF37B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EADB1D3"/>
  <w15:docId w15:val="{1C7AB85E-EF2C-4C84-A3E3-8D85A8E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6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27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2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2008</Characters>
  <Application>Microsoft Office Word</Application>
  <DocSecurity>4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2</cp:revision>
  <dcterms:created xsi:type="dcterms:W3CDTF">2019-01-20T21:23:00Z</dcterms:created>
  <dcterms:modified xsi:type="dcterms:W3CDTF">2019-01-20T21:23:00Z</dcterms:modified>
</cp:coreProperties>
</file>