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CD3F3B">
      <w:pPr>
        <w:jc w:val="center"/>
        <w:rPr>
          <w:rFonts w:cs="Times New Roman"/>
        </w:rPr>
      </w:pPr>
      <w:r w:rsidRPr="006C34A0">
        <w:rPr>
          <w:rFonts w:cs="Times New Roman"/>
        </w:rPr>
        <w:t>Informe de requisitos</w:t>
      </w:r>
    </w:p>
    <w:p w14:paraId="2B7C1AF7" w14:textId="77777777" w:rsidR="00CD3F3B" w:rsidRPr="006C34A0" w:rsidRDefault="00CD3F3B" w:rsidP="00CD3F3B">
      <w:pPr>
        <w:jc w:val="center"/>
        <w:rPr>
          <w:rFonts w:cs="Times New Roman"/>
        </w:rPr>
      </w:pPr>
    </w:p>
    <w:p w14:paraId="71FC964D" w14:textId="77777777" w:rsidR="00CD3F3B" w:rsidRDefault="00CD3F3B" w:rsidP="00CD3F3B">
      <w:pPr>
        <w:jc w:val="center"/>
        <w:rPr>
          <w:rFonts w:cs="Times New Roman"/>
        </w:rPr>
      </w:pPr>
    </w:p>
    <w:p w14:paraId="149C7762" w14:textId="377090AA" w:rsidR="00EE0B7E" w:rsidRPr="006C34A0" w:rsidRDefault="007A0028" w:rsidP="00C52097">
      <w:pPr>
        <w:jc w:val="center"/>
        <w:rPr>
          <w:rFonts w:cs="Times New Roman"/>
        </w:rPr>
      </w:pPr>
      <w:r>
        <w:rPr>
          <w:rFonts w:cs="Times New Roman"/>
        </w:rPr>
        <w:br/>
        <w:t>Juan Felipe Isaza Vásquez</w:t>
      </w:r>
      <w:r>
        <w:rPr>
          <w:rFonts w:cs="Times New Roman"/>
        </w:rPr>
        <w:br/>
      </w:r>
      <w:proofErr w:type="spellStart"/>
      <w:r w:rsidR="00757234" w:rsidRPr="006C34A0">
        <w:rPr>
          <w:rFonts w:cs="Times New Roman"/>
        </w:rPr>
        <w:t>Stiven</w:t>
      </w:r>
      <w:proofErr w:type="spellEnd"/>
      <w:r w:rsidR="00757234" w:rsidRPr="006C34A0">
        <w:rPr>
          <w:rFonts w:cs="Times New Roman"/>
        </w:rPr>
        <w:t xml:space="preserve"> Martínez Piedrahíta</w:t>
      </w:r>
      <w:r w:rsidR="00C52097">
        <w:rPr>
          <w:rFonts w:cs="Times New Roman"/>
        </w:rPr>
        <w:br/>
      </w:r>
      <w:r w:rsidR="00757234" w:rsidRPr="006C34A0">
        <w:rPr>
          <w:rFonts w:cs="Times New Roman"/>
        </w:rPr>
        <w:t>Jorge Andrés Ávila Rodríguez</w:t>
      </w:r>
      <w:r w:rsidR="00C52097">
        <w:rPr>
          <w:rFonts w:cs="Times New Roman"/>
        </w:rPr>
        <w:br/>
      </w:r>
      <w:r w:rsidR="00757234" w:rsidRPr="006C34A0">
        <w:rPr>
          <w:rFonts w:cs="Times New Roman"/>
        </w:rPr>
        <w:t>Brayner Stewart Flórez Palacios</w:t>
      </w:r>
      <w:r w:rsidR="00C52097">
        <w:rPr>
          <w:rFonts w:cs="Times New Roman"/>
        </w:rPr>
        <w:br/>
      </w:r>
      <w:r w:rsidR="00757234" w:rsidRPr="006C34A0">
        <w:rPr>
          <w:rFonts w:cs="Times New Roman"/>
        </w:rPr>
        <w:t>Johann Felipe Hincapié Usuga</w:t>
      </w:r>
    </w:p>
    <w:p w14:paraId="4A7C8646" w14:textId="519C95C2" w:rsidR="00EE0B7E" w:rsidRPr="006C34A0" w:rsidRDefault="00EE0B7E" w:rsidP="00EE0B7E">
      <w:pPr>
        <w:jc w:val="center"/>
        <w:rPr>
          <w:rFonts w:cs="Times New Roman"/>
        </w:rPr>
      </w:pPr>
    </w:p>
    <w:p w14:paraId="2DA0D6D3" w14:textId="2638086B" w:rsidR="00EE0B7E" w:rsidRPr="006C34A0" w:rsidRDefault="00EE0B7E" w:rsidP="00EE0B7E">
      <w:pPr>
        <w:jc w:val="center"/>
        <w:rPr>
          <w:rFonts w:cs="Times New Roman"/>
        </w:rPr>
      </w:pPr>
    </w:p>
    <w:p w14:paraId="59583987" w14:textId="77777777" w:rsidR="00CD3F3B" w:rsidRPr="006C34A0" w:rsidRDefault="00CD3F3B" w:rsidP="00757234">
      <w:pPr>
        <w:rPr>
          <w:rFonts w:cs="Times New Roman"/>
        </w:rPr>
      </w:pPr>
    </w:p>
    <w:p w14:paraId="2F004F37" w14:textId="77777777" w:rsidR="00CD3F3B" w:rsidRPr="006C34A0" w:rsidRDefault="00CD3F3B" w:rsidP="00CD3F3B">
      <w:pPr>
        <w:jc w:val="center"/>
        <w:rPr>
          <w:rFonts w:cs="Times New Roman"/>
        </w:rPr>
      </w:pPr>
    </w:p>
    <w:p w14:paraId="223035BC" w14:textId="7C59F99D" w:rsidR="00CD3F3B" w:rsidRPr="006C34A0" w:rsidRDefault="00CD3F3B" w:rsidP="00CD3F3B">
      <w:pPr>
        <w:jc w:val="center"/>
        <w:rPr>
          <w:rFonts w:cs="Times New Roman"/>
        </w:rPr>
      </w:pPr>
      <w:r w:rsidRPr="006C34A0">
        <w:rPr>
          <w:rFonts w:cs="Times New Roman"/>
        </w:rPr>
        <w:t>Metodologías ágiles</w:t>
      </w:r>
    </w:p>
    <w:p w14:paraId="13C8E6B4" w14:textId="77777777" w:rsidR="00CD3F3B" w:rsidRPr="006C34A0" w:rsidRDefault="00CD3F3B" w:rsidP="00CD3F3B">
      <w:pPr>
        <w:jc w:val="center"/>
        <w:rPr>
          <w:rFonts w:cs="Times New Roman"/>
        </w:rPr>
      </w:pPr>
    </w:p>
    <w:p w14:paraId="7F3EC98B" w14:textId="77777777" w:rsidR="0012631C" w:rsidRPr="006C34A0" w:rsidRDefault="0012631C" w:rsidP="00757234">
      <w:pPr>
        <w:rPr>
          <w:rFonts w:cs="Times New Roman"/>
        </w:rPr>
      </w:pPr>
    </w:p>
    <w:p w14:paraId="33027793" w14:textId="77777777" w:rsidR="0012631C" w:rsidRPr="006C34A0" w:rsidRDefault="0012631C" w:rsidP="00CD3F3B">
      <w:pPr>
        <w:jc w:val="center"/>
        <w:rPr>
          <w:rFonts w:cs="Times New Roman"/>
        </w:rPr>
      </w:pPr>
    </w:p>
    <w:p w14:paraId="32A4EFE6" w14:textId="77777777" w:rsidR="0012631C" w:rsidRPr="006C34A0" w:rsidRDefault="0012631C" w:rsidP="00CD3F3B">
      <w:pPr>
        <w:jc w:val="center"/>
        <w:rPr>
          <w:rFonts w:cs="Times New Roman"/>
        </w:rPr>
      </w:pPr>
    </w:p>
    <w:p w14:paraId="7A478693" w14:textId="3A40B434" w:rsidR="00CD3F3B" w:rsidRPr="006C34A0" w:rsidRDefault="0012631C" w:rsidP="00CD3F3B">
      <w:pPr>
        <w:jc w:val="center"/>
        <w:rPr>
          <w:rFonts w:cs="Times New Roman"/>
        </w:rPr>
      </w:pPr>
      <w:r w:rsidRPr="006C34A0">
        <w:rPr>
          <w:rFonts w:cs="Times New Roman"/>
        </w:rPr>
        <w:t>Jaime Alberto Zapata Valencia</w:t>
      </w:r>
    </w:p>
    <w:p w14:paraId="31F8FC34" w14:textId="77777777" w:rsidR="00CD3F3B" w:rsidRPr="006C34A0" w:rsidRDefault="00CD3F3B" w:rsidP="00CD3F3B">
      <w:pPr>
        <w:jc w:val="center"/>
        <w:rPr>
          <w:rFonts w:cs="Times New Roman"/>
        </w:rPr>
      </w:pPr>
    </w:p>
    <w:p w14:paraId="0C497557" w14:textId="77777777" w:rsidR="00CD3F3B" w:rsidRPr="006C34A0" w:rsidRDefault="00CD3F3B" w:rsidP="00EE0B7E">
      <w:pPr>
        <w:rPr>
          <w:rFonts w:cs="Times New Roman"/>
        </w:rPr>
      </w:pPr>
    </w:p>
    <w:p w14:paraId="70CD8593" w14:textId="77777777" w:rsidR="00CD3F3B" w:rsidRPr="006C34A0" w:rsidRDefault="00CD3F3B" w:rsidP="00CD3F3B">
      <w:pPr>
        <w:jc w:val="center"/>
        <w:rPr>
          <w:rFonts w:cs="Times New Roman"/>
        </w:rPr>
      </w:pPr>
    </w:p>
    <w:p w14:paraId="30B28CDA" w14:textId="77777777" w:rsidR="00CD3F3B" w:rsidRPr="006C34A0" w:rsidRDefault="00CD3F3B" w:rsidP="00CD3F3B">
      <w:pPr>
        <w:jc w:val="center"/>
        <w:rPr>
          <w:rFonts w:cs="Times New Roman"/>
        </w:rPr>
      </w:pPr>
    </w:p>
    <w:p w14:paraId="5789E93A" w14:textId="77777777" w:rsidR="00757234" w:rsidRPr="006C34A0" w:rsidRDefault="00757234" w:rsidP="00CD3F3B">
      <w:pPr>
        <w:jc w:val="center"/>
        <w:rPr>
          <w:rFonts w:cs="Times New Roman"/>
        </w:rPr>
      </w:pPr>
    </w:p>
    <w:p w14:paraId="0FE231E6" w14:textId="77777777" w:rsidR="0012631C" w:rsidRPr="006C34A0" w:rsidRDefault="0012631C" w:rsidP="00CD3F3B">
      <w:pPr>
        <w:jc w:val="center"/>
        <w:rPr>
          <w:rFonts w:cs="Times New Roman"/>
        </w:rPr>
      </w:pPr>
    </w:p>
    <w:p w14:paraId="7FE54D42" w14:textId="77777777" w:rsidR="0012631C" w:rsidRPr="006C34A0" w:rsidRDefault="0012631C" w:rsidP="00CD3F3B">
      <w:pPr>
        <w:jc w:val="center"/>
        <w:rPr>
          <w:rFonts w:cs="Times New Roman"/>
        </w:rPr>
      </w:pPr>
    </w:p>
    <w:p w14:paraId="3ADC2ABB" w14:textId="2431F95F" w:rsidR="00CD3F3B" w:rsidRPr="006C34A0" w:rsidRDefault="0012631C" w:rsidP="00CD3F3B">
      <w:pPr>
        <w:jc w:val="center"/>
        <w:rPr>
          <w:rFonts w:cs="Times New Roman"/>
        </w:rPr>
      </w:pPr>
      <w:r w:rsidRPr="006C34A0">
        <w:rPr>
          <w:rFonts w:cs="Times New Roman"/>
        </w:rPr>
        <w:t>SENA</w:t>
      </w:r>
    </w:p>
    <w:p w14:paraId="73672899" w14:textId="1CB651F0" w:rsidR="00CD3F3B" w:rsidRPr="006C34A0" w:rsidRDefault="00CD3F3B" w:rsidP="00757234">
      <w:pPr>
        <w:jc w:val="center"/>
        <w:rPr>
          <w:rFonts w:cs="Times New Roman"/>
        </w:rPr>
      </w:pPr>
      <w:r w:rsidRPr="006C34A0">
        <w:rPr>
          <w:rFonts w:cs="Times New Roman"/>
        </w:rPr>
        <w:t xml:space="preserve">Antioquia, </w:t>
      </w:r>
      <w:r w:rsidR="00EE0B7E" w:rsidRPr="006C34A0">
        <w:rPr>
          <w:rFonts w:cs="Times New Roman"/>
        </w:rPr>
        <w:t>Medellín</w:t>
      </w:r>
      <w:r w:rsidRPr="006C34A0">
        <w:rPr>
          <w:rFonts w:cs="Times New Roman"/>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bCs/>
          <w:noProof/>
          <w:color w:val="000000" w:themeColor="text1"/>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cs="Times New Roman"/>
              <w:lang w:val="en-US"/>
            </w:rPr>
          </w:pPr>
        </w:p>
        <w:p w14:paraId="5DAA282B" w14:textId="77777777" w:rsidR="00B47789" w:rsidRPr="006C34A0" w:rsidRDefault="00B47789" w:rsidP="00B47789">
          <w:pPr>
            <w:rPr>
              <w:rFonts w:cs="Times New Roman"/>
              <w:lang w:val="en-US"/>
            </w:rPr>
          </w:pPr>
        </w:p>
        <w:p w14:paraId="51A8F8ED" w14:textId="77777777" w:rsidR="00B47789" w:rsidRPr="006C34A0" w:rsidRDefault="00B47789" w:rsidP="00B47789">
          <w:pPr>
            <w:rPr>
              <w:rFonts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cs="Times New Roman"/>
            </w:rPr>
            <w:fldChar w:fldCharType="begin"/>
          </w:r>
          <w:r w:rsidRPr="006C34A0">
            <w:rPr>
              <w:rFonts w:cs="Times New Roman"/>
              <w:lang w:val="en-US"/>
            </w:rPr>
            <w:instrText xml:space="preserve"> TOC \o "1-3" \h \z \u </w:instrText>
          </w:r>
          <w:r w:rsidRPr="006C34A0">
            <w:rPr>
              <w:rFonts w:cs="Times New Roman"/>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000000">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000000">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000000">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000000">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000000">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000000">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000000">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000000">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000000">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000000">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cs="Times New Roman"/>
              <w:lang w:val="en-US"/>
            </w:rPr>
          </w:pPr>
          <w:r w:rsidRPr="006C34A0">
            <w:rPr>
              <w:rFonts w:cs="Times New Roman"/>
              <w:b/>
              <w:bCs/>
              <w:noProof/>
            </w:rPr>
            <w:fldChar w:fldCharType="end"/>
          </w:r>
        </w:p>
      </w:sdtContent>
    </w:sdt>
    <w:p w14:paraId="53897CF6" w14:textId="77777777" w:rsidR="00B47789" w:rsidRDefault="00B47789" w:rsidP="00B47789">
      <w:pPr>
        <w:rPr>
          <w:rFonts w:cs="Times New Roman"/>
          <w:lang w:val="en-US"/>
        </w:rPr>
      </w:pPr>
    </w:p>
    <w:p w14:paraId="038E4471" w14:textId="77777777" w:rsidR="003D718B" w:rsidRDefault="003D718B" w:rsidP="00B47789">
      <w:pPr>
        <w:rPr>
          <w:rFonts w:cs="Times New Roman"/>
          <w:lang w:val="en-US"/>
        </w:rPr>
      </w:pPr>
    </w:p>
    <w:p w14:paraId="7D31C56A" w14:textId="77777777" w:rsidR="003D718B" w:rsidRDefault="003D718B" w:rsidP="00B47789">
      <w:pPr>
        <w:rPr>
          <w:rFonts w:cs="Times New Roman"/>
          <w:lang w:val="en-US"/>
        </w:rPr>
      </w:pPr>
    </w:p>
    <w:p w14:paraId="41557A48" w14:textId="77777777" w:rsidR="003D718B" w:rsidRPr="006C34A0" w:rsidRDefault="003D718B" w:rsidP="00B47789">
      <w:pPr>
        <w:rPr>
          <w:rFonts w:cs="Times New Roman"/>
          <w:lang w:val="en-US"/>
        </w:rPr>
      </w:pPr>
    </w:p>
    <w:p w14:paraId="779907C3" w14:textId="77777777" w:rsidR="00B47789" w:rsidRPr="006C34A0" w:rsidRDefault="00B47789">
      <w:pPr>
        <w:rPr>
          <w:rFonts w:cs="Times New Roman"/>
          <w:lang w:val="en-US"/>
        </w:rPr>
      </w:pPr>
      <w:r w:rsidRPr="006C34A0">
        <w:rPr>
          <w:rFonts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cs="Times New Roman"/>
          <w:lang w:val="en-US"/>
        </w:rPr>
      </w:pPr>
    </w:p>
    <w:p w14:paraId="2A17CAFF" w14:textId="77777777" w:rsidR="00B47789" w:rsidRPr="006C34A0" w:rsidRDefault="00B47789" w:rsidP="00B47789">
      <w:pPr>
        <w:rPr>
          <w:rFonts w:cs="Times New Roman"/>
          <w:lang w:val="en-US"/>
        </w:rPr>
      </w:pPr>
    </w:p>
    <w:p w14:paraId="5F88D5C8" w14:textId="77777777" w:rsidR="00B47789" w:rsidRPr="006C34A0" w:rsidRDefault="00B47789" w:rsidP="00B47789">
      <w:pPr>
        <w:rPr>
          <w:rFonts w:cs="Times New Roman"/>
          <w:lang w:val="en-US"/>
        </w:rPr>
      </w:pPr>
    </w:p>
    <w:p w14:paraId="35E1AEDD" w14:textId="4B821953"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"Tabla" </w:instrText>
      </w:r>
      <w:r w:rsidRPr="006C34A0">
        <w:rPr>
          <w:rFonts w:cs="Times New Roman"/>
          <w:lang w:val="en-US"/>
        </w:rPr>
        <w:fldChar w:fldCharType="separate"/>
      </w:r>
      <w:hyperlink w:anchor="_Toc241140091" w:history="1">
        <w:r w:rsidR="00353E32" w:rsidRPr="006C34A0">
          <w:rPr>
            <w:rStyle w:val="Hipervnculo"/>
            <w:rFonts w:cs="Times New Roman"/>
            <w:noProof/>
          </w:rPr>
          <w:t>Tabla 1 - Comparativa</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_Toc241140091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8</w:t>
        </w:r>
        <w:r w:rsidR="00353E32" w:rsidRPr="006C34A0">
          <w:rPr>
            <w:rFonts w:cs="Times New Roman"/>
            <w:noProof/>
            <w:webHidden/>
          </w:rPr>
          <w:fldChar w:fldCharType="end"/>
        </w:r>
      </w:hyperlink>
    </w:p>
    <w:p w14:paraId="1DE4BB3B" w14:textId="2DFE328C" w:rsidR="00B47789" w:rsidRPr="006C34A0" w:rsidRDefault="00B47789">
      <w:pPr>
        <w:rPr>
          <w:rFonts w:cs="Times New Roman"/>
          <w:lang w:val="en-US"/>
        </w:rPr>
      </w:pPr>
      <w:r w:rsidRPr="006C34A0">
        <w:rPr>
          <w:rFonts w:cs="Times New Roman"/>
          <w:lang w:val="en-US"/>
        </w:rPr>
        <w:fldChar w:fldCharType="end"/>
      </w:r>
    </w:p>
    <w:p w14:paraId="7F89784C" w14:textId="77777777" w:rsidR="00B47789" w:rsidRPr="006C34A0" w:rsidRDefault="00B47789">
      <w:pPr>
        <w:rPr>
          <w:rFonts w:cs="Times New Roman"/>
          <w:lang w:val="en-US"/>
        </w:rPr>
      </w:pPr>
      <w:r w:rsidRPr="006C34A0">
        <w:rPr>
          <w:rFonts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cs="Times New Roman"/>
        </w:rPr>
      </w:pPr>
    </w:p>
    <w:p w14:paraId="14E332C0" w14:textId="77777777" w:rsidR="00B47789" w:rsidRPr="006C34A0" w:rsidRDefault="00B47789" w:rsidP="00B47789">
      <w:pPr>
        <w:rPr>
          <w:rFonts w:cs="Times New Roman"/>
        </w:rPr>
      </w:pPr>
    </w:p>
    <w:p w14:paraId="35D9A13B" w14:textId="56A10D45"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"Ilustración" </w:instrText>
      </w:r>
      <w:r w:rsidRPr="006C34A0">
        <w:rPr>
          <w:rFonts w:cs="Times New Roman"/>
          <w:lang w:val="en-US"/>
        </w:rPr>
        <w:fldChar w:fldCharType="separate"/>
      </w:r>
      <w:hyperlink w:anchor="_Toc241140366" w:history="1">
        <w:r w:rsidR="00353E32" w:rsidRPr="006C34A0">
          <w:rPr>
            <w:rStyle w:val="Hipervnculo"/>
            <w:rFonts w:cs="Times New Roman"/>
            <w:noProof/>
          </w:rPr>
          <w:t>Ilustración 1 - Stack tecnologico</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_Toc241140366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11</w:t>
        </w:r>
        <w:r w:rsidR="00353E32" w:rsidRPr="006C34A0">
          <w:rPr>
            <w:rFonts w:cs="Times New Roman"/>
            <w:noProof/>
            <w:webHidden/>
          </w:rPr>
          <w:fldChar w:fldCharType="end"/>
        </w:r>
      </w:hyperlink>
    </w:p>
    <w:p w14:paraId="1DC8824E" w14:textId="790B1DB6" w:rsidR="00B47789" w:rsidRPr="006C34A0" w:rsidRDefault="00B47789">
      <w:pPr>
        <w:rPr>
          <w:rFonts w:cs="Times New Roman"/>
          <w:lang w:val="en-US"/>
        </w:rPr>
      </w:pPr>
      <w:r w:rsidRPr="006C34A0">
        <w:rPr>
          <w:rFonts w:cs="Times New Roman"/>
          <w:lang w:val="en-US"/>
        </w:rPr>
        <w:fldChar w:fldCharType="end"/>
      </w:r>
      <w:r w:rsidRPr="006C34A0">
        <w:rPr>
          <w:rFonts w:cs="Times New Roman"/>
          <w:lang w:val="en-US"/>
        </w:rPr>
        <w:br w:type="page"/>
      </w:r>
    </w:p>
    <w:p w14:paraId="0A585AD9" w14:textId="77777777" w:rsidR="00B47789" w:rsidRPr="006C34A0" w:rsidRDefault="00B47789">
      <w:pPr>
        <w:rPr>
          <w:rFonts w:cs="Times New Roman"/>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cs="Times New Roman"/>
        </w:rPr>
      </w:pPr>
    </w:p>
    <w:p w14:paraId="2EC566EA" w14:textId="77777777" w:rsidR="00B47789" w:rsidRPr="006C34A0" w:rsidRDefault="00B47789" w:rsidP="00B47789">
      <w:pPr>
        <w:rPr>
          <w:rFonts w:cs="Times New Roman"/>
        </w:rPr>
      </w:pPr>
    </w:p>
    <w:p w14:paraId="268E3AAA" w14:textId="77777777" w:rsidR="00B47789" w:rsidRPr="006C34A0" w:rsidRDefault="00B47789" w:rsidP="00B47789">
      <w:pPr>
        <w:rPr>
          <w:rFonts w:cs="Times New Roman"/>
        </w:rPr>
      </w:pPr>
    </w:p>
    <w:p w14:paraId="2974FCBD" w14:textId="77777777" w:rsidR="00641223" w:rsidRDefault="00641223" w:rsidP="00641223">
      <w:r>
        <w:t>El presente Documento de Especificación de Requisitos de Software (SRS) detalla los aspectos técnicos, funcionales y de diseño asignados de manera exclusiva a la Célula 6: Comunidad y Valoraciones, dentro del marco del proyecto integral Sazón. Mientras que el proyecto macro abarca la gestión global del catálogo, usuarios e infraestructura, este informe se centra de manera especializada en el motor de interacción social, retroalimentación y evaluación de recetas por parte de los usuarios.</w:t>
      </w:r>
    </w:p>
    <w:p w14:paraId="0810B9B4" w14:textId="77777777" w:rsidR="00641223" w:rsidRDefault="00641223" w:rsidP="00641223">
      <w:r>
        <w:t xml:space="preserve">A lo largo de este informe encontrarás una serie de secciones organizadas para ir de lo general a lo específico. Inicialmente, se exponen las problemáticas y necesidades actuales de la plataforma que justifican el desarrollo de este software. A partir de allí, se definen los objetivos generales y específicos que guiarán la solución, seguidos por la delimitación del alcance en cuanto a inclusiones y exclusiones. Posteriormente, se presenta la especificación detallada de requisitos funcionales y no funcionales, el </w:t>
      </w:r>
      <w:proofErr w:type="spellStart"/>
      <w:r>
        <w:t>stack</w:t>
      </w:r>
      <w:proofErr w:type="spellEnd"/>
      <w:r>
        <w:t xml:space="preserve"> tecnológico seleccionado y la arquitectura del sistema junto con sus modelos relacionales y de clases. Finalmente, el documento concluye con las valoraciones del equipo, las referencias bibliográficas, un glosario de términos especializados y el marco de reglamentación y condiciones legales.</w:t>
      </w:r>
    </w:p>
    <w:p w14:paraId="04B0D61B" w14:textId="77777777" w:rsidR="00641223" w:rsidRDefault="00641223" w:rsidP="00641223">
      <w:r>
        <w:t xml:space="preserve">Para hacer que la información técnica y operativa sea mucho más fácil de entender, el contenido de este documento se apoya en distintos recursos visuales. Encontrarás </w:t>
      </w:r>
      <w:r>
        <w:lastRenderedPageBreak/>
        <w:t>diversas ilustraciones que ayudan a visualizar cómo interactuarán los usuarios con el sistema y la estructura lógica de los datos, así como tablas detalladas que organizan los requerimientos puntuales, categorizando de forma exacta qué debe hacer la aplicación y cómo debe comportarse.</w:t>
      </w:r>
    </w:p>
    <w:p w14:paraId="72C4A455" w14:textId="77777777" w:rsidR="0012631C" w:rsidRPr="00641223" w:rsidRDefault="0012631C" w:rsidP="00B47789">
      <w:pPr>
        <w:rPr>
          <w:rFonts w:cs="Times New Roman"/>
          <w:lang w:val="es-MX"/>
        </w:rPr>
      </w:pPr>
    </w:p>
    <w:p w14:paraId="2F9E2CC8" w14:textId="6228B22C" w:rsidR="00B47789" w:rsidRPr="006C34A0" w:rsidRDefault="00B47789">
      <w:pPr>
        <w:rPr>
          <w:rFonts w:cs="Times New Roman"/>
        </w:rPr>
      </w:pPr>
      <w:r w:rsidRPr="006C34A0">
        <w:rPr>
          <w:rFonts w:cs="Times New Roman"/>
        </w:rPr>
        <w:br w:type="page"/>
      </w:r>
    </w:p>
    <w:p w14:paraId="4E4820B1" w14:textId="5DF91D9A" w:rsidR="00B47789" w:rsidRPr="006C34A0" w:rsidRDefault="00B47789" w:rsidP="00B47789">
      <w:pPr>
        <w:pStyle w:val="Ttulo1"/>
        <w:rPr>
          <w:rFonts w:cs="Times New Roman"/>
          <w:szCs w:val="24"/>
        </w:rPr>
      </w:pPr>
      <w:bookmarkStart w:id="3" w:name="_Toc241702557"/>
      <w:r w:rsidRPr="006C34A0">
        <w:rPr>
          <w:rFonts w:cs="Times New Roman"/>
          <w:szCs w:val="24"/>
        </w:rPr>
        <w:lastRenderedPageBreak/>
        <w:t>Objetivos</w:t>
      </w:r>
      <w:bookmarkEnd w:id="3"/>
    </w:p>
    <w:p w14:paraId="7D18E9AC" w14:textId="77777777" w:rsidR="00B47789" w:rsidRPr="006C34A0" w:rsidRDefault="00B47789" w:rsidP="00B47789">
      <w:pPr>
        <w:rPr>
          <w:rFonts w:cs="Times New Roman"/>
        </w:rPr>
      </w:pPr>
    </w:p>
    <w:p w14:paraId="020EAE0E" w14:textId="77777777" w:rsidR="00B47789" w:rsidRPr="006C34A0" w:rsidRDefault="00B47789" w:rsidP="00B47789">
      <w:pPr>
        <w:rPr>
          <w:rFonts w:cs="Times New Roman"/>
        </w:rPr>
      </w:pPr>
    </w:p>
    <w:p w14:paraId="69C6C8F7" w14:textId="77777777" w:rsidR="00B47789" w:rsidRPr="006C34A0" w:rsidRDefault="00B47789" w:rsidP="00B47789">
      <w:pPr>
        <w:rPr>
          <w:rFonts w:cs="Times New Roman"/>
        </w:rPr>
      </w:pPr>
    </w:p>
    <w:p w14:paraId="6C77A8CA" w14:textId="0F232142" w:rsidR="00B47789" w:rsidRPr="006C34A0" w:rsidRDefault="00B47789" w:rsidP="00B47789">
      <w:pPr>
        <w:pStyle w:val="Ttulo2"/>
        <w:rPr>
          <w:rFonts w:cs="Times New Roman"/>
          <w:szCs w:val="24"/>
        </w:rPr>
      </w:pPr>
      <w:bookmarkStart w:id="4" w:name="_Toc241702558"/>
      <w:r w:rsidRPr="006C34A0">
        <w:rPr>
          <w:rFonts w:cs="Times New Roman"/>
          <w:szCs w:val="24"/>
        </w:rPr>
        <w:t>Objetivo General</w:t>
      </w:r>
      <w:bookmarkEnd w:id="4"/>
    </w:p>
    <w:p w14:paraId="0875AAB1" w14:textId="4E312B37" w:rsidR="0012631C" w:rsidRPr="006C34A0" w:rsidRDefault="0012631C" w:rsidP="0012631C">
      <w:pPr>
        <w:rPr>
          <w:rFonts w:cs="Times New Roman"/>
        </w:rPr>
      </w:pPr>
      <w:r w:rsidRPr="006C34A0">
        <w:rPr>
          <w:rFonts w:cs="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727292DC" w14:textId="77777777" w:rsidR="00B47789" w:rsidRPr="006C34A0" w:rsidRDefault="00B47789" w:rsidP="00B47789">
      <w:pPr>
        <w:rPr>
          <w:rFonts w:cs="Times New Roman"/>
        </w:rPr>
      </w:pPr>
    </w:p>
    <w:p w14:paraId="2A063D65" w14:textId="21E92685" w:rsidR="00B47789" w:rsidRPr="006C34A0" w:rsidRDefault="00B47789" w:rsidP="00B47789">
      <w:pPr>
        <w:pStyle w:val="Ttulo2"/>
        <w:rPr>
          <w:rFonts w:cs="Times New Roman"/>
          <w:szCs w:val="24"/>
        </w:rPr>
      </w:pPr>
      <w:bookmarkStart w:id="5" w:name="_Toc241702559"/>
      <w:r w:rsidRPr="006C34A0">
        <w:rPr>
          <w:rFonts w:cs="Times New Roman"/>
          <w:szCs w:val="24"/>
        </w:rPr>
        <w:t>Objetivos específicos</w:t>
      </w:r>
      <w:bookmarkEnd w:id="5"/>
    </w:p>
    <w:p w14:paraId="38EB04C0" w14:textId="77777777" w:rsidR="0012631C" w:rsidRPr="006C34A0" w:rsidRDefault="0012631C" w:rsidP="0012631C">
      <w:pPr>
        <w:rPr>
          <w:rFonts w:cs="Times New Roman"/>
        </w:rPr>
      </w:pPr>
    </w:p>
    <w:p w14:paraId="3D10F2DA" w14:textId="5C93A40C" w:rsidR="0012631C" w:rsidRPr="006C34A0" w:rsidRDefault="0012631C" w:rsidP="0012631C">
      <w:pPr>
        <w:pStyle w:val="Prrafodelista"/>
        <w:numPr>
          <w:ilvl w:val="0"/>
          <w:numId w:val="4"/>
        </w:numPr>
        <w:ind w:left="1077" w:hanging="357"/>
        <w:rPr>
          <w:rFonts w:cs="Times New Roman"/>
        </w:rPr>
      </w:pPr>
      <w:r w:rsidRPr="006C34A0">
        <w:rPr>
          <w:rFonts w:cs="Times New Roman"/>
        </w:rPr>
        <w:t>Implementar un módulo de agendamiento en línea que permita a los clientes reservar, modificar o cancelar sus citas en tiempo real, basándose en la disponibilidad de cada barbero.</w:t>
      </w:r>
    </w:p>
    <w:p w14:paraId="4E416BD0" w14:textId="647DB004" w:rsidR="0012631C" w:rsidRPr="006C34A0" w:rsidRDefault="0012631C" w:rsidP="0012631C">
      <w:pPr>
        <w:pStyle w:val="Prrafodelista"/>
        <w:numPr>
          <w:ilvl w:val="0"/>
          <w:numId w:val="4"/>
        </w:numPr>
        <w:ind w:left="1077" w:hanging="357"/>
        <w:rPr>
          <w:rFonts w:cs="Times New Roman"/>
        </w:rPr>
      </w:pPr>
      <w:r w:rsidRPr="006C34A0">
        <w:rPr>
          <w:rFonts w:cs="Times New Roman"/>
        </w:rPr>
        <w:t>Crear un sistema de perfiles para registrar el historial de los clientes, incluyendo sus cortes frecuentes, preferencias y datos de contacto, facilitando un servicio más personalizado.</w:t>
      </w:r>
    </w:p>
    <w:p w14:paraId="3ED1E381" w14:textId="7C4F789C" w:rsidR="0012631C" w:rsidRPr="006C34A0" w:rsidRDefault="0012631C" w:rsidP="0012631C">
      <w:pPr>
        <w:pStyle w:val="Prrafodelista"/>
        <w:numPr>
          <w:ilvl w:val="0"/>
          <w:numId w:val="4"/>
        </w:numPr>
        <w:ind w:left="1077" w:hanging="357"/>
        <w:rPr>
          <w:rFonts w:cs="Times New Roman"/>
        </w:rPr>
      </w:pPr>
      <w:r w:rsidRPr="006C34A0">
        <w:rPr>
          <w:rFonts w:cs="Times New Roman"/>
        </w:rPr>
        <w:t>Desarrollar un panel de administración interno para que los barberos puedan gestionar sus horarios, visualizar las citas del día y registrar los servicios que ya completaron.</w:t>
      </w:r>
    </w:p>
    <w:p w14:paraId="76C2BAC0" w14:textId="767C45C1" w:rsidR="00B47789" w:rsidRPr="006C34A0" w:rsidRDefault="0012631C" w:rsidP="00353E32">
      <w:pPr>
        <w:pStyle w:val="Prrafodelista"/>
        <w:numPr>
          <w:ilvl w:val="0"/>
          <w:numId w:val="4"/>
        </w:numPr>
        <w:ind w:left="1077" w:hanging="357"/>
        <w:rPr>
          <w:rFonts w:cs="Times New Roman"/>
        </w:rPr>
      </w:pPr>
      <w:r w:rsidRPr="006C34A0">
        <w:rPr>
          <w:rFonts w:cs="Times New Roman"/>
        </w:rPr>
        <w:t>Integrar un sistema de notificaciones automáticas que envíe recordatorios a los clientes antes de sus citas programadas, para reducir los tiempos muertos y las inasistencias.</w:t>
      </w:r>
      <w:r w:rsidR="00B47789" w:rsidRPr="006C34A0">
        <w:rPr>
          <w:rFonts w:cs="Times New Roman"/>
        </w:rPr>
        <w:br w:type="page"/>
      </w:r>
    </w:p>
    <w:p w14:paraId="65606374" w14:textId="78F0E50D" w:rsidR="00B47789" w:rsidRPr="006C34A0" w:rsidRDefault="00B47789" w:rsidP="00B47789">
      <w:pPr>
        <w:pStyle w:val="Ttulo1"/>
        <w:rPr>
          <w:rFonts w:cs="Times New Roman"/>
          <w:szCs w:val="24"/>
        </w:rPr>
      </w:pPr>
      <w:bookmarkStart w:id="6" w:name="_Toc241702560"/>
      <w:r w:rsidRPr="006C34A0">
        <w:rPr>
          <w:rFonts w:cs="Times New Roman"/>
          <w:szCs w:val="24"/>
        </w:rPr>
        <w:lastRenderedPageBreak/>
        <w:t>Planteamiento del problema</w:t>
      </w:r>
      <w:bookmarkEnd w:id="6"/>
    </w:p>
    <w:p w14:paraId="50DEAB7F" w14:textId="77777777" w:rsidR="00B47789" w:rsidRPr="006C34A0" w:rsidRDefault="00B47789" w:rsidP="00B47789">
      <w:pPr>
        <w:rPr>
          <w:rFonts w:cs="Times New Roman"/>
        </w:rPr>
      </w:pPr>
    </w:p>
    <w:p w14:paraId="2A3A5D3E" w14:textId="77777777" w:rsidR="00B47789" w:rsidRPr="006C34A0" w:rsidRDefault="00B47789" w:rsidP="00B47789">
      <w:pPr>
        <w:rPr>
          <w:rFonts w:cs="Times New Roman"/>
        </w:rPr>
      </w:pPr>
    </w:p>
    <w:p w14:paraId="510D9A2D" w14:textId="77777777" w:rsidR="00B47789" w:rsidRPr="006C34A0" w:rsidRDefault="00B47789" w:rsidP="00B47789">
      <w:pPr>
        <w:rPr>
          <w:rFonts w:cs="Times New Roman"/>
        </w:rPr>
      </w:pPr>
    </w:p>
    <w:p w14:paraId="38A4C16E" w14:textId="4AB30489" w:rsidR="0012631C" w:rsidRPr="006C34A0" w:rsidRDefault="0012631C" w:rsidP="00353E32">
      <w:pPr>
        <w:rPr>
          <w:rFonts w:cs="Times New Roman"/>
        </w:rPr>
      </w:pPr>
      <w:r w:rsidRPr="006C34A0">
        <w:rPr>
          <w:rFonts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rPr>
          <w:rFonts w:cs="Times New Roman"/>
        </w:rPr>
      </w:pPr>
    </w:p>
    <w:p w14:paraId="7986AB4F" w14:textId="0277CB0C" w:rsidR="00353E32" w:rsidRPr="006C34A0" w:rsidRDefault="00353E32" w:rsidP="00353E32">
      <w:pPr>
        <w:pStyle w:val="Descripcin"/>
        <w:keepNext/>
        <w:rPr>
          <w:rFonts w:cs="Times New Roman"/>
          <w:sz w:val="24"/>
          <w:szCs w:val="24"/>
        </w:rPr>
      </w:pPr>
      <w:bookmarkStart w:id="7" w:name="_Toc241140091"/>
      <w:r w:rsidRPr="006C34A0">
        <w:rPr>
          <w:rFonts w:cs="Times New Roman"/>
          <w:sz w:val="24"/>
          <w:szCs w:val="24"/>
        </w:rPr>
        <w:t xml:space="preserve">Tabla </w:t>
      </w:r>
      <w:r w:rsidRPr="006C34A0">
        <w:rPr>
          <w:rFonts w:cs="Times New Roman"/>
          <w:sz w:val="24"/>
          <w:szCs w:val="24"/>
        </w:rPr>
        <w:fldChar w:fldCharType="begin"/>
      </w:r>
      <w:r w:rsidRPr="006C34A0">
        <w:rPr>
          <w:rFonts w:cs="Times New Roman"/>
          <w:sz w:val="24"/>
          <w:szCs w:val="24"/>
        </w:rPr>
        <w:instrText xml:space="preserve"> SEQ Tabla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Comparativa</w:t>
      </w:r>
      <w:bookmarkEnd w:id="7"/>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cs="Times New Roman"/>
              </w:rPr>
            </w:pPr>
            <w:r w:rsidRPr="006C34A0">
              <w:rPr>
                <w:rFonts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cs="Times New Roman"/>
              </w:rPr>
            </w:pPr>
            <w:r w:rsidRPr="006C34A0">
              <w:rPr>
                <w:rFonts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cs="Times New Roman"/>
              </w:rPr>
            </w:pPr>
            <w:r w:rsidRPr="006C34A0">
              <w:rPr>
                <w:rFonts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cs="Times New Roman"/>
              </w:rPr>
            </w:pPr>
            <w:r w:rsidRPr="006C34A0">
              <w:rPr>
                <w:rFonts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cs="Times New Roman"/>
              </w:rPr>
            </w:pPr>
            <w:r w:rsidRPr="006C34A0">
              <w:rPr>
                <w:rFonts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cs="Times New Roman"/>
              </w:rPr>
            </w:pPr>
            <w:r w:rsidRPr="006C34A0">
              <w:rPr>
                <w:rFonts w:cs="Times New Roman"/>
              </w:rPr>
              <w:t>Sistema de reservas en línea donde el cliente agenda de forma autónoma viendo la disponibilidad real.</w:t>
            </w:r>
          </w:p>
        </w:tc>
      </w:tr>
    </w:tbl>
    <w:p w14:paraId="0C1D796C" w14:textId="77777777" w:rsidR="00353E32" w:rsidRPr="006C34A0" w:rsidRDefault="00353E32" w:rsidP="00353E32">
      <w:pPr>
        <w:rPr>
          <w:rFonts w:cs="Times New Roman"/>
        </w:rPr>
      </w:pPr>
    </w:p>
    <w:p w14:paraId="2F3FDA77" w14:textId="3FACC652" w:rsidR="00353E32" w:rsidRPr="006C34A0" w:rsidRDefault="00353E32">
      <w:pPr>
        <w:rPr>
          <w:rFonts w:cs="Times New Roman"/>
        </w:rPr>
      </w:pPr>
      <w:r w:rsidRPr="006C34A0">
        <w:rPr>
          <w:rFonts w:cs="Times New Roman"/>
        </w:rPr>
        <w:lastRenderedPageBreak/>
        <w:br w:type="page"/>
      </w:r>
    </w:p>
    <w:p w14:paraId="62410F61" w14:textId="7C7A0062" w:rsidR="00353E32" w:rsidRPr="006C34A0" w:rsidRDefault="00353E32" w:rsidP="00353E32">
      <w:pPr>
        <w:pStyle w:val="Ttulo1"/>
        <w:rPr>
          <w:rFonts w:cs="Times New Roman"/>
          <w:szCs w:val="24"/>
        </w:rPr>
      </w:pPr>
      <w:bookmarkStart w:id="8" w:name="_Toc241702561"/>
      <w:r w:rsidRPr="006C34A0">
        <w:rPr>
          <w:rFonts w:cs="Times New Roman"/>
          <w:szCs w:val="24"/>
        </w:rPr>
        <w:lastRenderedPageBreak/>
        <w:t>Stack tecnológico</w:t>
      </w:r>
      <w:bookmarkEnd w:id="8"/>
    </w:p>
    <w:p w14:paraId="78BBFCE4" w14:textId="77777777" w:rsidR="00353E32" w:rsidRPr="006C34A0" w:rsidRDefault="00353E32" w:rsidP="00353E32">
      <w:pPr>
        <w:rPr>
          <w:rFonts w:cs="Times New Roman"/>
        </w:rPr>
      </w:pPr>
    </w:p>
    <w:p w14:paraId="153FF3C2" w14:textId="77777777" w:rsidR="00353E32" w:rsidRPr="006C34A0" w:rsidRDefault="00353E32" w:rsidP="00353E32">
      <w:pPr>
        <w:rPr>
          <w:rFonts w:cs="Times New Roman"/>
        </w:rPr>
      </w:pPr>
    </w:p>
    <w:p w14:paraId="60DF4B4D" w14:textId="1A634537" w:rsidR="00353E32" w:rsidRPr="006C34A0" w:rsidRDefault="00353E32" w:rsidP="00353E32">
      <w:pPr>
        <w:rPr>
          <w:rFonts w:cs="Times New Roman"/>
        </w:rPr>
      </w:pPr>
      <w:r w:rsidRPr="006C34A0">
        <w:rPr>
          <w:rFonts w:cs="Times New Roman"/>
        </w:rPr>
        <w:t xml:space="preserve">El desarrollo de la plataforma se estructurará dividiendo la interfaz visual y la lógica interna mediante un </w:t>
      </w:r>
      <w:proofErr w:type="spellStart"/>
      <w:r w:rsidRPr="006C34A0">
        <w:rPr>
          <w:rFonts w:cs="Times New Roman"/>
        </w:rPr>
        <w:t>stack</w:t>
      </w:r>
      <w:proofErr w:type="spellEnd"/>
      <w:r w:rsidRPr="006C34A0">
        <w:rPr>
          <w:rFonts w:cs="Times New Roman"/>
        </w:rP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rsidRPr="006C34A0">
        <w:rPr>
          <w:rFonts w:cs="Times New Roman"/>
        </w:rPr>
        <w:t>localStorage</w:t>
      </w:r>
      <w:proofErr w:type="spellEnd"/>
      <w:r w:rsidRPr="006C34A0">
        <w:rPr>
          <w:rFonts w:cs="Times New Roman"/>
        </w:rPr>
        <w:t>, lo que permite una persistencia de datos temporal directamente en el dispositivo del usuario, ideal para mantener sesiones activas o guardar preferencias rápidas sin saturar el servidor. Por otro lado, el núcleo del sistema (</w:t>
      </w:r>
      <w:proofErr w:type="spellStart"/>
      <w:r w:rsidRPr="006C34A0">
        <w:rPr>
          <w:rFonts w:cs="Times New Roman"/>
        </w:rPr>
        <w:t>backend</w:t>
      </w:r>
      <w:proofErr w:type="spellEnd"/>
      <w:r w:rsidRPr="006C34A0">
        <w:rPr>
          <w:rFonts w:cs="Times New Roman"/>
        </w:rP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rPr>
          <w:rFonts w:cs="Times New Roman"/>
        </w:rPr>
      </w:pPr>
    </w:p>
    <w:p w14:paraId="665EAAAA" w14:textId="77777777" w:rsidR="00353E32" w:rsidRPr="006C34A0" w:rsidRDefault="00353E32" w:rsidP="00353E32">
      <w:pPr>
        <w:keepNext/>
        <w:rPr>
          <w:rFonts w:cs="Times New Roman"/>
        </w:rPr>
      </w:pPr>
      <w:r w:rsidRPr="006C34A0">
        <w:rPr>
          <w:rFonts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cs="Times New Roman"/>
          <w:i w:val="0"/>
          <w:iCs w:val="0"/>
          <w:sz w:val="24"/>
          <w:szCs w:val="24"/>
        </w:rPr>
      </w:pPr>
      <w:bookmarkStart w:id="9" w:name="_Toc241140366"/>
      <w:r w:rsidRPr="006C34A0">
        <w:rPr>
          <w:rFonts w:cs="Times New Roman"/>
          <w:sz w:val="24"/>
          <w:szCs w:val="24"/>
        </w:rPr>
        <w:t xml:space="preserve">Ilustración </w:t>
      </w:r>
      <w:r w:rsidRPr="006C34A0">
        <w:rPr>
          <w:rFonts w:cs="Times New Roman"/>
          <w:sz w:val="24"/>
          <w:szCs w:val="24"/>
        </w:rPr>
        <w:fldChar w:fldCharType="begin"/>
      </w:r>
      <w:r w:rsidRPr="006C34A0">
        <w:rPr>
          <w:rFonts w:cs="Times New Roman"/>
          <w:sz w:val="24"/>
          <w:szCs w:val="24"/>
        </w:rPr>
        <w:instrText xml:space="preserve"> SEQ Ilustración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Stack </w:t>
      </w:r>
      <w:r w:rsidR="00A242C9" w:rsidRPr="006C34A0">
        <w:rPr>
          <w:rFonts w:cs="Times New Roman"/>
          <w:sz w:val="24"/>
          <w:szCs w:val="24"/>
        </w:rPr>
        <w:t>tecnológico</w:t>
      </w:r>
      <w:bookmarkEnd w:id="9"/>
      <w:r w:rsidR="00A242C9" w:rsidRPr="006C34A0">
        <w:rPr>
          <w:rFonts w:cs="Times New Roman"/>
          <w:sz w:val="24"/>
          <w:szCs w:val="24"/>
        </w:rPr>
        <w:br w:type="page"/>
      </w:r>
    </w:p>
    <w:p w14:paraId="7962DFEA" w14:textId="01BC63BF" w:rsidR="00353E32" w:rsidRPr="006C34A0" w:rsidRDefault="00A242C9" w:rsidP="00A242C9">
      <w:pPr>
        <w:pStyle w:val="Ttulo1"/>
        <w:rPr>
          <w:rFonts w:cs="Times New Roman"/>
          <w:szCs w:val="24"/>
        </w:rPr>
      </w:pPr>
      <w:bookmarkStart w:id="10" w:name="_Toc241702562"/>
      <w:r w:rsidRPr="006C34A0">
        <w:rPr>
          <w:rFonts w:cs="Times New Roman"/>
          <w:szCs w:val="24"/>
        </w:rPr>
        <w:lastRenderedPageBreak/>
        <w:t>Alcance</w:t>
      </w:r>
      <w:bookmarkEnd w:id="10"/>
    </w:p>
    <w:p w14:paraId="68F17239" w14:textId="77777777" w:rsidR="00A242C9" w:rsidRPr="006C34A0" w:rsidRDefault="00A242C9" w:rsidP="00A242C9">
      <w:pPr>
        <w:rPr>
          <w:rFonts w:cs="Times New Roman"/>
        </w:rPr>
      </w:pPr>
    </w:p>
    <w:p w14:paraId="484A2F70" w14:textId="77777777" w:rsidR="00F70B8A" w:rsidRPr="006C34A0" w:rsidRDefault="00F70B8A" w:rsidP="00A242C9">
      <w:pPr>
        <w:rPr>
          <w:rFonts w:cs="Times New Roman"/>
        </w:rPr>
      </w:pPr>
    </w:p>
    <w:p w14:paraId="5669E0C7" w14:textId="77777777" w:rsidR="00A242C9" w:rsidRPr="006C34A0" w:rsidRDefault="00A242C9" w:rsidP="00A242C9">
      <w:pPr>
        <w:rPr>
          <w:rFonts w:cs="Times New Roman"/>
        </w:rPr>
      </w:pPr>
    </w:p>
    <w:p w14:paraId="7542734E" w14:textId="77777777" w:rsidR="00F70B8A" w:rsidRPr="006C34A0" w:rsidRDefault="00F70B8A" w:rsidP="00F70B8A">
      <w:pPr>
        <w:rPr>
          <w:rFonts w:cs="Times New Roman"/>
        </w:rPr>
      </w:pPr>
      <w:r w:rsidRPr="006C34A0">
        <w:rPr>
          <w:rFonts w:cs="Times New Roman"/>
        </w:rPr>
        <w:t>El desarrollo de la aplicación se enfocará exclusivamente en solucionar la gestión de citas, la organización del tiempo de los barberos y el registro de clientes. A nivel funcional, el sistema abarca los siguientes módulos:</w:t>
      </w:r>
    </w:p>
    <w:p w14:paraId="218794EF" w14:textId="77777777" w:rsidR="00F70B8A" w:rsidRPr="006C34A0" w:rsidRDefault="00F70B8A" w:rsidP="00F70B8A">
      <w:pPr>
        <w:rPr>
          <w:rFonts w:cs="Times New Roman"/>
        </w:rPr>
      </w:pPr>
    </w:p>
    <w:p w14:paraId="089711AC" w14:textId="0F195CEB" w:rsidR="00F70B8A" w:rsidRPr="006C34A0" w:rsidRDefault="00F70B8A" w:rsidP="00F70B8A">
      <w:pPr>
        <w:pStyle w:val="Ttulo2"/>
        <w:rPr>
          <w:rFonts w:cs="Times New Roman"/>
          <w:szCs w:val="24"/>
        </w:rPr>
      </w:pPr>
      <w:bookmarkStart w:id="11" w:name="_Toc241702563"/>
      <w:r w:rsidRPr="006C34A0">
        <w:rPr>
          <w:rFonts w:cs="Times New Roman"/>
          <w:szCs w:val="24"/>
        </w:rPr>
        <w:t>Inclusiones</w:t>
      </w:r>
      <w:bookmarkEnd w:id="11"/>
    </w:p>
    <w:p w14:paraId="114E76A4" w14:textId="77777777" w:rsidR="00F70B8A" w:rsidRPr="006C34A0" w:rsidRDefault="00F70B8A" w:rsidP="00F70B8A">
      <w:pPr>
        <w:rPr>
          <w:rFonts w:cs="Times New Roman"/>
        </w:rPr>
      </w:pPr>
      <w:r w:rsidRPr="006C34A0">
        <w:rPr>
          <w:rFonts w:cs="Times New Roman"/>
          <w:b/>
          <w:bCs/>
        </w:rPr>
        <w:t>1. Módulo de Clientes:</w:t>
      </w:r>
    </w:p>
    <w:p w14:paraId="0A2A3C6F" w14:textId="77777777" w:rsidR="00F70B8A" w:rsidRPr="006C34A0" w:rsidRDefault="00F70B8A" w:rsidP="00F70B8A">
      <w:pPr>
        <w:numPr>
          <w:ilvl w:val="0"/>
          <w:numId w:val="5"/>
        </w:numPr>
        <w:rPr>
          <w:rFonts w:cs="Times New Roman"/>
        </w:rPr>
      </w:pPr>
      <w:r w:rsidRPr="006C34A0">
        <w:rPr>
          <w:rFonts w:cs="Times New Roman"/>
          <w:b/>
          <w:bCs/>
        </w:rPr>
        <w:t>Gestión de perfil:</w:t>
      </w:r>
      <w:r w:rsidRPr="006C34A0">
        <w:rPr>
          <w:rFonts w:cs="Times New Roman"/>
        </w:rPr>
        <w:t xml:space="preserve"> Registro de nuevos usuarios, inicio de sesión (apoyado en persistencia temporal para evitar ingresos constantes) y actualización de datos de contacto.</w:t>
      </w:r>
    </w:p>
    <w:p w14:paraId="115D3369" w14:textId="77777777" w:rsidR="00F70B8A" w:rsidRPr="006C34A0" w:rsidRDefault="00F70B8A" w:rsidP="00F70B8A">
      <w:pPr>
        <w:numPr>
          <w:ilvl w:val="0"/>
          <w:numId w:val="5"/>
        </w:numPr>
        <w:rPr>
          <w:rFonts w:cs="Times New Roman"/>
        </w:rPr>
      </w:pPr>
      <w:r w:rsidRPr="006C34A0">
        <w:rPr>
          <w:rFonts w:cs="Times New Roman"/>
          <w:b/>
          <w:bCs/>
        </w:rPr>
        <w:t>Agendamiento autónomo:</w:t>
      </w:r>
      <w:r w:rsidRPr="006C34A0">
        <w:rPr>
          <w:rFonts w:cs="Times New Roman"/>
        </w:rPr>
        <w:t xml:space="preserve"> Interfaz donde el cliente puede consultar el catálogo de servicios (con precios y duración), ver la disponibilidad de los barberos en tiempo real y reservar una fecha y hora específicas.</w:t>
      </w:r>
    </w:p>
    <w:p w14:paraId="3F8A08C1" w14:textId="77777777" w:rsidR="00F70B8A" w:rsidRPr="006C34A0" w:rsidRDefault="00F70B8A" w:rsidP="00F70B8A">
      <w:pPr>
        <w:numPr>
          <w:ilvl w:val="0"/>
          <w:numId w:val="5"/>
        </w:numPr>
        <w:rPr>
          <w:rFonts w:cs="Times New Roman"/>
        </w:rPr>
      </w:pPr>
      <w:r w:rsidRPr="006C34A0">
        <w:rPr>
          <w:rFonts w:cs="Times New Roman"/>
          <w:b/>
          <w:bCs/>
        </w:rPr>
        <w:t>Administración de reservas:</w:t>
      </w:r>
      <w:r w:rsidRPr="006C34A0">
        <w:rPr>
          <w:rFonts w:cs="Times New Roman"/>
        </w:rPr>
        <w:t xml:space="preserve"> Capacidad para que el cliente visualice sus citas próximas y pueda cancelarlas o modificarlas dentro de los tiempos permitidos.</w:t>
      </w:r>
    </w:p>
    <w:p w14:paraId="2D7EA423" w14:textId="77777777" w:rsidR="00F70B8A" w:rsidRPr="006C34A0" w:rsidRDefault="00F70B8A" w:rsidP="00F70B8A">
      <w:pPr>
        <w:rPr>
          <w:rFonts w:cs="Times New Roman"/>
        </w:rPr>
      </w:pPr>
      <w:r w:rsidRPr="006C34A0">
        <w:rPr>
          <w:rFonts w:cs="Times New Roman"/>
          <w:b/>
          <w:bCs/>
        </w:rPr>
        <w:t>2. Módulo de Barberos / Administración:</w:t>
      </w:r>
    </w:p>
    <w:p w14:paraId="6E6BAC40" w14:textId="77777777" w:rsidR="00F70B8A" w:rsidRPr="006C34A0" w:rsidRDefault="00F70B8A" w:rsidP="00F70B8A">
      <w:pPr>
        <w:numPr>
          <w:ilvl w:val="0"/>
          <w:numId w:val="6"/>
        </w:numPr>
        <w:rPr>
          <w:rFonts w:cs="Times New Roman"/>
        </w:rPr>
      </w:pPr>
      <w:r w:rsidRPr="006C34A0">
        <w:rPr>
          <w:rFonts w:cs="Times New Roman"/>
          <w:b/>
          <w:bCs/>
        </w:rPr>
        <w:t>Visualización de agenda:</w:t>
      </w:r>
      <w:r w:rsidRPr="006C34A0">
        <w:rPr>
          <w:rFonts w:cs="Times New Roman"/>
        </w:rPr>
        <w:t xml:space="preserve"> Panel de control centralizado donde cada barbero puede ver su cronograma diario de forma ordenada.</w:t>
      </w:r>
    </w:p>
    <w:p w14:paraId="33BC15C7" w14:textId="77777777" w:rsidR="00F70B8A" w:rsidRPr="006C34A0" w:rsidRDefault="00F70B8A" w:rsidP="00F70B8A">
      <w:pPr>
        <w:numPr>
          <w:ilvl w:val="0"/>
          <w:numId w:val="6"/>
        </w:numPr>
        <w:rPr>
          <w:rFonts w:cs="Times New Roman"/>
        </w:rPr>
      </w:pPr>
      <w:r w:rsidRPr="006C34A0">
        <w:rPr>
          <w:rFonts w:cs="Times New Roman"/>
          <w:b/>
          <w:bCs/>
        </w:rPr>
        <w:t>Gestión de estados:</w:t>
      </w:r>
      <w:r w:rsidRPr="006C34A0">
        <w:rPr>
          <w:rFonts w:cs="Times New Roman"/>
        </w:rPr>
        <w:t xml:space="preserve"> Opción para cambiar el estado de la cita a medida que avanza el día (pendiente, completada, inasistencia o cancelada).</w:t>
      </w:r>
    </w:p>
    <w:p w14:paraId="519C36F4" w14:textId="77777777" w:rsidR="00F70B8A" w:rsidRPr="006C34A0" w:rsidRDefault="00F70B8A" w:rsidP="00F70B8A">
      <w:pPr>
        <w:numPr>
          <w:ilvl w:val="0"/>
          <w:numId w:val="6"/>
        </w:numPr>
        <w:rPr>
          <w:rFonts w:cs="Times New Roman"/>
        </w:rPr>
      </w:pPr>
      <w:r w:rsidRPr="006C34A0">
        <w:rPr>
          <w:rFonts w:cs="Times New Roman"/>
          <w:b/>
          <w:bCs/>
        </w:rPr>
        <w:lastRenderedPageBreak/>
        <w:t>Historial de atención:</w:t>
      </w:r>
      <w:r w:rsidRPr="006C34A0">
        <w:rPr>
          <w:rFonts w:cs="Times New Roman"/>
        </w:rPr>
        <w:t xml:space="preserve"> Acceso al perfil del cliente para revisar qué cortes se ha realizado anteriormente y cuáles son sus preferencias, permitiendo un servicio personalizado.</w:t>
      </w:r>
    </w:p>
    <w:p w14:paraId="70F5094D" w14:textId="77777777" w:rsidR="00F70B8A" w:rsidRPr="006C34A0" w:rsidRDefault="00F70B8A" w:rsidP="00F70B8A">
      <w:pPr>
        <w:rPr>
          <w:rFonts w:cs="Times New Roman"/>
        </w:rPr>
      </w:pPr>
      <w:r w:rsidRPr="006C34A0">
        <w:rPr>
          <w:rFonts w:cs="Times New Roman"/>
          <w:b/>
          <w:bCs/>
        </w:rPr>
        <w:t>3. Funciones Internas del Sistema:</w:t>
      </w:r>
    </w:p>
    <w:p w14:paraId="0372C6F0" w14:textId="77777777" w:rsidR="00F70B8A" w:rsidRPr="006C34A0" w:rsidRDefault="00F70B8A" w:rsidP="00F70B8A">
      <w:pPr>
        <w:numPr>
          <w:ilvl w:val="0"/>
          <w:numId w:val="7"/>
        </w:numPr>
        <w:rPr>
          <w:rFonts w:cs="Times New Roman"/>
        </w:rPr>
      </w:pPr>
      <w:r w:rsidRPr="006C34A0">
        <w:rPr>
          <w:rFonts w:cs="Times New Roman"/>
          <w:b/>
          <w:bCs/>
        </w:rPr>
        <w:t>Prevención de solapamiento:</w:t>
      </w:r>
      <w:r w:rsidRPr="006C34A0">
        <w:rPr>
          <w:rFonts w:cs="Times New Roman"/>
        </w:rPr>
        <w:t xml:space="preserve"> Lógica en el </w:t>
      </w:r>
      <w:proofErr w:type="spellStart"/>
      <w:r w:rsidRPr="006C34A0">
        <w:rPr>
          <w:rFonts w:cs="Times New Roman"/>
        </w:rPr>
        <w:t>backend</w:t>
      </w:r>
      <w:proofErr w:type="spellEnd"/>
      <w:r w:rsidRPr="006C34A0">
        <w:rPr>
          <w:rFonts w:cs="Times New Roman"/>
        </w:rPr>
        <w:t xml:space="preserve"> que valida y bloquea los horarios ocupados, garantizando que no existan cruces de citas para un mismo barbero.</w:t>
      </w:r>
    </w:p>
    <w:p w14:paraId="65469151" w14:textId="77777777" w:rsidR="00F70B8A" w:rsidRPr="006C34A0" w:rsidRDefault="00F70B8A" w:rsidP="00F70B8A">
      <w:pPr>
        <w:numPr>
          <w:ilvl w:val="0"/>
          <w:numId w:val="7"/>
        </w:numPr>
        <w:rPr>
          <w:rFonts w:cs="Times New Roman"/>
        </w:rPr>
      </w:pPr>
      <w:r w:rsidRPr="006C34A0">
        <w:rPr>
          <w:rFonts w:cs="Times New Roman"/>
          <w:b/>
          <w:bCs/>
        </w:rPr>
        <w:t>Sistema de recordatorios:</w:t>
      </w:r>
      <w:r w:rsidRPr="006C34A0">
        <w:rPr>
          <w:rFonts w:cs="Times New Roman"/>
        </w:rPr>
        <w:t xml:space="preserve"> Generación de notificaciones o alertas automáticas previas a la cita para mitigar el olvido por parte de los clientes.</w:t>
      </w:r>
    </w:p>
    <w:p w14:paraId="13A0C6D2" w14:textId="77777777" w:rsidR="00F70B8A" w:rsidRPr="006C34A0" w:rsidRDefault="00F70B8A" w:rsidP="00A242C9">
      <w:pPr>
        <w:rPr>
          <w:rFonts w:cs="Times New Roman"/>
        </w:rPr>
      </w:pPr>
    </w:p>
    <w:p w14:paraId="3EA6E304" w14:textId="148967E4" w:rsidR="00F70B8A" w:rsidRPr="006C34A0" w:rsidRDefault="00F70B8A" w:rsidP="00F70B8A">
      <w:pPr>
        <w:pStyle w:val="Ttulo2"/>
        <w:rPr>
          <w:rFonts w:cs="Times New Roman"/>
          <w:szCs w:val="24"/>
        </w:rPr>
      </w:pPr>
      <w:bookmarkStart w:id="12" w:name="_Toc241702564"/>
      <w:r w:rsidRPr="006C34A0">
        <w:rPr>
          <w:rFonts w:cs="Times New Roman"/>
          <w:szCs w:val="24"/>
        </w:rPr>
        <w:t>Exclusiones</w:t>
      </w:r>
      <w:bookmarkEnd w:id="12"/>
    </w:p>
    <w:p w14:paraId="4EB0E551" w14:textId="10B1F223" w:rsidR="00F70B8A" w:rsidRPr="006C34A0" w:rsidRDefault="00F70B8A" w:rsidP="00F70B8A">
      <w:pPr>
        <w:rPr>
          <w:rFonts w:cs="Times New Roman"/>
        </w:rPr>
      </w:pPr>
      <w:r w:rsidRPr="006C34A0">
        <w:rPr>
          <w:rFonts w:cs="Times New Roman"/>
        </w:rPr>
        <w:t xml:space="preserve">Para delimitar correctamente el desarrollo, esta versión de la aplicación </w:t>
      </w:r>
      <w:r w:rsidRPr="006C34A0">
        <w:rPr>
          <w:rFonts w:cs="Times New Roman"/>
          <w:b/>
          <w:bCs/>
        </w:rPr>
        <w:t>no</w:t>
      </w:r>
      <w:r w:rsidRPr="006C34A0">
        <w:rPr>
          <w:rFonts w:cs="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50086D86" w14:textId="77777777" w:rsidR="00F70B8A" w:rsidRPr="006C34A0" w:rsidRDefault="00F70B8A" w:rsidP="00F70B8A">
      <w:pPr>
        <w:rPr>
          <w:rFonts w:cs="Times New Roman"/>
        </w:rPr>
      </w:pPr>
    </w:p>
    <w:p w14:paraId="3EAF4664" w14:textId="652C346E" w:rsidR="00F70B8A" w:rsidRPr="006C34A0" w:rsidRDefault="00F70B8A">
      <w:pPr>
        <w:rPr>
          <w:rFonts w:cs="Times New Roman"/>
        </w:rPr>
      </w:pPr>
      <w:r w:rsidRPr="006C34A0">
        <w:rPr>
          <w:rFonts w:cs="Times New Roman"/>
        </w:rPr>
        <w:br w:type="page"/>
      </w:r>
    </w:p>
    <w:p w14:paraId="6BE45273" w14:textId="2163E760" w:rsidR="00F70B8A" w:rsidRDefault="00757234" w:rsidP="006C34A0">
      <w:pPr>
        <w:jc w:val="center"/>
        <w:rPr>
          <w:rFonts w:cs="Times New Roman"/>
        </w:rPr>
      </w:pPr>
      <w:r w:rsidRPr="006C34A0">
        <w:rPr>
          <w:rFonts w:cs="Times New Roman"/>
        </w:rPr>
        <w:lastRenderedPageBreak/>
        <w:t>Glosario</w:t>
      </w:r>
    </w:p>
    <w:p w14:paraId="743EDDCD" w14:textId="77777777" w:rsidR="006C34A0" w:rsidRDefault="006C34A0" w:rsidP="006C34A0">
      <w:pPr>
        <w:jc w:val="center"/>
        <w:rPr>
          <w:rFonts w:cs="Times New Roman"/>
        </w:rPr>
      </w:pPr>
    </w:p>
    <w:p w14:paraId="047C24F7" w14:textId="77777777" w:rsidR="006C34A0" w:rsidRDefault="006C34A0" w:rsidP="006C34A0">
      <w:pPr>
        <w:jc w:val="center"/>
        <w:rPr>
          <w:rFonts w:cs="Times New Roman"/>
        </w:rPr>
      </w:pPr>
    </w:p>
    <w:p w14:paraId="63523955" w14:textId="77777777" w:rsidR="006C34A0" w:rsidRDefault="006C34A0" w:rsidP="006C34A0">
      <w:pPr>
        <w:jc w:val="center"/>
        <w:rPr>
          <w:rFonts w:cs="Times New Roman"/>
        </w:rPr>
      </w:pPr>
    </w:p>
    <w:p w14:paraId="78D6E6EE" w14:textId="77777777" w:rsidR="006C34A0" w:rsidRDefault="006C34A0" w:rsidP="006C34A0">
      <w:pPr>
        <w:jc w:val="center"/>
        <w:rPr>
          <w:rFonts w:cs="Times New Roman"/>
        </w:rPr>
      </w:pPr>
    </w:p>
    <w:p w14:paraId="5905B327" w14:textId="77777777" w:rsidR="006C34A0" w:rsidRDefault="006C34A0" w:rsidP="006C34A0">
      <w:pPr>
        <w:jc w:val="center"/>
        <w:rPr>
          <w:rFonts w:cs="Times New Roman"/>
        </w:rPr>
      </w:pPr>
    </w:p>
    <w:p w14:paraId="62F7C474" w14:textId="77777777" w:rsidR="006C34A0" w:rsidRDefault="006C34A0" w:rsidP="006C34A0">
      <w:pPr>
        <w:jc w:val="center"/>
        <w:rPr>
          <w:rFonts w:cs="Times New Roman"/>
        </w:rPr>
      </w:pPr>
    </w:p>
    <w:p w14:paraId="4E24223E" w14:textId="77777777" w:rsidR="006C34A0" w:rsidRDefault="006C34A0" w:rsidP="006C34A0">
      <w:pPr>
        <w:jc w:val="center"/>
        <w:rPr>
          <w:rFonts w:cs="Times New Roman"/>
        </w:rPr>
      </w:pPr>
    </w:p>
    <w:p w14:paraId="22BF92E5" w14:textId="77777777" w:rsidR="006C34A0" w:rsidRDefault="006C34A0" w:rsidP="006C34A0">
      <w:pPr>
        <w:jc w:val="center"/>
        <w:rPr>
          <w:rFonts w:cs="Times New Roman"/>
        </w:rPr>
      </w:pPr>
    </w:p>
    <w:p w14:paraId="203F2BA9" w14:textId="77777777" w:rsidR="006C34A0" w:rsidRDefault="006C34A0" w:rsidP="006C34A0">
      <w:pPr>
        <w:jc w:val="center"/>
        <w:rPr>
          <w:rFonts w:cs="Times New Roman"/>
        </w:rPr>
      </w:pPr>
    </w:p>
    <w:p w14:paraId="2670CB3A" w14:textId="77777777" w:rsidR="006C34A0" w:rsidRDefault="006C34A0" w:rsidP="006C34A0">
      <w:pPr>
        <w:jc w:val="center"/>
        <w:rPr>
          <w:rFonts w:cs="Times New Roman"/>
        </w:rPr>
      </w:pPr>
    </w:p>
    <w:p w14:paraId="0D9FA4D0" w14:textId="77777777" w:rsidR="006C34A0" w:rsidRDefault="006C34A0" w:rsidP="006C34A0">
      <w:pPr>
        <w:jc w:val="center"/>
        <w:rPr>
          <w:rFonts w:cs="Times New Roman"/>
        </w:rPr>
      </w:pPr>
    </w:p>
    <w:p w14:paraId="66E03FAD" w14:textId="77777777" w:rsidR="006C34A0" w:rsidRDefault="006C34A0" w:rsidP="006C34A0">
      <w:pPr>
        <w:jc w:val="center"/>
        <w:rPr>
          <w:rFonts w:cs="Times New Roman"/>
        </w:rPr>
      </w:pPr>
    </w:p>
    <w:p w14:paraId="0FD96F3E" w14:textId="77777777" w:rsidR="006C34A0" w:rsidRDefault="006C34A0" w:rsidP="006C34A0">
      <w:pPr>
        <w:jc w:val="center"/>
        <w:rPr>
          <w:rFonts w:cs="Times New Roman"/>
        </w:rPr>
      </w:pPr>
    </w:p>
    <w:p w14:paraId="7EA2E798" w14:textId="77777777" w:rsidR="006C34A0" w:rsidRDefault="006C34A0" w:rsidP="006C34A0">
      <w:pPr>
        <w:jc w:val="center"/>
        <w:rPr>
          <w:rFonts w:cs="Times New Roman"/>
        </w:rPr>
      </w:pPr>
    </w:p>
    <w:p w14:paraId="4EA6329C" w14:textId="77777777" w:rsidR="006C34A0" w:rsidRDefault="006C34A0" w:rsidP="006C34A0">
      <w:pPr>
        <w:jc w:val="center"/>
        <w:rPr>
          <w:rFonts w:cs="Times New Roman"/>
        </w:rPr>
      </w:pPr>
    </w:p>
    <w:p w14:paraId="191BE977" w14:textId="77777777" w:rsidR="006C34A0" w:rsidRDefault="006C34A0" w:rsidP="006C34A0">
      <w:pPr>
        <w:jc w:val="center"/>
        <w:rPr>
          <w:rFonts w:cs="Times New Roman"/>
        </w:rPr>
      </w:pPr>
    </w:p>
    <w:p w14:paraId="254D36B7" w14:textId="77777777" w:rsidR="006C34A0" w:rsidRDefault="006C34A0" w:rsidP="006C34A0">
      <w:pPr>
        <w:jc w:val="center"/>
        <w:rPr>
          <w:rFonts w:cs="Times New Roman"/>
        </w:rPr>
      </w:pPr>
    </w:p>
    <w:p w14:paraId="02F8C4E0" w14:textId="77777777" w:rsidR="006C34A0" w:rsidRDefault="006C34A0" w:rsidP="006C34A0">
      <w:pPr>
        <w:jc w:val="center"/>
        <w:rPr>
          <w:rFonts w:cs="Times New Roman"/>
        </w:rPr>
      </w:pPr>
    </w:p>
    <w:p w14:paraId="15225D77" w14:textId="77777777" w:rsidR="006C34A0" w:rsidRDefault="006C34A0" w:rsidP="006C34A0">
      <w:pPr>
        <w:jc w:val="center"/>
        <w:rPr>
          <w:rFonts w:cs="Times New Roman"/>
        </w:rPr>
      </w:pPr>
    </w:p>
    <w:p w14:paraId="57E814DB" w14:textId="77777777" w:rsidR="006C34A0" w:rsidRDefault="006C34A0" w:rsidP="006C34A0">
      <w:pPr>
        <w:jc w:val="center"/>
        <w:rPr>
          <w:rFonts w:cs="Times New Roman"/>
        </w:rPr>
      </w:pPr>
    </w:p>
    <w:p w14:paraId="0A4A6B25" w14:textId="77777777" w:rsidR="006C34A0" w:rsidRDefault="006C34A0" w:rsidP="006C34A0">
      <w:pPr>
        <w:jc w:val="center"/>
        <w:rPr>
          <w:rFonts w:cs="Times New Roman"/>
        </w:rPr>
      </w:pPr>
    </w:p>
    <w:p w14:paraId="7F8B9C63" w14:textId="77777777" w:rsidR="006C34A0" w:rsidRDefault="006C34A0" w:rsidP="006C34A0">
      <w:pPr>
        <w:jc w:val="center"/>
        <w:rPr>
          <w:rFonts w:cs="Times New Roman"/>
        </w:rPr>
      </w:pPr>
    </w:p>
    <w:p w14:paraId="2E56590C" w14:textId="77777777" w:rsidR="006C34A0" w:rsidRDefault="006C34A0" w:rsidP="006C34A0">
      <w:pPr>
        <w:jc w:val="center"/>
        <w:rPr>
          <w:rFonts w:cs="Times New Roman"/>
        </w:rPr>
      </w:pPr>
    </w:p>
    <w:p w14:paraId="1FB4BCF1" w14:textId="77777777" w:rsidR="006C34A0" w:rsidRDefault="006C34A0" w:rsidP="006C34A0">
      <w:pPr>
        <w:jc w:val="center"/>
        <w:rPr>
          <w:rFonts w:cs="Times New Roman"/>
        </w:rPr>
      </w:pPr>
    </w:p>
    <w:p w14:paraId="5429F434" w14:textId="77777777" w:rsidR="006C34A0" w:rsidRDefault="006C34A0" w:rsidP="006C34A0">
      <w:pPr>
        <w:jc w:val="center"/>
        <w:rPr>
          <w:rFonts w:cs="Times New Roman"/>
        </w:rPr>
      </w:pPr>
    </w:p>
    <w:p w14:paraId="703BB3EF" w14:textId="75A346A8" w:rsidR="006C34A0" w:rsidRDefault="006C34A0" w:rsidP="006C34A0">
      <w:pPr>
        <w:jc w:val="center"/>
        <w:rPr>
          <w:rFonts w:cs="Times New Roman"/>
        </w:rPr>
      </w:pPr>
      <w:r>
        <w:rPr>
          <w:rFonts w:cs="Times New Roman"/>
        </w:rPr>
        <w:br w:type="page"/>
      </w:r>
    </w:p>
    <w:p w14:paraId="13DA8223" w14:textId="4A276586" w:rsidR="006C34A0" w:rsidRDefault="006C34A0" w:rsidP="006C34A0">
      <w:pPr>
        <w:jc w:val="center"/>
        <w:rPr>
          <w:rFonts w:cs="Times New Roman"/>
        </w:rPr>
      </w:pPr>
      <w:r>
        <w:rPr>
          <w:rFonts w:cs="Times New Roman"/>
        </w:rPr>
        <w:lastRenderedPageBreak/>
        <w:t>Referencias</w:t>
      </w:r>
    </w:p>
    <w:p w14:paraId="03CD98C7" w14:textId="77777777" w:rsidR="006C34A0" w:rsidRDefault="006C34A0" w:rsidP="006C34A0">
      <w:pPr>
        <w:jc w:val="center"/>
        <w:rPr>
          <w:rFonts w:cs="Times New Roman"/>
        </w:rPr>
      </w:pPr>
    </w:p>
    <w:p w14:paraId="74220137" w14:textId="77777777" w:rsidR="006C34A0" w:rsidRDefault="006C34A0" w:rsidP="006C34A0">
      <w:pPr>
        <w:jc w:val="center"/>
        <w:rPr>
          <w:rFonts w:cs="Times New Roman"/>
        </w:rPr>
      </w:pPr>
    </w:p>
    <w:p w14:paraId="1DE00049" w14:textId="77777777" w:rsidR="006C34A0" w:rsidRDefault="006C34A0" w:rsidP="006C34A0">
      <w:pPr>
        <w:jc w:val="center"/>
        <w:rPr>
          <w:rFonts w:cs="Times New Roman"/>
        </w:rPr>
      </w:pPr>
    </w:p>
    <w:p w14:paraId="49EF5E67" w14:textId="77777777" w:rsidR="006C34A0" w:rsidRDefault="006C34A0" w:rsidP="006C34A0">
      <w:pPr>
        <w:jc w:val="center"/>
        <w:rPr>
          <w:rFonts w:cs="Times New Roman"/>
        </w:rPr>
      </w:pPr>
    </w:p>
    <w:p w14:paraId="0FE5D901" w14:textId="77777777" w:rsidR="006C34A0" w:rsidRDefault="006C34A0" w:rsidP="006C34A0">
      <w:pPr>
        <w:jc w:val="center"/>
        <w:rPr>
          <w:rFonts w:cs="Times New Roman"/>
        </w:rPr>
      </w:pPr>
    </w:p>
    <w:p w14:paraId="6AAEC04B" w14:textId="77777777" w:rsidR="006C34A0" w:rsidRDefault="006C34A0" w:rsidP="006C34A0">
      <w:pPr>
        <w:jc w:val="center"/>
        <w:rPr>
          <w:rFonts w:cs="Times New Roman"/>
        </w:rPr>
      </w:pPr>
    </w:p>
    <w:p w14:paraId="0F9C1CBC" w14:textId="77777777" w:rsidR="006C34A0" w:rsidRDefault="006C34A0" w:rsidP="006C34A0">
      <w:pPr>
        <w:jc w:val="center"/>
        <w:rPr>
          <w:rFonts w:cs="Times New Roman"/>
        </w:rPr>
      </w:pPr>
    </w:p>
    <w:p w14:paraId="6F1F4AD3" w14:textId="77777777" w:rsidR="006C34A0" w:rsidRDefault="006C34A0" w:rsidP="006C34A0">
      <w:pPr>
        <w:jc w:val="center"/>
        <w:rPr>
          <w:rFonts w:cs="Times New Roman"/>
        </w:rPr>
      </w:pPr>
    </w:p>
    <w:p w14:paraId="27EAB03D" w14:textId="77777777" w:rsidR="006C34A0" w:rsidRDefault="006C34A0" w:rsidP="006C34A0">
      <w:pPr>
        <w:jc w:val="center"/>
        <w:rPr>
          <w:rFonts w:cs="Times New Roman"/>
        </w:rPr>
      </w:pPr>
    </w:p>
    <w:p w14:paraId="2070ED7E" w14:textId="77777777" w:rsidR="006C34A0" w:rsidRDefault="006C34A0" w:rsidP="006C34A0">
      <w:pPr>
        <w:jc w:val="center"/>
        <w:rPr>
          <w:rFonts w:cs="Times New Roman"/>
        </w:rPr>
      </w:pPr>
    </w:p>
    <w:p w14:paraId="550DA858" w14:textId="77777777" w:rsidR="006C34A0" w:rsidRDefault="006C34A0" w:rsidP="006C34A0">
      <w:pPr>
        <w:jc w:val="center"/>
        <w:rPr>
          <w:rFonts w:cs="Times New Roman"/>
        </w:rPr>
      </w:pPr>
    </w:p>
    <w:p w14:paraId="097DD86C" w14:textId="77777777" w:rsidR="006C34A0" w:rsidRDefault="006C34A0" w:rsidP="006C34A0">
      <w:pPr>
        <w:jc w:val="center"/>
        <w:rPr>
          <w:rFonts w:cs="Times New Roman"/>
        </w:rPr>
      </w:pPr>
    </w:p>
    <w:p w14:paraId="41DD90C6" w14:textId="77777777" w:rsidR="006C34A0" w:rsidRDefault="006C34A0" w:rsidP="006C34A0">
      <w:pPr>
        <w:jc w:val="center"/>
        <w:rPr>
          <w:rFonts w:cs="Times New Roman"/>
        </w:rPr>
      </w:pPr>
    </w:p>
    <w:p w14:paraId="026A4636" w14:textId="77777777" w:rsidR="006C34A0" w:rsidRDefault="006C34A0" w:rsidP="006C34A0">
      <w:pPr>
        <w:jc w:val="center"/>
        <w:rPr>
          <w:rFonts w:cs="Times New Roman"/>
        </w:rPr>
      </w:pPr>
    </w:p>
    <w:p w14:paraId="1A893A4C" w14:textId="77777777" w:rsidR="006C34A0" w:rsidRDefault="006C34A0" w:rsidP="006C34A0">
      <w:pPr>
        <w:jc w:val="center"/>
        <w:rPr>
          <w:rFonts w:cs="Times New Roman"/>
        </w:rPr>
      </w:pPr>
    </w:p>
    <w:p w14:paraId="71666730" w14:textId="77777777" w:rsidR="006C34A0" w:rsidRDefault="006C34A0" w:rsidP="006C34A0">
      <w:pPr>
        <w:jc w:val="center"/>
        <w:rPr>
          <w:rFonts w:cs="Times New Roman"/>
        </w:rPr>
      </w:pPr>
    </w:p>
    <w:p w14:paraId="6BC04215" w14:textId="77777777" w:rsidR="006C34A0" w:rsidRDefault="006C34A0" w:rsidP="006C34A0">
      <w:pPr>
        <w:jc w:val="center"/>
        <w:rPr>
          <w:rFonts w:cs="Times New Roman"/>
        </w:rPr>
      </w:pPr>
    </w:p>
    <w:p w14:paraId="19A9DFF8" w14:textId="77777777" w:rsidR="006C34A0" w:rsidRDefault="006C34A0" w:rsidP="006C34A0">
      <w:pPr>
        <w:jc w:val="center"/>
        <w:rPr>
          <w:rFonts w:cs="Times New Roman"/>
        </w:rPr>
      </w:pPr>
    </w:p>
    <w:p w14:paraId="56C013CD" w14:textId="77777777" w:rsidR="006C34A0" w:rsidRDefault="006C34A0" w:rsidP="006C34A0">
      <w:pPr>
        <w:jc w:val="center"/>
        <w:rPr>
          <w:rFonts w:cs="Times New Roman"/>
        </w:rPr>
      </w:pPr>
    </w:p>
    <w:p w14:paraId="0B3D8EEB" w14:textId="77777777" w:rsidR="006C34A0" w:rsidRDefault="006C34A0" w:rsidP="006C34A0">
      <w:pPr>
        <w:jc w:val="center"/>
        <w:rPr>
          <w:rFonts w:cs="Times New Roman"/>
        </w:rPr>
      </w:pPr>
    </w:p>
    <w:p w14:paraId="4DB88ACF" w14:textId="77777777" w:rsidR="006C34A0" w:rsidRDefault="006C34A0" w:rsidP="006C34A0">
      <w:pPr>
        <w:jc w:val="center"/>
        <w:rPr>
          <w:rFonts w:cs="Times New Roman"/>
        </w:rPr>
      </w:pPr>
    </w:p>
    <w:p w14:paraId="36071801" w14:textId="77777777" w:rsidR="006C34A0" w:rsidRDefault="006C34A0" w:rsidP="006C34A0">
      <w:pPr>
        <w:jc w:val="center"/>
        <w:rPr>
          <w:rFonts w:cs="Times New Roman"/>
        </w:rPr>
      </w:pPr>
    </w:p>
    <w:p w14:paraId="6D599196" w14:textId="77777777" w:rsidR="006C34A0" w:rsidRDefault="006C34A0" w:rsidP="006C34A0">
      <w:pPr>
        <w:jc w:val="center"/>
        <w:rPr>
          <w:rFonts w:cs="Times New Roman"/>
        </w:rPr>
      </w:pPr>
    </w:p>
    <w:p w14:paraId="62C0A947" w14:textId="77777777" w:rsidR="006C34A0" w:rsidRDefault="006C34A0" w:rsidP="006C34A0">
      <w:pPr>
        <w:jc w:val="center"/>
        <w:rPr>
          <w:rFonts w:cs="Times New Roman"/>
        </w:rPr>
      </w:pPr>
    </w:p>
    <w:p w14:paraId="4F44AFFE" w14:textId="77777777" w:rsidR="006C34A0" w:rsidRDefault="006C34A0" w:rsidP="006C34A0">
      <w:pPr>
        <w:jc w:val="center"/>
        <w:rPr>
          <w:rFonts w:cs="Times New Roman"/>
        </w:rPr>
      </w:pPr>
    </w:p>
    <w:p w14:paraId="2C5370B7" w14:textId="66100A79" w:rsidR="006C34A0" w:rsidRDefault="006C34A0" w:rsidP="006C34A0">
      <w:pPr>
        <w:jc w:val="center"/>
        <w:rPr>
          <w:rFonts w:cs="Times New Roman"/>
        </w:rPr>
      </w:pPr>
      <w:r>
        <w:rPr>
          <w:rFonts w:cs="Times New Roman"/>
        </w:rPr>
        <w:br w:type="page"/>
      </w:r>
    </w:p>
    <w:p w14:paraId="106EB8B3" w14:textId="37C3CD78" w:rsidR="006C34A0" w:rsidRDefault="006C34A0" w:rsidP="006C34A0">
      <w:pPr>
        <w:jc w:val="center"/>
        <w:rPr>
          <w:rFonts w:cs="Times New Roman"/>
        </w:rPr>
      </w:pPr>
      <w:r>
        <w:rPr>
          <w:rFonts w:cs="Times New Roman"/>
        </w:rPr>
        <w:lastRenderedPageBreak/>
        <w:t>Reglamentación y Condiciones Legales</w:t>
      </w:r>
    </w:p>
    <w:p w14:paraId="4FD08EDA" w14:textId="77777777" w:rsidR="006C34A0" w:rsidRDefault="006C34A0" w:rsidP="006C34A0">
      <w:pPr>
        <w:jc w:val="center"/>
        <w:rPr>
          <w:rFonts w:cs="Times New Roman"/>
        </w:rPr>
      </w:pPr>
    </w:p>
    <w:p w14:paraId="556611D9" w14:textId="77777777" w:rsidR="006C34A0" w:rsidRDefault="006C34A0" w:rsidP="006C34A0">
      <w:pPr>
        <w:jc w:val="center"/>
        <w:rPr>
          <w:rFonts w:cs="Times New Roman"/>
        </w:rPr>
      </w:pPr>
    </w:p>
    <w:p w14:paraId="5139E9A2" w14:textId="77777777" w:rsidR="006C34A0" w:rsidRDefault="006C34A0" w:rsidP="006C34A0">
      <w:pPr>
        <w:jc w:val="center"/>
        <w:rPr>
          <w:rFonts w:cs="Times New Roman"/>
        </w:rPr>
      </w:pPr>
    </w:p>
    <w:p w14:paraId="59E39D55" w14:textId="77777777" w:rsidR="006C34A0" w:rsidRDefault="006C34A0" w:rsidP="006C34A0">
      <w:pPr>
        <w:jc w:val="center"/>
        <w:rPr>
          <w:rFonts w:cs="Times New Roman"/>
        </w:rPr>
      </w:pPr>
    </w:p>
    <w:p w14:paraId="032E924F" w14:textId="77777777" w:rsidR="006C34A0" w:rsidRDefault="006C34A0" w:rsidP="006C34A0">
      <w:pPr>
        <w:jc w:val="center"/>
        <w:rPr>
          <w:rFonts w:cs="Times New Roman"/>
        </w:rPr>
      </w:pPr>
    </w:p>
    <w:p w14:paraId="68F67B73" w14:textId="77777777" w:rsidR="006C34A0" w:rsidRDefault="006C34A0" w:rsidP="006C34A0">
      <w:pPr>
        <w:jc w:val="center"/>
        <w:rPr>
          <w:rFonts w:cs="Times New Roman"/>
        </w:rPr>
      </w:pPr>
    </w:p>
    <w:p w14:paraId="148B474E" w14:textId="77777777" w:rsidR="006C34A0" w:rsidRDefault="006C34A0" w:rsidP="006C34A0">
      <w:pPr>
        <w:jc w:val="center"/>
        <w:rPr>
          <w:rFonts w:cs="Times New Roman"/>
        </w:rPr>
      </w:pPr>
    </w:p>
    <w:p w14:paraId="00B90524" w14:textId="77777777" w:rsidR="006C34A0" w:rsidRDefault="006C34A0" w:rsidP="006C34A0">
      <w:pPr>
        <w:jc w:val="center"/>
        <w:rPr>
          <w:rFonts w:cs="Times New Roman"/>
        </w:rPr>
      </w:pPr>
    </w:p>
    <w:p w14:paraId="06D5CBC5" w14:textId="77777777" w:rsidR="006C34A0" w:rsidRDefault="006C34A0" w:rsidP="006C34A0">
      <w:pPr>
        <w:jc w:val="center"/>
        <w:rPr>
          <w:rFonts w:cs="Times New Roman"/>
        </w:rPr>
      </w:pPr>
    </w:p>
    <w:p w14:paraId="67295495" w14:textId="77777777" w:rsidR="006C34A0" w:rsidRDefault="006C34A0" w:rsidP="006C34A0">
      <w:pPr>
        <w:jc w:val="center"/>
        <w:rPr>
          <w:rFonts w:cs="Times New Roman"/>
        </w:rPr>
      </w:pPr>
    </w:p>
    <w:p w14:paraId="5E85C41C" w14:textId="77777777" w:rsidR="006C34A0" w:rsidRDefault="006C34A0" w:rsidP="006C34A0">
      <w:pPr>
        <w:jc w:val="center"/>
        <w:rPr>
          <w:rFonts w:cs="Times New Roman"/>
        </w:rPr>
      </w:pPr>
    </w:p>
    <w:p w14:paraId="2D73BCBF" w14:textId="77777777" w:rsidR="006C34A0" w:rsidRDefault="006C34A0" w:rsidP="006C34A0">
      <w:pPr>
        <w:jc w:val="center"/>
        <w:rPr>
          <w:rFonts w:cs="Times New Roman"/>
        </w:rPr>
      </w:pPr>
    </w:p>
    <w:p w14:paraId="02EA403C" w14:textId="77777777" w:rsidR="006C34A0" w:rsidRDefault="006C34A0" w:rsidP="006C34A0">
      <w:pPr>
        <w:jc w:val="center"/>
        <w:rPr>
          <w:rFonts w:cs="Times New Roman"/>
        </w:rPr>
      </w:pPr>
    </w:p>
    <w:p w14:paraId="25149FFC" w14:textId="77777777" w:rsidR="006C34A0" w:rsidRDefault="006C34A0" w:rsidP="006C34A0">
      <w:pPr>
        <w:jc w:val="center"/>
        <w:rPr>
          <w:rFonts w:cs="Times New Roman"/>
        </w:rPr>
      </w:pPr>
    </w:p>
    <w:p w14:paraId="764C940D" w14:textId="77777777" w:rsidR="006C34A0" w:rsidRDefault="006C34A0" w:rsidP="006C34A0">
      <w:pPr>
        <w:jc w:val="center"/>
        <w:rPr>
          <w:rFonts w:cs="Times New Roman"/>
        </w:rPr>
      </w:pPr>
    </w:p>
    <w:p w14:paraId="7AE96224" w14:textId="77777777" w:rsidR="006C34A0" w:rsidRDefault="006C34A0" w:rsidP="006C34A0">
      <w:pPr>
        <w:jc w:val="center"/>
        <w:rPr>
          <w:rFonts w:cs="Times New Roman"/>
        </w:rPr>
      </w:pPr>
    </w:p>
    <w:p w14:paraId="163A177A" w14:textId="77777777" w:rsidR="006C34A0" w:rsidRDefault="006C34A0" w:rsidP="006C34A0">
      <w:pPr>
        <w:jc w:val="center"/>
        <w:rPr>
          <w:rFonts w:cs="Times New Roman"/>
        </w:rPr>
      </w:pPr>
    </w:p>
    <w:p w14:paraId="119B5B60" w14:textId="77777777" w:rsidR="006C34A0" w:rsidRDefault="006C34A0" w:rsidP="006C34A0">
      <w:pPr>
        <w:jc w:val="center"/>
        <w:rPr>
          <w:rFonts w:cs="Times New Roman"/>
        </w:rPr>
      </w:pPr>
    </w:p>
    <w:p w14:paraId="63DA59CE" w14:textId="77777777" w:rsidR="006C34A0" w:rsidRDefault="006C34A0" w:rsidP="006C34A0">
      <w:pPr>
        <w:jc w:val="center"/>
        <w:rPr>
          <w:rFonts w:cs="Times New Roman"/>
        </w:rPr>
      </w:pPr>
    </w:p>
    <w:p w14:paraId="7A9CBF13" w14:textId="77777777" w:rsidR="006C34A0" w:rsidRDefault="006C34A0" w:rsidP="006C34A0">
      <w:pPr>
        <w:jc w:val="center"/>
        <w:rPr>
          <w:rFonts w:cs="Times New Roman"/>
        </w:rPr>
      </w:pPr>
    </w:p>
    <w:p w14:paraId="474EDE74" w14:textId="77777777" w:rsidR="006C34A0" w:rsidRDefault="006C34A0" w:rsidP="006C34A0">
      <w:pPr>
        <w:jc w:val="center"/>
        <w:rPr>
          <w:rFonts w:cs="Times New Roman"/>
        </w:rPr>
      </w:pPr>
    </w:p>
    <w:p w14:paraId="48B9E343" w14:textId="77777777" w:rsidR="006C34A0" w:rsidRDefault="006C34A0" w:rsidP="006C34A0">
      <w:pPr>
        <w:jc w:val="center"/>
        <w:rPr>
          <w:rFonts w:cs="Times New Roman"/>
        </w:rPr>
      </w:pPr>
    </w:p>
    <w:p w14:paraId="0E4208CE" w14:textId="77777777" w:rsidR="006C34A0" w:rsidRDefault="006C34A0" w:rsidP="006C34A0">
      <w:pPr>
        <w:jc w:val="center"/>
        <w:rPr>
          <w:rFonts w:cs="Times New Roman"/>
        </w:rPr>
      </w:pPr>
    </w:p>
    <w:p w14:paraId="5CC6304F" w14:textId="77777777" w:rsidR="006C34A0" w:rsidRDefault="006C34A0" w:rsidP="006C34A0">
      <w:pPr>
        <w:jc w:val="center"/>
        <w:rPr>
          <w:rFonts w:cs="Times New Roman"/>
        </w:rPr>
      </w:pPr>
    </w:p>
    <w:p w14:paraId="1841E8EB" w14:textId="77777777" w:rsidR="006C34A0" w:rsidRDefault="006C34A0" w:rsidP="006C34A0">
      <w:pPr>
        <w:jc w:val="center"/>
        <w:rPr>
          <w:rFonts w:cs="Times New Roman"/>
        </w:rPr>
      </w:pPr>
    </w:p>
    <w:p w14:paraId="41416814" w14:textId="666AEEA7" w:rsidR="006C34A0" w:rsidRDefault="006C34A0" w:rsidP="006C34A0">
      <w:pPr>
        <w:jc w:val="center"/>
        <w:rPr>
          <w:rFonts w:cs="Times New Roman"/>
        </w:rPr>
      </w:pPr>
      <w:r>
        <w:rPr>
          <w:rFonts w:cs="Times New Roman"/>
        </w:rPr>
        <w:br w:type="page"/>
      </w:r>
    </w:p>
    <w:p w14:paraId="2F527322" w14:textId="77777777" w:rsidR="006C34A0" w:rsidRPr="006C34A0" w:rsidRDefault="006C34A0" w:rsidP="006C34A0">
      <w:pPr>
        <w:jc w:val="center"/>
        <w:rPr>
          <w:rFonts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41223"/>
    <w:rsid w:val="006C34A0"/>
    <w:rsid w:val="00757234"/>
    <w:rsid w:val="007A0028"/>
    <w:rsid w:val="00872C8E"/>
    <w:rsid w:val="009320B7"/>
    <w:rsid w:val="00A242C9"/>
    <w:rsid w:val="00AA3A13"/>
    <w:rsid w:val="00B038DD"/>
    <w:rsid w:val="00B47789"/>
    <w:rsid w:val="00C52097"/>
    <w:rsid w:val="00CD3F3B"/>
    <w:rsid w:val="00D32D57"/>
    <w:rsid w:val="00D63B73"/>
    <w:rsid w:val="00DB5EA5"/>
    <w:rsid w:val="00EE0B7E"/>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223"/>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B47789"/>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641223"/>
    <w:pPr>
      <w:spacing w:before="100" w:beforeAutospacing="1" w:after="100" w:afterAutospacing="1" w:line="240" w:lineRule="auto"/>
    </w:pPr>
    <w:rPr>
      <w:rFonts w:eastAsia="Times New Roman" w:cs="Times New Roman"/>
      <w:kern w:val="0"/>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9838611">
      <w:bodyDiv w:val="1"/>
      <w:marLeft w:val="0"/>
      <w:marRight w:val="0"/>
      <w:marTop w:val="0"/>
      <w:marBottom w:val="0"/>
      <w:divBdr>
        <w:top w:val="none" w:sz="0" w:space="0" w:color="auto"/>
        <w:left w:val="none" w:sz="0" w:space="0" w:color="auto"/>
        <w:bottom w:val="none" w:sz="0" w:space="0" w:color="auto"/>
        <w:right w:val="none" w:sz="0" w:space="0" w:color="auto"/>
      </w:divBdr>
    </w:div>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85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21</Pages>
  <Words>1377</Words>
  <Characters>7577</Characters>
  <Application>Microsoft Office Word</Application>
  <DocSecurity>0</DocSecurity>
  <Lines>63</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3</cp:revision>
  <dcterms:created xsi:type="dcterms:W3CDTF">2026-10-05T22:06:00Z</dcterms:created>
  <dcterms:modified xsi:type="dcterms:W3CDTF">2026-10-06T00:53:00Z</dcterms:modified>
</cp:coreProperties>
</file>