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04E4" w14:textId="77777777" w:rsidR="00B02B64" w:rsidRDefault="00B02B64">
      <w:pPr>
        <w:spacing w:before="2000"/>
      </w:pPr>
    </w:p>
    <w:p w14:paraId="77DC04E5" w14:textId="77777777" w:rsidR="00B02B64" w:rsidRDefault="00000000">
      <w:pPr>
        <w:spacing w:after="120"/>
        <w:jc w:val="center"/>
      </w:pPr>
      <w:r>
        <w:rPr>
          <w:b/>
          <w:bCs/>
          <w:color w:val="1B3A5C"/>
          <w:sz w:val="48"/>
          <w:szCs w:val="48"/>
        </w:rPr>
        <w:t>TRAINER'S MANUAL</w:t>
      </w:r>
    </w:p>
    <w:p w14:paraId="77DC04E6" w14:textId="77777777" w:rsidR="00B02B64" w:rsidRDefault="00000000">
      <w:pPr>
        <w:spacing w:after="240"/>
        <w:jc w:val="center"/>
      </w:pPr>
      <w:r>
        <w:rPr>
          <w:color w:val="2E5F8A"/>
          <w:sz w:val="36"/>
          <w:szCs w:val="36"/>
        </w:rPr>
        <w:t>Spring Security &amp; JWT Fundamentals</w:t>
      </w:r>
    </w:p>
    <w:p w14:paraId="77DC04E7" w14:textId="77777777" w:rsidR="00B02B64" w:rsidRDefault="00B02B64">
      <w:pPr>
        <w:pBdr>
          <w:bottom w:val="single" w:sz="8" w:space="4" w:color="1B3A5C"/>
        </w:pBdr>
        <w:spacing w:after="80"/>
        <w:jc w:val="center"/>
      </w:pPr>
    </w:p>
    <w:p w14:paraId="77DC04E8" w14:textId="77777777" w:rsidR="00B02B64" w:rsidRDefault="00B02B64">
      <w:pPr>
        <w:spacing w:before="200"/>
      </w:pPr>
    </w:p>
    <w:p w14:paraId="77DC04E9" w14:textId="77777777" w:rsidR="00B02B64" w:rsidRDefault="00000000">
      <w:pPr>
        <w:spacing w:after="80"/>
        <w:jc w:val="center"/>
      </w:pPr>
      <w:r>
        <w:rPr>
          <w:b/>
          <w:bCs/>
          <w:color w:val="0D6E56"/>
          <w:sz w:val="28"/>
          <w:szCs w:val="28"/>
        </w:rPr>
        <w:t>Modules 1 &amp; 2</w:t>
      </w:r>
    </w:p>
    <w:p w14:paraId="77DC04EA" w14:textId="77777777" w:rsidR="00B02B64" w:rsidRDefault="00000000">
      <w:pPr>
        <w:spacing w:after="80"/>
        <w:jc w:val="center"/>
      </w:pPr>
      <w:r>
        <w:rPr>
          <w:color w:val="888780"/>
          <w:sz w:val="24"/>
          <w:szCs w:val="24"/>
        </w:rPr>
        <w:t>Security Fundamentals &amp; HTTP Recap</w:t>
      </w:r>
    </w:p>
    <w:p w14:paraId="77DC04EB" w14:textId="77777777" w:rsidR="00B02B64" w:rsidRDefault="00000000">
      <w:pPr>
        <w:spacing w:after="80"/>
        <w:jc w:val="center"/>
      </w:pPr>
      <w:r>
        <w:rPr>
          <w:color w:val="888780"/>
          <w:sz w:val="24"/>
          <w:szCs w:val="24"/>
        </w:rPr>
        <w:t>JWT — Anatomy, Standards &amp; Attack Prevention</w:t>
      </w:r>
    </w:p>
    <w:p w14:paraId="77DC04EC" w14:textId="77777777" w:rsidR="00B02B64" w:rsidRDefault="00B02B64">
      <w:pPr>
        <w:spacing w:before="4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B02B64" w14:paraId="77DC04EF"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60" w:type="dxa"/>
              <w:left w:w="120" w:type="dxa"/>
              <w:bottom w:w="60" w:type="dxa"/>
              <w:right w:w="120" w:type="dxa"/>
            </w:tcMar>
          </w:tcPr>
          <w:p w14:paraId="77DC04ED" w14:textId="77777777" w:rsidR="00B02B64" w:rsidRDefault="00000000">
            <w:r>
              <w:rPr>
                <w:b/>
                <w:bCs/>
                <w:sz w:val="19"/>
                <w:szCs w:val="19"/>
              </w:rPr>
              <w:t>Audience</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60" w:type="dxa"/>
              <w:left w:w="120" w:type="dxa"/>
              <w:bottom w:w="60" w:type="dxa"/>
              <w:right w:w="120" w:type="dxa"/>
            </w:tcMar>
          </w:tcPr>
          <w:p w14:paraId="77DC04EE" w14:textId="77777777" w:rsidR="00B02B64" w:rsidRDefault="00000000">
            <w:r>
              <w:rPr>
                <w:sz w:val="19"/>
                <w:szCs w:val="19"/>
              </w:rPr>
              <w:t>Java software engineers preparing to train juniors</w:t>
            </w:r>
          </w:p>
        </w:tc>
      </w:tr>
      <w:tr w:rsidR="00B02B64" w14:paraId="77DC04F2"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60" w:type="dxa"/>
              <w:left w:w="120" w:type="dxa"/>
              <w:bottom w:w="60" w:type="dxa"/>
              <w:right w:w="120" w:type="dxa"/>
            </w:tcMar>
          </w:tcPr>
          <w:p w14:paraId="77DC04F0" w14:textId="77777777" w:rsidR="00B02B64" w:rsidRDefault="00000000">
            <w:r>
              <w:rPr>
                <w:b/>
                <w:bCs/>
                <w:sz w:val="19"/>
                <w:szCs w:val="19"/>
              </w:rPr>
              <w:t>Duration covered</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60" w:type="dxa"/>
              <w:left w:w="120" w:type="dxa"/>
              <w:bottom w:w="60" w:type="dxa"/>
              <w:right w:w="120" w:type="dxa"/>
            </w:tcMar>
          </w:tcPr>
          <w:p w14:paraId="77DC04F1" w14:textId="77777777" w:rsidR="00B02B64" w:rsidRDefault="00000000">
            <w:r>
              <w:rPr>
                <w:sz w:val="19"/>
                <w:szCs w:val="19"/>
              </w:rPr>
              <w:t>Modules 1 &amp; 2 — approx. 75 minutes of delivery</w:t>
            </w:r>
          </w:p>
        </w:tc>
      </w:tr>
      <w:tr w:rsidR="00B02B64" w14:paraId="77DC04F5"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60" w:type="dxa"/>
              <w:left w:w="120" w:type="dxa"/>
              <w:bottom w:w="60" w:type="dxa"/>
              <w:right w:w="120" w:type="dxa"/>
            </w:tcMar>
          </w:tcPr>
          <w:p w14:paraId="77DC04F3" w14:textId="77777777" w:rsidR="00B02B64" w:rsidRDefault="00000000">
            <w:r>
              <w:rPr>
                <w:b/>
                <w:bCs/>
                <w:sz w:val="19"/>
                <w:szCs w:val="19"/>
              </w:rPr>
              <w:t>Spring Boot version</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60" w:type="dxa"/>
              <w:left w:w="120" w:type="dxa"/>
              <w:bottom w:w="60" w:type="dxa"/>
              <w:right w:w="120" w:type="dxa"/>
            </w:tcMar>
          </w:tcPr>
          <w:p w14:paraId="77DC04F4" w14:textId="77777777" w:rsidR="00B02B64" w:rsidRDefault="00000000">
            <w:r>
              <w:rPr>
                <w:sz w:val="19"/>
                <w:szCs w:val="19"/>
              </w:rPr>
              <w:t>3.x (Spring Security 6)</w:t>
            </w:r>
          </w:p>
        </w:tc>
      </w:tr>
      <w:tr w:rsidR="00B02B64" w14:paraId="77DC04F8"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60" w:type="dxa"/>
              <w:left w:w="120" w:type="dxa"/>
              <w:bottom w:w="60" w:type="dxa"/>
              <w:right w:w="120" w:type="dxa"/>
            </w:tcMar>
          </w:tcPr>
          <w:p w14:paraId="77DC04F6" w14:textId="77777777" w:rsidR="00B02B64" w:rsidRDefault="00000000">
            <w:r>
              <w:rPr>
                <w:b/>
                <w:bCs/>
                <w:sz w:val="19"/>
                <w:szCs w:val="19"/>
              </w:rPr>
              <w:t>Java version</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60" w:type="dxa"/>
              <w:left w:w="120" w:type="dxa"/>
              <w:bottom w:w="60" w:type="dxa"/>
              <w:right w:w="120" w:type="dxa"/>
            </w:tcMar>
          </w:tcPr>
          <w:p w14:paraId="77DC04F7" w14:textId="77777777" w:rsidR="00B02B64" w:rsidRDefault="00000000">
            <w:r>
              <w:rPr>
                <w:sz w:val="19"/>
                <w:szCs w:val="19"/>
              </w:rPr>
              <w:t>21+</w:t>
            </w:r>
          </w:p>
        </w:tc>
      </w:tr>
      <w:tr w:rsidR="00B02B64" w14:paraId="77DC04FB"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60" w:type="dxa"/>
              <w:left w:w="120" w:type="dxa"/>
              <w:bottom w:w="60" w:type="dxa"/>
              <w:right w:w="120" w:type="dxa"/>
            </w:tcMar>
          </w:tcPr>
          <w:p w14:paraId="77DC04F9" w14:textId="77777777" w:rsidR="00B02B64" w:rsidRDefault="00000000">
            <w:r>
              <w:rPr>
                <w:b/>
                <w:bCs/>
                <w:sz w:val="19"/>
                <w:szCs w:val="19"/>
              </w:rPr>
              <w:t>Series</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60" w:type="dxa"/>
              <w:left w:w="120" w:type="dxa"/>
              <w:bottom w:w="60" w:type="dxa"/>
              <w:right w:w="120" w:type="dxa"/>
            </w:tcMar>
          </w:tcPr>
          <w:p w14:paraId="77DC04FA" w14:textId="77777777" w:rsidR="00B02B64" w:rsidRDefault="00000000">
            <w:r>
              <w:rPr>
                <w:sz w:val="19"/>
                <w:szCs w:val="19"/>
              </w:rPr>
              <w:t>Part 1 of 4</w:t>
            </w:r>
          </w:p>
        </w:tc>
      </w:tr>
    </w:tbl>
    <w:p w14:paraId="77DC04FC" w14:textId="77777777" w:rsidR="00B02B64" w:rsidRDefault="00000000">
      <w:r>
        <w:br w:type="page"/>
      </w:r>
    </w:p>
    <w:p w14:paraId="77DC04FD" w14:textId="77777777" w:rsidR="00B02B64" w:rsidRDefault="00000000">
      <w:pPr>
        <w:pStyle w:val="Heading1"/>
        <w:pBdr>
          <w:bottom w:val="single" w:sz="8" w:space="4" w:color="1B3A5C"/>
        </w:pBdr>
      </w:pPr>
      <w:r>
        <w:lastRenderedPageBreak/>
        <w:t>How to Use This Manual</w:t>
      </w:r>
    </w:p>
    <w:p w14:paraId="77DC04FE" w14:textId="77777777" w:rsidR="00B02B64" w:rsidRDefault="00000000">
      <w:pPr>
        <w:spacing w:before="80" w:after="80"/>
      </w:pPr>
      <w:r>
        <w:t>This document is your preparation guide. Read it in full before the training session. It gives you the conceptual depth you need to answer unexpected questions, explain nuances, and adapt on the fly. Each section maps to a delivery segment and includes trainer notes, classroom activities, and references to official documentation.</w:t>
      </w:r>
    </w:p>
    <w:p w14:paraId="77DC04FF"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501"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7DC0500" w14:textId="77777777" w:rsidR="00B02B64" w:rsidRDefault="00000000">
            <w:r>
              <w:rPr>
                <w:b/>
                <w:bCs/>
                <w:color w:val="FFFFFF"/>
                <w:sz w:val="20"/>
                <w:szCs w:val="20"/>
              </w:rPr>
              <w:t>📋  Trainer notes convention</w:t>
            </w:r>
          </w:p>
        </w:tc>
      </w:tr>
      <w:tr w:rsidR="00B02B64" w14:paraId="77DC0503"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02" w14:textId="77777777" w:rsidR="00B02B64" w:rsidRDefault="00000000">
            <w:r>
              <w:rPr>
                <w:sz w:val="21"/>
                <w:szCs w:val="21"/>
              </w:rPr>
              <w:t>Sections marked TRAINER NOTE are not student-facing. They give you background context, common questions students ask, and talking points to frame the concept.</w:t>
            </w:r>
          </w:p>
        </w:tc>
      </w:tr>
      <w:tr w:rsidR="00B02B64" w14:paraId="77DC0505"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04" w14:textId="77777777" w:rsidR="00B02B64" w:rsidRDefault="00000000">
            <w:r>
              <w:rPr>
                <w:sz w:val="21"/>
                <w:szCs w:val="21"/>
              </w:rPr>
              <w:t>Sections marked CLASS ACTIVITY are exercises you run live with students.</w:t>
            </w:r>
          </w:p>
        </w:tc>
      </w:tr>
      <w:tr w:rsidR="00B02B64" w14:paraId="77DC0507"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7DC0506" w14:textId="77777777" w:rsidR="00B02B64" w:rsidRDefault="00000000">
            <w:r>
              <w:rPr>
                <w:sz w:val="21"/>
                <w:szCs w:val="21"/>
              </w:rPr>
              <w:t>Sections marked REFERENCE point to official documentation you should read before class.</w:t>
            </w:r>
          </w:p>
        </w:tc>
      </w:tr>
    </w:tbl>
    <w:p w14:paraId="77DC0508" w14:textId="77777777" w:rsidR="00B02B64" w:rsidRDefault="00B02B64">
      <w:pPr>
        <w:spacing w:before="160"/>
      </w:pPr>
    </w:p>
    <w:p w14:paraId="77DC0509" w14:textId="77777777" w:rsidR="00B02B64" w:rsidRDefault="00000000">
      <w:pPr>
        <w:pStyle w:val="Heading3"/>
      </w:pPr>
      <w:r>
        <w:t>Official references for these two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8584"/>
      </w:tblGrid>
      <w:tr w:rsidR="00B02B64" w14:paraId="77DC050C" w14:textId="77777777">
        <w:tc>
          <w:tcPr>
            <w:tcW w:w="2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0A" w14:textId="77777777" w:rsidR="00B02B64" w:rsidRDefault="00000000">
            <w:r>
              <w:rPr>
                <w:b/>
                <w:bCs/>
                <w:color w:val="FFFFFF"/>
                <w:sz w:val="20"/>
                <w:szCs w:val="20"/>
              </w:rPr>
              <w:t>Resource</w:t>
            </w:r>
          </w:p>
        </w:tc>
        <w:tc>
          <w:tcPr>
            <w:tcW w:w="6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0B" w14:textId="77777777" w:rsidR="00B02B64" w:rsidRDefault="00000000">
            <w:r>
              <w:rPr>
                <w:b/>
                <w:bCs/>
                <w:color w:val="FFFFFF"/>
                <w:sz w:val="20"/>
                <w:szCs w:val="20"/>
              </w:rPr>
              <w:t>URL / Notes</w:t>
            </w:r>
          </w:p>
        </w:tc>
      </w:tr>
      <w:tr w:rsidR="00B02B64" w14:paraId="77DC050F"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0D" w14:textId="77777777" w:rsidR="00B02B64" w:rsidRDefault="00000000">
            <w:r>
              <w:rPr>
                <w:b/>
                <w:bCs/>
                <w:sz w:val="20"/>
                <w:szCs w:val="20"/>
              </w:rPr>
              <w:t>RFC 7519 — JWT Standard</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0E" w14:textId="77777777" w:rsidR="00B02B64" w:rsidRDefault="00000000">
            <w:r>
              <w:rPr>
                <w:sz w:val="20"/>
                <w:szCs w:val="20"/>
              </w:rPr>
              <w:t>https://www.rfc-editor.org/rfc/rfc7519 — the authoritative JWT specification. Sections 4 (claims) and 7 (validation) are essential reading.</w:t>
            </w:r>
          </w:p>
        </w:tc>
      </w:tr>
      <w:tr w:rsidR="00B02B64" w14:paraId="77DC0512"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10" w14:textId="77777777" w:rsidR="00B02B64" w:rsidRDefault="00000000">
            <w:r>
              <w:rPr>
                <w:b/>
                <w:bCs/>
                <w:sz w:val="20"/>
                <w:szCs w:val="20"/>
              </w:rPr>
              <w:t>OWASP JWT Cheat Sheet</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11" w14:textId="77777777" w:rsidR="00B02B64" w:rsidRDefault="00000000">
            <w:r>
              <w:rPr>
                <w:sz w:val="20"/>
                <w:szCs w:val="20"/>
              </w:rPr>
              <w:t>https://cheatsheetseries.owasp.org/cheatsheets/JSON_Web_Token_for_Java_Cheat_Sheet.html</w:t>
            </w:r>
          </w:p>
        </w:tc>
      </w:tr>
      <w:tr w:rsidR="00B02B64" w14:paraId="77DC0515"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13" w14:textId="77777777" w:rsidR="00B02B64" w:rsidRDefault="00000000">
            <w:r>
              <w:rPr>
                <w:b/>
                <w:bCs/>
                <w:sz w:val="20"/>
                <w:szCs w:val="20"/>
              </w:rPr>
              <w:t>OWASP Top 10 (2021)</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14" w14:textId="77777777" w:rsidR="00B02B64" w:rsidRDefault="00000000">
            <w:r>
              <w:rPr>
                <w:sz w:val="20"/>
                <w:szCs w:val="20"/>
              </w:rPr>
              <w:t>https://owasp.org/Top10/ — reference for broken authentication and related risks.</w:t>
            </w:r>
          </w:p>
        </w:tc>
      </w:tr>
      <w:tr w:rsidR="00B02B64" w14:paraId="77DC0518"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16" w14:textId="77777777" w:rsidR="00B02B64" w:rsidRDefault="00000000">
            <w:r>
              <w:rPr>
                <w:b/>
                <w:bCs/>
                <w:sz w:val="20"/>
                <w:szCs w:val="20"/>
              </w:rPr>
              <w:t>jwt.io</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17" w14:textId="77777777" w:rsidR="00B02B64" w:rsidRDefault="00000000">
            <w:r>
              <w:rPr>
                <w:sz w:val="20"/>
                <w:szCs w:val="20"/>
              </w:rPr>
              <w:t>https://jwt.io — interactive token decoder. Use this live in class to decode tokens.</w:t>
            </w:r>
          </w:p>
        </w:tc>
      </w:tr>
      <w:tr w:rsidR="00B02B64" w14:paraId="77DC051B"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19" w14:textId="77777777" w:rsidR="00B02B64" w:rsidRDefault="00000000">
            <w:r>
              <w:rPr>
                <w:b/>
                <w:bCs/>
                <w:sz w:val="20"/>
                <w:szCs w:val="20"/>
              </w:rPr>
              <w:t>Spring Security Docs</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1A" w14:textId="77777777" w:rsidR="00B02B64" w:rsidRDefault="00000000">
            <w:r>
              <w:rPr>
                <w:sz w:val="20"/>
                <w:szCs w:val="20"/>
              </w:rPr>
              <w:t>https://docs.spring.io/spring-security/reference/ — reference architecture used throughout the training series.</w:t>
            </w:r>
          </w:p>
        </w:tc>
      </w:tr>
    </w:tbl>
    <w:p w14:paraId="77DC051C" w14:textId="77777777" w:rsidR="00B02B64" w:rsidRDefault="00000000">
      <w:r>
        <w:br w:type="page"/>
      </w:r>
    </w:p>
    <w:p w14:paraId="77DC051D" w14:textId="77777777" w:rsidR="00B02B64"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lastRenderedPageBreak/>
        <w:t xml:space="preserve">  MODULE 1  |  Security Fundamentals &amp; HTTP Recap</w:t>
      </w:r>
    </w:p>
    <w:p w14:paraId="77DC051E" w14:textId="77777777" w:rsidR="00B02B64" w:rsidRDefault="00000000">
      <w:pPr>
        <w:spacing w:before="80" w:after="80"/>
      </w:pPr>
      <w:r>
        <w:rPr>
          <w:color w:val="888780"/>
        </w:rPr>
        <w:t>Estimated delivery time: 30 minutes  ·  Style: lecture with brief live demo</w:t>
      </w:r>
    </w:p>
    <w:p w14:paraId="77DC051F" w14:textId="77777777" w:rsidR="00B02B64" w:rsidRDefault="00B02B64">
      <w:pPr>
        <w:spacing w:before="80"/>
      </w:pPr>
    </w:p>
    <w:p w14:paraId="77DC0520" w14:textId="77777777" w:rsidR="00B02B64" w:rsidRDefault="00000000">
      <w:pPr>
        <w:pStyle w:val="Heading2"/>
      </w:pPr>
      <w:r>
        <w:t>1.1  Why Security Matters — Stakes and Threat Landscape</w:t>
      </w:r>
    </w:p>
    <w:p w14:paraId="77DC0521" w14:textId="77777777" w:rsidR="00B02B64" w:rsidRDefault="00000000">
      <w:pPr>
        <w:spacing w:before="80" w:after="80"/>
      </w:pPr>
      <w:r>
        <w:t>Before writing a single line of Spring Security code, students need to understand what they are defending against. Start this section with a brief discussion of real-world breaches — the goal is not to scare students but to give concrete weight to the abstractions that follow.</w:t>
      </w:r>
    </w:p>
    <w:p w14:paraId="77DC0522" w14:textId="77777777"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524"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7DC0523" w14:textId="77777777" w:rsidR="00B02B64" w:rsidRDefault="00000000">
            <w:r>
              <w:rPr>
                <w:b/>
                <w:bCs/>
                <w:color w:val="FFFFFF"/>
                <w:sz w:val="20"/>
                <w:szCs w:val="20"/>
              </w:rPr>
              <w:t>💡  TRAINER NOTE — Opening hook</w:t>
            </w:r>
          </w:p>
        </w:tc>
      </w:tr>
      <w:tr w:rsidR="00B02B64" w14:paraId="77DC0526"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525" w14:textId="77777777" w:rsidR="00B02B64" w:rsidRDefault="00000000">
            <w:r>
              <w:rPr>
                <w:sz w:val="21"/>
                <w:szCs w:val="21"/>
              </w:rPr>
              <w:t>Open with this question: "What happens if someone steals a login token from one of your users?" Let students answer. Guide them to: the attacker can act as that user for as long as the token is valid — read their data, perform transactions, escalate to admin actions.</w:t>
            </w:r>
          </w:p>
        </w:tc>
      </w:tr>
      <w:tr w:rsidR="00B02B64" w14:paraId="77DC0528"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7DC0527" w14:textId="77777777" w:rsidR="00B02B64" w:rsidRDefault="00000000">
            <w:r>
              <w:rPr>
                <w:sz w:val="21"/>
                <w:szCs w:val="21"/>
              </w:rPr>
              <w:t>Then ask: "Where could that token be stolen?" Guide them to: network (no HTTPS), XSS in the browser, database breach, logging accident. This motivates every design decision in the training.</w:t>
            </w:r>
          </w:p>
        </w:tc>
      </w:tr>
    </w:tbl>
    <w:p w14:paraId="77DC0529" w14:textId="77777777" w:rsidR="00B02B64" w:rsidRDefault="00B02B64">
      <w:pPr>
        <w:spacing w:before="120"/>
      </w:pPr>
    </w:p>
    <w:p w14:paraId="77DC052A" w14:textId="77777777" w:rsidR="00B02B64" w:rsidRDefault="00000000">
      <w:pPr>
        <w:pStyle w:val="Heading3"/>
      </w:pPr>
      <w:r>
        <w:t>OWASP Top 10 — Most Relevant to This Training</w:t>
      </w:r>
    </w:p>
    <w:p w14:paraId="77DC052B" w14:textId="77777777" w:rsidR="00B02B64" w:rsidRDefault="00000000">
      <w:pPr>
        <w:spacing w:before="80" w:after="80"/>
      </w:pPr>
      <w:r>
        <w:t>The OWASP Top 10 is a standard awareness document for web application security. You do not need to teach all ten entries — focus on the three that are directly addressed by Spring Security and JWT:</w:t>
      </w:r>
    </w:p>
    <w:p w14:paraId="77DC052C"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2B64" w14:paraId="77DC052F" w14:textId="77777777">
        <w:tc>
          <w:tcPr>
            <w:tcW w:w="2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2D" w14:textId="77777777" w:rsidR="00B02B64" w:rsidRDefault="00000000">
            <w:r>
              <w:rPr>
                <w:b/>
                <w:bCs/>
                <w:color w:val="FFFFFF"/>
                <w:sz w:val="20"/>
                <w:szCs w:val="20"/>
              </w:rPr>
              <w:t>Category</w:t>
            </w:r>
          </w:p>
        </w:tc>
        <w:tc>
          <w:tcPr>
            <w:tcW w:w="6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2E" w14:textId="77777777" w:rsidR="00B02B64" w:rsidRDefault="00000000">
            <w:r>
              <w:rPr>
                <w:b/>
                <w:bCs/>
                <w:color w:val="FFFFFF"/>
                <w:sz w:val="20"/>
                <w:szCs w:val="20"/>
              </w:rPr>
              <w:t>What it means for this training</w:t>
            </w:r>
          </w:p>
        </w:tc>
      </w:tr>
      <w:tr w:rsidR="00B02B64" w14:paraId="77DC0532"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30" w14:textId="77777777" w:rsidR="00B02B64" w:rsidRDefault="00000000">
            <w:r>
              <w:rPr>
                <w:b/>
                <w:bCs/>
                <w:sz w:val="20"/>
                <w:szCs w:val="20"/>
              </w:rPr>
              <w:t>A01 – Broken Access Control</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31" w14:textId="77777777" w:rsidR="00B02B64" w:rsidRDefault="00000000">
            <w:r>
              <w:rPr>
                <w:sz w:val="20"/>
                <w:szCs w:val="20"/>
              </w:rPr>
              <w:t xml:space="preserve">Failing to enforce what authenticated users are allowed to do. Example: a regular user accessing /admin/users because </w:t>
            </w:r>
            <w:proofErr w:type="spellStart"/>
            <w:r>
              <w:rPr>
                <w:sz w:val="20"/>
                <w:szCs w:val="20"/>
              </w:rPr>
              <w:t>authorisation</w:t>
            </w:r>
            <w:proofErr w:type="spellEnd"/>
            <w:r>
              <w:rPr>
                <w:sz w:val="20"/>
                <w:szCs w:val="20"/>
              </w:rPr>
              <w:t xml:space="preserve"> was not implemented. Addressed in Module 6 (@PreAuthorize, role rules).</w:t>
            </w:r>
          </w:p>
        </w:tc>
      </w:tr>
      <w:tr w:rsidR="00B02B64" w14:paraId="77DC0535"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33" w14:textId="77777777" w:rsidR="00B02B64" w:rsidRDefault="00000000">
            <w:r>
              <w:rPr>
                <w:b/>
                <w:bCs/>
                <w:sz w:val="20"/>
                <w:szCs w:val="20"/>
              </w:rPr>
              <w:t>A02 – Cryptographic Failures</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34" w14:textId="77777777" w:rsidR="00B02B64" w:rsidRDefault="00000000">
            <w:r>
              <w:rPr>
                <w:sz w:val="20"/>
                <w:szCs w:val="20"/>
              </w:rPr>
              <w:t xml:space="preserve">Storing passwords in plain text, using weak algorithms, transmitting tokens over HTTP. Addressed by </w:t>
            </w:r>
            <w:proofErr w:type="spellStart"/>
            <w:r>
              <w:rPr>
                <w:sz w:val="20"/>
                <w:szCs w:val="20"/>
              </w:rPr>
              <w:t>BCrypt</w:t>
            </w:r>
            <w:proofErr w:type="spellEnd"/>
            <w:r>
              <w:rPr>
                <w:sz w:val="20"/>
                <w:szCs w:val="20"/>
              </w:rPr>
              <w:t xml:space="preserve"> (Module 5) and HTTPS enforcement (Module 10).</w:t>
            </w:r>
          </w:p>
        </w:tc>
      </w:tr>
      <w:tr w:rsidR="00B02B64" w14:paraId="77DC0538"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36" w14:textId="77777777" w:rsidR="00B02B64" w:rsidRDefault="00000000">
            <w:r>
              <w:rPr>
                <w:b/>
                <w:bCs/>
                <w:sz w:val="20"/>
                <w:szCs w:val="20"/>
              </w:rPr>
              <w:t>A07 – Identification &amp; Authentication Failures</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37" w14:textId="77777777" w:rsidR="00B02B64" w:rsidRDefault="00000000">
            <w:r>
              <w:rPr>
                <w:sz w:val="20"/>
                <w:szCs w:val="20"/>
              </w:rPr>
              <w:t>Weak passwords accepted, no token expiry, no brute-force protection. Addressed by JWT exp claim, short TTLs, and login rate limiting.</w:t>
            </w:r>
          </w:p>
        </w:tc>
      </w:tr>
    </w:tbl>
    <w:p w14:paraId="77DC0539" w14:textId="77777777" w:rsidR="00B02B64" w:rsidRDefault="00B02B64">
      <w:pPr>
        <w:spacing w:before="120"/>
      </w:pPr>
    </w:p>
    <w:p w14:paraId="77DC053A" w14:textId="77777777" w:rsidR="00B02B64" w:rsidRDefault="00000000">
      <w:pPr>
        <w:pStyle w:val="Heading2"/>
      </w:pPr>
      <w:r>
        <w:t xml:space="preserve">1.2  Authentication vs </w:t>
      </w:r>
      <w:proofErr w:type="spellStart"/>
      <w:r>
        <w:t>Authorisation</w:t>
      </w:r>
      <w:proofErr w:type="spellEnd"/>
    </w:p>
    <w:p w14:paraId="77DC053B" w14:textId="77777777" w:rsidR="00B02B64" w:rsidRDefault="00000000">
      <w:pPr>
        <w:spacing w:before="80" w:after="80"/>
      </w:pPr>
      <w:r>
        <w:t>These two terms are frequently confused by junior developers. Clarifying them early prevents misunderstandings throughout the course.</w:t>
      </w:r>
    </w:p>
    <w:p w14:paraId="77DC053C" w14:textId="77777777"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2B64" w14:paraId="77DC053F" w14:textId="77777777">
        <w:tc>
          <w:tcPr>
            <w:tcW w:w="2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3D" w14:textId="77777777" w:rsidR="00B02B64" w:rsidRDefault="00000000">
            <w:r>
              <w:rPr>
                <w:b/>
                <w:bCs/>
                <w:color w:val="FFFFFF"/>
                <w:sz w:val="20"/>
                <w:szCs w:val="20"/>
              </w:rPr>
              <w:t>Concept</w:t>
            </w:r>
          </w:p>
        </w:tc>
        <w:tc>
          <w:tcPr>
            <w:tcW w:w="6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53E" w14:textId="77777777" w:rsidR="00B02B64" w:rsidRDefault="00000000">
            <w:r>
              <w:rPr>
                <w:b/>
                <w:bCs/>
                <w:color w:val="FFFFFF"/>
                <w:sz w:val="20"/>
                <w:szCs w:val="20"/>
              </w:rPr>
              <w:t>Explanation</w:t>
            </w:r>
          </w:p>
        </w:tc>
      </w:tr>
      <w:tr w:rsidR="00B02B64" w14:paraId="77DC0542"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40" w14:textId="77777777" w:rsidR="00B02B64" w:rsidRDefault="00000000">
            <w:r>
              <w:rPr>
                <w:b/>
                <w:bCs/>
                <w:sz w:val="20"/>
                <w:szCs w:val="20"/>
              </w:rPr>
              <w:lastRenderedPageBreak/>
              <w:t>Authentication (AuthN)</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41" w14:textId="77777777" w:rsidR="00B02B64" w:rsidRDefault="00000000">
            <w:r>
              <w:rPr>
                <w:sz w:val="20"/>
                <w:szCs w:val="20"/>
              </w:rPr>
              <w:t>Verifying identity: who are you? Validated by checking credentials (username + password) and issuing a token. Represented in Spring Security by the Authentication object.</w:t>
            </w:r>
          </w:p>
        </w:tc>
      </w:tr>
      <w:tr w:rsidR="00B02B64" w14:paraId="77DC0545"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43" w14:textId="77777777" w:rsidR="00B02B64" w:rsidRDefault="00000000">
            <w:proofErr w:type="spellStart"/>
            <w:r>
              <w:rPr>
                <w:b/>
                <w:bCs/>
                <w:sz w:val="20"/>
                <w:szCs w:val="20"/>
              </w:rPr>
              <w:t>Authorisation</w:t>
            </w:r>
            <w:proofErr w:type="spellEnd"/>
            <w:r>
              <w:rPr>
                <w:b/>
                <w:bCs/>
                <w:sz w:val="20"/>
                <w:szCs w:val="20"/>
              </w:rPr>
              <w:t xml:space="preserve"> (</w:t>
            </w:r>
            <w:proofErr w:type="spellStart"/>
            <w:r>
              <w:rPr>
                <w:b/>
                <w:bCs/>
                <w:sz w:val="20"/>
                <w:szCs w:val="20"/>
              </w:rPr>
              <w:t>AuthZ</w:t>
            </w:r>
            <w:proofErr w:type="spellEnd"/>
            <w:r>
              <w:rPr>
                <w:b/>
                <w:bCs/>
                <w:sz w:val="20"/>
                <w:szCs w:val="20"/>
              </w:rPr>
              <w:t>)</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44" w14:textId="77777777" w:rsidR="00B02B64" w:rsidRDefault="00000000">
            <w:r>
              <w:rPr>
                <w:sz w:val="20"/>
                <w:szCs w:val="20"/>
              </w:rPr>
              <w:t xml:space="preserve">Verifying permissions: what are you allowed to do? Decided after authentication. Represented by </w:t>
            </w:r>
            <w:proofErr w:type="spellStart"/>
            <w:r>
              <w:rPr>
                <w:sz w:val="20"/>
                <w:szCs w:val="20"/>
              </w:rPr>
              <w:t>GrantedAuthority</w:t>
            </w:r>
            <w:proofErr w:type="spellEnd"/>
            <w:r>
              <w:rPr>
                <w:sz w:val="20"/>
                <w:szCs w:val="20"/>
              </w:rPr>
              <w:t xml:space="preserve"> / roles in Spring Security.</w:t>
            </w:r>
          </w:p>
        </w:tc>
      </w:tr>
      <w:tr w:rsidR="00B02B64" w14:paraId="77DC0548"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46" w14:textId="77777777" w:rsidR="00B02B64" w:rsidRDefault="00000000">
            <w:r>
              <w:rPr>
                <w:b/>
                <w:bCs/>
                <w:sz w:val="20"/>
                <w:szCs w:val="20"/>
              </w:rPr>
              <w:t>Analogy</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47" w14:textId="77777777" w:rsidR="00B02B64" w:rsidRDefault="00000000">
            <w:r>
              <w:rPr>
                <w:sz w:val="20"/>
                <w:szCs w:val="20"/>
              </w:rPr>
              <w:t xml:space="preserve">Authentication = passport control at the border (who are you?). </w:t>
            </w:r>
            <w:proofErr w:type="spellStart"/>
            <w:r>
              <w:rPr>
                <w:sz w:val="20"/>
                <w:szCs w:val="20"/>
              </w:rPr>
              <w:t>Authorisation</w:t>
            </w:r>
            <w:proofErr w:type="spellEnd"/>
            <w:r>
              <w:rPr>
                <w:sz w:val="20"/>
                <w:szCs w:val="20"/>
              </w:rPr>
              <w:t xml:space="preserve"> = customs officer (what are you allowed to bring in?). You cannot reach customs without passing passport control.</w:t>
            </w:r>
          </w:p>
        </w:tc>
      </w:tr>
    </w:tbl>
    <w:p w14:paraId="77DC0549"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CellMar>
          <w:left w:w="10" w:type="dxa"/>
          <w:right w:w="10" w:type="dxa"/>
        </w:tblCellMar>
        <w:tblLook w:val="0000" w:firstRow="0" w:lastRow="0" w:firstColumn="0" w:lastColumn="0" w:noHBand="0" w:noVBand="0"/>
      </w:tblPr>
      <w:tblGrid>
        <w:gridCol w:w="9360"/>
      </w:tblGrid>
      <w:tr w:rsidR="00B02B64" w14:paraId="77DC054B" w14:textId="77777777" w:rsidTr="00D731EB">
        <w:tc>
          <w:tcPr>
            <w:tcW w:w="0" w:type="auto"/>
            <w:tcBorders>
              <w:top w:val="single" w:sz="4" w:space="0" w:color="185FA5"/>
              <w:left w:val="single" w:sz="4" w:space="0" w:color="185FA5"/>
              <w:bottom w:val="none" w:sz="0" w:space="0" w:color="FFFFFF"/>
              <w:right w:val="single" w:sz="4" w:space="0" w:color="185FA5"/>
            </w:tcBorders>
            <w:shd w:val="clear" w:color="auto" w:fill="808080" w:themeFill="background1" w:themeFillShade="80"/>
            <w:tcMar>
              <w:top w:w="80" w:type="dxa"/>
              <w:left w:w="160" w:type="dxa"/>
              <w:bottom w:w="60" w:type="dxa"/>
              <w:right w:w="160" w:type="dxa"/>
            </w:tcMar>
          </w:tcPr>
          <w:p w14:paraId="77DC054A" w14:textId="77777777" w:rsidR="00B02B64" w:rsidRDefault="00000000">
            <w:r>
              <w:rPr>
                <w:b/>
                <w:bCs/>
                <w:color w:val="FFFFFF"/>
                <w:sz w:val="20"/>
                <w:szCs w:val="20"/>
              </w:rPr>
              <w:t xml:space="preserve">📚  Running example — </w:t>
            </w:r>
            <w:proofErr w:type="spellStart"/>
            <w:r>
              <w:rPr>
                <w:b/>
                <w:bCs/>
                <w:color w:val="FFFFFF"/>
                <w:sz w:val="20"/>
                <w:szCs w:val="20"/>
              </w:rPr>
              <w:t>BookStore</w:t>
            </w:r>
            <w:proofErr w:type="spellEnd"/>
            <w:r>
              <w:rPr>
                <w:b/>
                <w:bCs/>
                <w:color w:val="FFFFFF"/>
                <w:sz w:val="20"/>
                <w:szCs w:val="20"/>
              </w:rPr>
              <w:t xml:space="preserve"> API</w:t>
            </w:r>
          </w:p>
        </w:tc>
      </w:tr>
      <w:tr w:rsidR="00B02B64" w14:paraId="77DC054D"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4C" w14:textId="77777777" w:rsidR="00B02B64" w:rsidRDefault="00000000">
            <w:r>
              <w:rPr>
                <w:sz w:val="21"/>
                <w:szCs w:val="21"/>
              </w:rPr>
              <w:t>Throughout the entire training series we build a Bookstore REST API. This provides continuity across all modules.</w:t>
            </w:r>
          </w:p>
        </w:tc>
      </w:tr>
      <w:tr w:rsidR="00B02B64" w14:paraId="77DC054F"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4E" w14:textId="77777777" w:rsidR="00B02B64" w:rsidRDefault="00B02B64"/>
        </w:tc>
      </w:tr>
      <w:tr w:rsidR="00B02B64" w14:paraId="77DC0551"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50" w14:textId="77777777" w:rsidR="00B02B64" w:rsidRDefault="00000000">
            <w:r>
              <w:rPr>
                <w:sz w:val="21"/>
                <w:szCs w:val="21"/>
              </w:rPr>
              <w:t xml:space="preserve">Users and roles used throughout:  </w:t>
            </w:r>
            <w:proofErr w:type="spellStart"/>
            <w:r>
              <w:rPr>
                <w:sz w:val="21"/>
                <w:szCs w:val="21"/>
              </w:rPr>
              <w:t>alice</w:t>
            </w:r>
            <w:proofErr w:type="spellEnd"/>
            <w:r>
              <w:rPr>
                <w:sz w:val="21"/>
                <w:szCs w:val="21"/>
              </w:rPr>
              <w:t xml:space="preserve"> (ROLE_USER) — browses catalog, places orders.  bob (ROLE_ADMIN) — manages inventory, can access admin endpoints.  service-account (ROLE_SERVICE) — internal microservice calls.</w:t>
            </w:r>
          </w:p>
        </w:tc>
      </w:tr>
      <w:tr w:rsidR="00B02B64" w14:paraId="77DC0553"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52" w14:textId="77777777" w:rsidR="00B02B64" w:rsidRDefault="00B02B64"/>
        </w:tc>
      </w:tr>
      <w:tr w:rsidR="00B02B64" w14:paraId="77DC0555"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54" w14:textId="77777777" w:rsidR="00B02B64" w:rsidRDefault="00000000">
            <w:r>
              <w:rPr>
                <w:sz w:val="21"/>
                <w:szCs w:val="21"/>
              </w:rPr>
              <w:t>Endpoints:  GET /</w:t>
            </w:r>
            <w:proofErr w:type="spellStart"/>
            <w:r>
              <w:rPr>
                <w:sz w:val="21"/>
                <w:szCs w:val="21"/>
              </w:rPr>
              <w:t>api</w:t>
            </w:r>
            <w:proofErr w:type="spellEnd"/>
            <w:r>
              <w:rPr>
                <w:sz w:val="21"/>
                <w:szCs w:val="21"/>
              </w:rPr>
              <w:t>/books (public)  |  POST /</w:t>
            </w:r>
            <w:proofErr w:type="spellStart"/>
            <w:r>
              <w:rPr>
                <w:sz w:val="21"/>
                <w:szCs w:val="21"/>
              </w:rPr>
              <w:t>api</w:t>
            </w:r>
            <w:proofErr w:type="spellEnd"/>
            <w:r>
              <w:rPr>
                <w:sz w:val="21"/>
                <w:szCs w:val="21"/>
              </w:rPr>
              <w:t>/orders (ROLE_USER)  |  POST /</w:t>
            </w:r>
            <w:proofErr w:type="spellStart"/>
            <w:r>
              <w:rPr>
                <w:sz w:val="21"/>
                <w:szCs w:val="21"/>
              </w:rPr>
              <w:t>api</w:t>
            </w:r>
            <w:proofErr w:type="spellEnd"/>
            <w:r>
              <w:rPr>
                <w:sz w:val="21"/>
                <w:szCs w:val="21"/>
              </w:rPr>
              <w:t>/books (ROLE_ADMIN)  |  GET /actuator/health (public)</w:t>
            </w:r>
          </w:p>
        </w:tc>
      </w:tr>
      <w:tr w:rsidR="00B02B64" w14:paraId="77DC0557" w14:textId="77777777" w:rsidTr="00D731EB">
        <w:tc>
          <w:tcPr>
            <w:tcW w:w="0" w:type="auto"/>
            <w:tcBorders>
              <w:top w:val="none" w:sz="0" w:space="0" w:color="FFFFFF"/>
              <w:left w:val="single" w:sz="4" w:space="0" w:color="185FA5"/>
              <w:bottom w:val="none" w:sz="0" w:space="0" w:color="FFFFFF"/>
              <w:right w:val="single" w:sz="4" w:space="0" w:color="185FA5"/>
            </w:tcBorders>
            <w:shd w:val="clear" w:color="auto" w:fill="808080" w:themeFill="background1" w:themeFillShade="80"/>
            <w:tcMar>
              <w:top w:w="30" w:type="dxa"/>
              <w:left w:w="160" w:type="dxa"/>
              <w:bottom w:w="30" w:type="dxa"/>
              <w:right w:w="160" w:type="dxa"/>
            </w:tcMar>
          </w:tcPr>
          <w:p w14:paraId="77DC0556" w14:textId="77777777" w:rsidR="00B02B64" w:rsidRDefault="00B02B64"/>
        </w:tc>
      </w:tr>
      <w:tr w:rsidR="00B02B64" w14:paraId="77DC0559" w14:textId="77777777" w:rsidTr="00D731EB">
        <w:tc>
          <w:tcPr>
            <w:tcW w:w="0" w:type="auto"/>
            <w:tcBorders>
              <w:top w:val="none" w:sz="0" w:space="0" w:color="FFFFFF"/>
              <w:left w:val="single" w:sz="4" w:space="0" w:color="185FA5"/>
              <w:bottom w:val="single" w:sz="4" w:space="0" w:color="185FA5"/>
              <w:right w:val="single" w:sz="4" w:space="0" w:color="185FA5"/>
            </w:tcBorders>
            <w:shd w:val="clear" w:color="auto" w:fill="808080" w:themeFill="background1" w:themeFillShade="80"/>
            <w:tcMar>
              <w:top w:w="40" w:type="dxa"/>
              <w:left w:w="160" w:type="dxa"/>
              <w:bottom w:w="80" w:type="dxa"/>
              <w:right w:w="160" w:type="dxa"/>
            </w:tcMar>
          </w:tcPr>
          <w:p w14:paraId="77DC0558" w14:textId="77777777" w:rsidR="00B02B64" w:rsidRDefault="00000000">
            <w:r>
              <w:rPr>
                <w:sz w:val="21"/>
                <w:szCs w:val="21"/>
              </w:rPr>
              <w:t>When building JWT examples in class, always use these users and this domain. Students will see the same names in every exercise, reducing cognitive overhead.</w:t>
            </w:r>
          </w:p>
        </w:tc>
      </w:tr>
    </w:tbl>
    <w:p w14:paraId="77DC055A" w14:textId="77777777" w:rsidR="00B02B64" w:rsidRDefault="00B02B64">
      <w:pPr>
        <w:spacing w:before="120"/>
      </w:pPr>
    </w:p>
    <w:p w14:paraId="77DC055B" w14:textId="77777777" w:rsidR="00B02B64" w:rsidRDefault="00000000">
      <w:pPr>
        <w:pStyle w:val="Heading2"/>
      </w:pPr>
      <w:r>
        <w:t>1.3  Stateful vs Stateless Authentication</w:t>
      </w:r>
    </w:p>
    <w:p w14:paraId="77DC055C" w14:textId="77777777" w:rsidR="00B02B64" w:rsidRDefault="00000000">
      <w:pPr>
        <w:spacing w:before="80" w:after="80"/>
      </w:pPr>
      <w:r>
        <w:t>This is a foundational trade-off that explains why JWTs exist. Students who understand this will naturally understand why Spring Security's session management is set to STATELESS when using JWT.</w:t>
      </w:r>
    </w:p>
    <w:p w14:paraId="77DC055D" w14:textId="77777777" w:rsidR="00B02B64" w:rsidRDefault="00B02B64">
      <w:pPr>
        <w:spacing w:before="80"/>
      </w:pPr>
    </w:p>
    <w:p w14:paraId="77DC055E" w14:textId="77777777" w:rsidR="00B02B64" w:rsidRDefault="00000000">
      <w:pPr>
        <w:pStyle w:val="Heading3"/>
      </w:pPr>
      <w:r>
        <w:t>Stateful (Session-based) Authentication</w:t>
      </w:r>
    </w:p>
    <w:p w14:paraId="77DC055F" w14:textId="77777777" w:rsidR="00B02B64" w:rsidRDefault="00000000">
      <w:pPr>
        <w:spacing w:before="80" w:after="80"/>
      </w:pPr>
      <w:r>
        <w:t>The server creates a session object after login and stores it in memory (or a cache). A session ID is returned to the client as a cookie. On every request the server looks up the session ID.</w:t>
      </w:r>
    </w:p>
    <w:p w14:paraId="77DC0560"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
        <w:gridCol w:w="2200"/>
        <w:gridCol w:w="4360"/>
      </w:tblGrid>
      <w:tr w:rsidR="00B02B64" w14:paraId="77DC0562"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561" w14:textId="77777777" w:rsidR="00B02B64" w:rsidRDefault="00000000">
            <w:pPr>
              <w:jc w:val="center"/>
            </w:pPr>
            <w:r>
              <w:rPr>
                <w:b/>
                <w:bCs/>
                <w:color w:val="FFFFFF"/>
              </w:rPr>
              <w:t>Sequence Diagram: Stateful (session-based) authentication</w:t>
            </w:r>
          </w:p>
        </w:tc>
      </w:tr>
      <w:tr w:rsidR="00B02B64" w14:paraId="77DC0567" w14:textId="77777777">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63"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564"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65" w14:textId="77777777" w:rsidR="00B02B64" w:rsidRDefault="00000000">
            <w:pPr>
              <w:jc w:val="center"/>
            </w:pPr>
            <w:r>
              <w:rPr>
                <w:b/>
                <w:bCs/>
                <w:color w:val="FFFFFF"/>
                <w:sz w:val="19"/>
                <w:szCs w:val="19"/>
              </w:rPr>
              <w:t>Actor / Component</w:t>
            </w:r>
          </w:p>
        </w:tc>
        <w:tc>
          <w:tcPr>
            <w:tcW w:w="436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66" w14:textId="77777777" w:rsidR="00B02B64" w:rsidRDefault="00000000">
            <w:pPr>
              <w:jc w:val="center"/>
            </w:pPr>
            <w:r>
              <w:rPr>
                <w:b/>
                <w:bCs/>
                <w:color w:val="FFFFFF"/>
                <w:sz w:val="19"/>
                <w:szCs w:val="19"/>
              </w:rPr>
              <w:t>Message / Action</w:t>
            </w:r>
          </w:p>
        </w:tc>
      </w:tr>
      <w:tr w:rsidR="00B02B64" w14:paraId="77DC056D"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68"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69"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6A" w14:textId="77777777" w:rsidR="00B02B64" w:rsidRDefault="00000000">
            <w:r>
              <w:rPr>
                <w:b/>
                <w:bCs/>
                <w:color w:val="0D6E56"/>
                <w:sz w:val="20"/>
                <w:szCs w:val="20"/>
              </w:rPr>
              <w:t>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6B" w14:textId="77777777" w:rsidR="00B02B64" w:rsidRDefault="00000000">
            <w:r>
              <w:rPr>
                <w:sz w:val="20"/>
                <w:szCs w:val="20"/>
              </w:rPr>
              <w:t>POST /login  { username, password }</w:t>
            </w:r>
          </w:p>
          <w:p w14:paraId="77DC056C" w14:textId="77777777" w:rsidR="00B02B64" w:rsidRDefault="00000000">
            <w:r>
              <w:rPr>
                <w:color w:val="888780"/>
                <w:sz w:val="18"/>
                <w:szCs w:val="18"/>
              </w:rPr>
              <w:t>User submits credentials</w:t>
            </w:r>
          </w:p>
        </w:tc>
      </w:tr>
      <w:tr w:rsidR="00B02B64" w14:paraId="77DC0573"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6E" w14:textId="77777777" w:rsidR="00B02B64" w:rsidRDefault="00000000">
            <w:pPr>
              <w:jc w:val="right"/>
            </w:pPr>
            <w:r>
              <w:rPr>
                <w:b/>
                <w:bCs/>
                <w:color w:val="2E5F8A"/>
                <w:sz w:val="20"/>
                <w:szCs w:val="20"/>
              </w:rPr>
              <w:t>Server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6F"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70" w14:textId="77777777" w:rsidR="00B02B64" w:rsidRDefault="00000000">
            <w:r>
              <w:rPr>
                <w:b/>
                <w:bCs/>
                <w:color w:val="0D6E56"/>
                <w:sz w:val="20"/>
                <w:szCs w:val="20"/>
              </w:rPr>
              <w:t>Session Store</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71" w14:textId="77777777" w:rsidR="00B02B64" w:rsidRDefault="00000000">
            <w:r>
              <w:rPr>
                <w:sz w:val="20"/>
                <w:szCs w:val="20"/>
              </w:rPr>
              <w:t xml:space="preserve">CREATE session { </w:t>
            </w:r>
            <w:proofErr w:type="spellStart"/>
            <w:r>
              <w:rPr>
                <w:sz w:val="20"/>
                <w:szCs w:val="20"/>
              </w:rPr>
              <w:t>userId</w:t>
            </w:r>
            <w:proofErr w:type="spellEnd"/>
            <w:r>
              <w:rPr>
                <w:sz w:val="20"/>
                <w:szCs w:val="20"/>
              </w:rPr>
              <w:t>=42, roles=[USER] }</w:t>
            </w:r>
          </w:p>
          <w:p w14:paraId="77DC0572" w14:textId="77777777" w:rsidR="00B02B64" w:rsidRDefault="00000000">
            <w:r>
              <w:rPr>
                <w:color w:val="888780"/>
                <w:sz w:val="18"/>
                <w:szCs w:val="18"/>
              </w:rPr>
              <w:t>Session stored server-side (memory / Redis)</w:t>
            </w:r>
          </w:p>
        </w:tc>
      </w:tr>
      <w:tr w:rsidR="00B02B64" w14:paraId="77DC0578"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74" w14:textId="77777777" w:rsidR="00B02B64" w:rsidRDefault="00000000">
            <w:pPr>
              <w:jc w:val="right"/>
            </w:pPr>
            <w:r>
              <w:rPr>
                <w:b/>
                <w:bCs/>
                <w:color w:val="2E5F8A"/>
                <w:sz w:val="20"/>
                <w:szCs w:val="20"/>
              </w:rPr>
              <w:lastRenderedPageBreak/>
              <w:t>Server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75"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76" w14:textId="77777777" w:rsidR="00B02B64" w:rsidRDefault="00000000">
            <w:r>
              <w:rPr>
                <w:b/>
                <w:bCs/>
                <w:color w:val="0D6E56"/>
                <w:sz w:val="20"/>
                <w:szCs w:val="20"/>
              </w:rPr>
              <w:t>Session Store</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77" w14:textId="77777777" w:rsidR="00B02B64" w:rsidRDefault="00000000">
            <w:proofErr w:type="spellStart"/>
            <w:r>
              <w:rPr>
                <w:sz w:val="20"/>
                <w:szCs w:val="20"/>
              </w:rPr>
              <w:t>sessionId</w:t>
            </w:r>
            <w:proofErr w:type="spellEnd"/>
            <w:r>
              <w:rPr>
                <w:sz w:val="20"/>
                <w:szCs w:val="20"/>
              </w:rPr>
              <w:t xml:space="preserve"> = "abc123"</w:t>
            </w:r>
          </w:p>
        </w:tc>
      </w:tr>
      <w:tr w:rsidR="00B02B64" w14:paraId="77DC057E"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79"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7A"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7B" w14:textId="77777777" w:rsidR="00B02B64" w:rsidRDefault="00000000">
            <w:r>
              <w:rPr>
                <w:b/>
                <w:bCs/>
                <w:color w:val="0D6E56"/>
                <w:sz w:val="20"/>
                <w:szCs w:val="20"/>
              </w:rPr>
              <w:t>Server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7C" w14:textId="77777777" w:rsidR="00B02B64" w:rsidRDefault="00000000">
            <w:r>
              <w:rPr>
                <w:sz w:val="20"/>
                <w:szCs w:val="20"/>
              </w:rPr>
              <w:t>200 OK  Set-Cookie: JSESSIONID=abc123</w:t>
            </w:r>
          </w:p>
          <w:p w14:paraId="77DC057D" w14:textId="77777777" w:rsidR="00B02B64" w:rsidRDefault="00000000">
            <w:r>
              <w:rPr>
                <w:color w:val="888780"/>
                <w:sz w:val="18"/>
                <w:szCs w:val="18"/>
              </w:rPr>
              <w:t>Session ID returned as cookie</w:t>
            </w:r>
          </w:p>
        </w:tc>
      </w:tr>
      <w:tr w:rsidR="00B02B64" w14:paraId="77DC0584"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7F"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80"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81" w14:textId="77777777" w:rsidR="00B02B64" w:rsidRDefault="00000000">
            <w:r>
              <w:rPr>
                <w:b/>
                <w:bCs/>
                <w:color w:val="0D6E56"/>
                <w:sz w:val="20"/>
                <w:szCs w:val="20"/>
              </w:rPr>
              <w:t>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82" w14:textId="77777777" w:rsidR="00B02B64" w:rsidRDefault="00000000">
            <w:r>
              <w:rPr>
                <w:sz w:val="20"/>
                <w:szCs w:val="20"/>
              </w:rPr>
              <w:t>GET /</w:t>
            </w:r>
            <w:proofErr w:type="spellStart"/>
            <w:r>
              <w:rPr>
                <w:sz w:val="20"/>
                <w:szCs w:val="20"/>
              </w:rPr>
              <w:t>api</w:t>
            </w:r>
            <w:proofErr w:type="spellEnd"/>
            <w:r>
              <w:rPr>
                <w:sz w:val="20"/>
                <w:szCs w:val="20"/>
              </w:rPr>
              <w:t>/orders  Cookie: JSESSIONID=abc123</w:t>
            </w:r>
          </w:p>
          <w:p w14:paraId="77DC0583" w14:textId="77777777" w:rsidR="00B02B64" w:rsidRDefault="00000000">
            <w:r>
              <w:rPr>
                <w:color w:val="888780"/>
                <w:sz w:val="18"/>
                <w:szCs w:val="18"/>
              </w:rPr>
              <w:t>Subsequent request includes cookie</w:t>
            </w:r>
          </w:p>
        </w:tc>
      </w:tr>
      <w:tr w:rsidR="00B02B64" w14:paraId="77DC058A"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85" w14:textId="77777777" w:rsidR="00B02B64" w:rsidRDefault="00000000">
            <w:pPr>
              <w:jc w:val="right"/>
            </w:pPr>
            <w:r>
              <w:rPr>
                <w:b/>
                <w:bCs/>
                <w:color w:val="2E5F8A"/>
                <w:sz w:val="20"/>
                <w:szCs w:val="20"/>
              </w:rPr>
              <w:t>Server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86"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87" w14:textId="77777777" w:rsidR="00B02B64" w:rsidRDefault="00000000">
            <w:r>
              <w:rPr>
                <w:b/>
                <w:bCs/>
                <w:color w:val="0D6E56"/>
                <w:sz w:val="20"/>
                <w:szCs w:val="20"/>
              </w:rPr>
              <w:t>Session Store</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88" w14:textId="77777777" w:rsidR="00B02B64" w:rsidRDefault="00000000">
            <w:r>
              <w:rPr>
                <w:sz w:val="20"/>
                <w:szCs w:val="20"/>
              </w:rPr>
              <w:t xml:space="preserve">LOOKUP </w:t>
            </w:r>
            <w:proofErr w:type="spellStart"/>
            <w:r>
              <w:rPr>
                <w:sz w:val="20"/>
                <w:szCs w:val="20"/>
              </w:rPr>
              <w:t>sessionId</w:t>
            </w:r>
            <w:proofErr w:type="spellEnd"/>
            <w:r>
              <w:rPr>
                <w:sz w:val="20"/>
                <w:szCs w:val="20"/>
              </w:rPr>
              <w:t xml:space="preserve">=abc123 → { </w:t>
            </w:r>
            <w:proofErr w:type="spellStart"/>
            <w:r>
              <w:rPr>
                <w:sz w:val="20"/>
                <w:szCs w:val="20"/>
              </w:rPr>
              <w:t>userId</w:t>
            </w:r>
            <w:proofErr w:type="spellEnd"/>
            <w:r>
              <w:rPr>
                <w:sz w:val="20"/>
                <w:szCs w:val="20"/>
              </w:rPr>
              <w:t>=42, roles=[USER] }</w:t>
            </w:r>
          </w:p>
          <w:p w14:paraId="77DC0589" w14:textId="77777777" w:rsidR="00B02B64" w:rsidRDefault="00000000">
            <w:r>
              <w:rPr>
                <w:color w:val="888780"/>
                <w:sz w:val="18"/>
                <w:szCs w:val="18"/>
              </w:rPr>
              <w:t>Server must look up every request</w:t>
            </w:r>
          </w:p>
        </w:tc>
      </w:tr>
      <w:tr w:rsidR="00B02B64" w14:paraId="77DC058F"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8B"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8C"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8D" w14:textId="77777777" w:rsidR="00B02B64" w:rsidRDefault="00000000">
            <w:r>
              <w:rPr>
                <w:b/>
                <w:bCs/>
                <w:color w:val="0D6E56"/>
                <w:sz w:val="20"/>
                <w:szCs w:val="20"/>
              </w:rPr>
              <w:t>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8E" w14:textId="77777777" w:rsidR="00B02B64" w:rsidRDefault="00000000">
            <w:r>
              <w:rPr>
                <w:sz w:val="20"/>
                <w:szCs w:val="20"/>
              </w:rPr>
              <w:t>200 OK  [ order list ]</w:t>
            </w:r>
          </w:p>
        </w:tc>
      </w:tr>
    </w:tbl>
    <w:p w14:paraId="77DC0590" w14:textId="77777777" w:rsidR="00B02B64" w:rsidRDefault="00B02B64">
      <w:pPr>
        <w:spacing w:before="100"/>
      </w:pPr>
    </w:p>
    <w:p w14:paraId="77DC0591" w14:textId="77777777" w:rsidR="00B02B64" w:rsidRDefault="00000000">
      <w:pPr>
        <w:pStyle w:val="Heading3"/>
      </w:pPr>
      <w:r>
        <w:t>Stateless (Token-based) Authentication</w:t>
      </w:r>
    </w:p>
    <w:p w14:paraId="77DC0592" w14:textId="77777777" w:rsidR="00B02B64" w:rsidRDefault="00000000">
      <w:pPr>
        <w:spacing w:before="80" w:after="80"/>
      </w:pPr>
      <w:r>
        <w:t>The server issues a signed token after login. All identity information is inside the token itself. The server needs no memory of previous requests — it only needs to verify the token's signature.</w:t>
      </w:r>
    </w:p>
    <w:p w14:paraId="77DC0593" w14:textId="77777777" w:rsidR="00B02B64" w:rsidRDefault="00B02B64">
      <w:pPr>
        <w:spacing w:before="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
        <w:gridCol w:w="600"/>
        <w:gridCol w:w="2200"/>
        <w:gridCol w:w="680"/>
        <w:gridCol w:w="3680"/>
      </w:tblGrid>
      <w:tr w:rsidR="00B02B64" w14:paraId="77DC0595" w14:textId="77777777">
        <w:tc>
          <w:tcPr>
            <w:tcW w:w="0" w:type="auto"/>
            <w:gridSpan w:val="6"/>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594" w14:textId="77777777" w:rsidR="00B02B64" w:rsidRDefault="00000000">
            <w:pPr>
              <w:jc w:val="center"/>
            </w:pPr>
            <w:r>
              <w:rPr>
                <w:b/>
                <w:bCs/>
                <w:color w:val="FFFFFF"/>
              </w:rPr>
              <w:t>Sequence Diagram: Stateless (JWT-based) authentication</w:t>
            </w:r>
          </w:p>
        </w:tc>
      </w:tr>
      <w:tr w:rsidR="00B02B64" w14:paraId="77DC059A"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96"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597"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98" w14:textId="77777777" w:rsidR="00B02B64" w:rsidRDefault="00000000">
            <w:pPr>
              <w:jc w:val="center"/>
            </w:pPr>
            <w:r>
              <w:rPr>
                <w:b/>
                <w:bCs/>
                <w:color w:val="FFFFFF"/>
                <w:sz w:val="19"/>
                <w:szCs w:val="19"/>
              </w:rPr>
              <w:t>Actor / Component</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599" w14:textId="77777777" w:rsidR="00B02B64" w:rsidRDefault="00000000">
            <w:pPr>
              <w:jc w:val="center"/>
            </w:pPr>
            <w:r>
              <w:rPr>
                <w:b/>
                <w:bCs/>
                <w:color w:val="FFFFFF"/>
                <w:sz w:val="19"/>
                <w:szCs w:val="19"/>
              </w:rPr>
              <w:t>Message / Action</w:t>
            </w:r>
          </w:p>
        </w:tc>
      </w:tr>
      <w:tr w:rsidR="00B02B64" w14:paraId="77DC05A0"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9B"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9C"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9D" w14:textId="77777777" w:rsidR="00B02B64" w:rsidRDefault="00000000">
            <w:r>
              <w:rPr>
                <w:b/>
                <w:bCs/>
                <w:color w:val="0D6E56"/>
                <w:sz w:val="20"/>
                <w:szCs w:val="20"/>
              </w:rPr>
              <w:t>Auth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9E" w14:textId="77777777" w:rsidR="00B02B64" w:rsidRDefault="00000000">
            <w:r>
              <w:rPr>
                <w:sz w:val="20"/>
                <w:szCs w:val="20"/>
              </w:rPr>
              <w:t>POST /</w:t>
            </w:r>
            <w:proofErr w:type="spellStart"/>
            <w:r>
              <w:rPr>
                <w:sz w:val="20"/>
                <w:szCs w:val="20"/>
              </w:rPr>
              <w:t>api</w:t>
            </w:r>
            <w:proofErr w:type="spellEnd"/>
            <w:r>
              <w:rPr>
                <w:sz w:val="20"/>
                <w:szCs w:val="20"/>
              </w:rPr>
              <w:t>/auth/login  { username, password }</w:t>
            </w:r>
          </w:p>
          <w:p w14:paraId="77DC059F" w14:textId="77777777" w:rsidR="00B02B64" w:rsidRDefault="00000000">
            <w:r>
              <w:rPr>
                <w:color w:val="888780"/>
                <w:sz w:val="18"/>
                <w:szCs w:val="18"/>
              </w:rPr>
              <w:t>User submits credentials</w:t>
            </w:r>
          </w:p>
        </w:tc>
      </w:tr>
      <w:tr w:rsidR="00B02B64" w14:paraId="77DC05A6"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A1" w14:textId="77777777" w:rsidR="00B02B64" w:rsidRDefault="00000000">
            <w:pPr>
              <w:jc w:val="right"/>
            </w:pPr>
            <w:r>
              <w:rPr>
                <w:b/>
                <w:bCs/>
                <w:color w:val="2E5F8A"/>
                <w:sz w:val="20"/>
                <w:szCs w:val="20"/>
              </w:rPr>
              <w:t>Auth Server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A2"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A3" w14:textId="77777777" w:rsidR="00B02B64" w:rsidRDefault="00000000">
            <w:r>
              <w:rPr>
                <w:b/>
                <w:bCs/>
                <w:color w:val="0D6E56"/>
                <w:sz w:val="20"/>
                <w:szCs w:val="20"/>
              </w:rPr>
              <w:t>Auth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A4" w14:textId="77777777" w:rsidR="00B02B64" w:rsidRDefault="00000000">
            <w:r>
              <w:rPr>
                <w:sz w:val="20"/>
                <w:szCs w:val="20"/>
              </w:rPr>
              <w:t>VERIFY credentials  →  BUILD JWT payload { sub=</w:t>
            </w:r>
            <w:proofErr w:type="spellStart"/>
            <w:r>
              <w:rPr>
                <w:sz w:val="20"/>
                <w:szCs w:val="20"/>
              </w:rPr>
              <w:t>alice</w:t>
            </w:r>
            <w:proofErr w:type="spellEnd"/>
            <w:r>
              <w:rPr>
                <w:sz w:val="20"/>
                <w:szCs w:val="20"/>
              </w:rPr>
              <w:t>, roles=[USER], exp=+15min }</w:t>
            </w:r>
          </w:p>
          <w:p w14:paraId="77DC05A5" w14:textId="77777777" w:rsidR="00B02B64" w:rsidRDefault="00000000">
            <w:r>
              <w:rPr>
                <w:color w:val="888780"/>
                <w:sz w:val="18"/>
                <w:szCs w:val="18"/>
              </w:rPr>
              <w:t>All user data packed into token</w:t>
            </w:r>
          </w:p>
        </w:tc>
      </w:tr>
      <w:tr w:rsidR="00B02B64" w14:paraId="77DC05AC"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A7"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A8"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A9" w14:textId="77777777" w:rsidR="00B02B64" w:rsidRDefault="00000000">
            <w:r>
              <w:rPr>
                <w:b/>
                <w:bCs/>
                <w:color w:val="0D6E56"/>
                <w:sz w:val="20"/>
                <w:szCs w:val="20"/>
              </w:rPr>
              <w:t>Auth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AA" w14:textId="77777777" w:rsidR="00B02B64" w:rsidRDefault="00000000">
            <w:r>
              <w:rPr>
                <w:sz w:val="20"/>
                <w:szCs w:val="20"/>
              </w:rPr>
              <w:t xml:space="preserve">200 OK  { </w:t>
            </w:r>
            <w:proofErr w:type="spellStart"/>
            <w:r>
              <w:rPr>
                <w:sz w:val="20"/>
                <w:szCs w:val="20"/>
              </w:rPr>
              <w:t>accessToken</w:t>
            </w:r>
            <w:proofErr w:type="spellEnd"/>
            <w:r>
              <w:rPr>
                <w:sz w:val="20"/>
                <w:szCs w:val="20"/>
              </w:rPr>
              <w:t>: "</w:t>
            </w:r>
            <w:proofErr w:type="spellStart"/>
            <w:r>
              <w:rPr>
                <w:sz w:val="20"/>
                <w:szCs w:val="20"/>
              </w:rPr>
              <w:t>eyJ</w:t>
            </w:r>
            <w:proofErr w:type="spellEnd"/>
            <w:r>
              <w:rPr>
                <w:sz w:val="20"/>
                <w:szCs w:val="20"/>
              </w:rPr>
              <w:t>..." }</w:t>
            </w:r>
          </w:p>
          <w:p w14:paraId="77DC05AB" w14:textId="77777777" w:rsidR="00B02B64" w:rsidRDefault="00000000">
            <w:r>
              <w:rPr>
                <w:color w:val="888780"/>
                <w:sz w:val="18"/>
                <w:szCs w:val="18"/>
              </w:rPr>
              <w:t>Signed JWT returned; nothing stored server-side</w:t>
            </w:r>
          </w:p>
        </w:tc>
      </w:tr>
      <w:tr w:rsidR="00B02B64" w14:paraId="77DC05B2"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AD"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AE"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AF" w14:textId="77777777" w:rsidR="00B02B64" w:rsidRDefault="00000000">
            <w:r>
              <w:rPr>
                <w:b/>
                <w:bCs/>
                <w:color w:val="0D6E56"/>
                <w:sz w:val="20"/>
                <w:szCs w:val="20"/>
              </w:rPr>
              <w:t>API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B0" w14:textId="77777777" w:rsidR="00B02B64" w:rsidRDefault="00000000">
            <w:r>
              <w:rPr>
                <w:sz w:val="20"/>
                <w:szCs w:val="20"/>
              </w:rPr>
              <w:t>GET /</w:t>
            </w:r>
            <w:proofErr w:type="spellStart"/>
            <w:r>
              <w:rPr>
                <w:sz w:val="20"/>
                <w:szCs w:val="20"/>
              </w:rPr>
              <w:t>api</w:t>
            </w:r>
            <w:proofErr w:type="spellEnd"/>
            <w:r>
              <w:rPr>
                <w:sz w:val="20"/>
                <w:szCs w:val="20"/>
              </w:rPr>
              <w:t xml:space="preserve">/orders  Authorization: Bearer </w:t>
            </w:r>
            <w:proofErr w:type="spellStart"/>
            <w:r>
              <w:rPr>
                <w:sz w:val="20"/>
                <w:szCs w:val="20"/>
              </w:rPr>
              <w:t>eyJ</w:t>
            </w:r>
            <w:proofErr w:type="spellEnd"/>
            <w:r>
              <w:rPr>
                <w:sz w:val="20"/>
                <w:szCs w:val="20"/>
              </w:rPr>
              <w:t>...</w:t>
            </w:r>
          </w:p>
          <w:p w14:paraId="77DC05B1" w14:textId="77777777" w:rsidR="00B02B64" w:rsidRDefault="00000000">
            <w:r>
              <w:rPr>
                <w:color w:val="888780"/>
                <w:sz w:val="18"/>
                <w:szCs w:val="18"/>
              </w:rPr>
              <w:t>Token sent in every request header</w:t>
            </w:r>
          </w:p>
        </w:tc>
      </w:tr>
      <w:tr w:rsidR="00B02B64" w14:paraId="77DC05B8"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B3" w14:textId="77777777" w:rsidR="00B02B64" w:rsidRDefault="00000000">
            <w:pPr>
              <w:jc w:val="right"/>
            </w:pPr>
            <w:r>
              <w:rPr>
                <w:b/>
                <w:bCs/>
                <w:color w:val="2E5F8A"/>
                <w:sz w:val="20"/>
                <w:szCs w:val="20"/>
              </w:rPr>
              <w:t>API Server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5B4"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B5" w14:textId="77777777" w:rsidR="00B02B64" w:rsidRDefault="00000000">
            <w:r>
              <w:rPr>
                <w:b/>
                <w:bCs/>
                <w:color w:val="0D6E56"/>
                <w:sz w:val="20"/>
                <w:szCs w:val="20"/>
              </w:rPr>
              <w:t>API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5B6" w14:textId="77777777" w:rsidR="00B02B64" w:rsidRDefault="00000000">
            <w:r>
              <w:rPr>
                <w:sz w:val="20"/>
                <w:szCs w:val="20"/>
              </w:rPr>
              <w:t>VERIFY signature  →  EXTRACT claims { sub=</w:t>
            </w:r>
            <w:proofErr w:type="spellStart"/>
            <w:r>
              <w:rPr>
                <w:sz w:val="20"/>
                <w:szCs w:val="20"/>
              </w:rPr>
              <w:t>alice</w:t>
            </w:r>
            <w:proofErr w:type="spellEnd"/>
            <w:r>
              <w:rPr>
                <w:sz w:val="20"/>
                <w:szCs w:val="20"/>
              </w:rPr>
              <w:t>, roles=[USER] }</w:t>
            </w:r>
          </w:p>
          <w:p w14:paraId="77DC05B7" w14:textId="77777777" w:rsidR="00B02B64" w:rsidRDefault="00000000">
            <w:r>
              <w:rPr>
                <w:color w:val="888780"/>
                <w:sz w:val="18"/>
                <w:szCs w:val="18"/>
              </w:rPr>
              <w:t>No session lookup; self-contained</w:t>
            </w:r>
          </w:p>
        </w:tc>
      </w:tr>
      <w:tr w:rsidR="00B02B64" w14:paraId="77DC05BD"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B9" w14:textId="77777777" w:rsidR="00B02B64" w:rsidRDefault="00000000">
            <w:pPr>
              <w:jc w:val="right"/>
            </w:pPr>
            <w:r>
              <w:rPr>
                <w:b/>
                <w:bCs/>
                <w:color w:val="2E5F8A"/>
                <w:sz w:val="20"/>
                <w:szCs w:val="20"/>
              </w:rPr>
              <w:t>Browser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5BA"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BB" w14:textId="77777777" w:rsidR="00B02B64" w:rsidRDefault="00000000">
            <w:r>
              <w:rPr>
                <w:b/>
                <w:bCs/>
                <w:color w:val="0D6E56"/>
                <w:sz w:val="20"/>
                <w:szCs w:val="20"/>
              </w:rPr>
              <w:t>API Server</w:t>
            </w: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5BC" w14:textId="77777777" w:rsidR="00B02B64" w:rsidRDefault="00000000">
            <w:r>
              <w:rPr>
                <w:sz w:val="20"/>
                <w:szCs w:val="20"/>
              </w:rPr>
              <w:t>200 OK  [ order list ]</w:t>
            </w:r>
          </w:p>
        </w:tc>
      </w:tr>
      <w:tr w:rsidR="00B336A9" w14:paraId="66BE7203" w14:textId="77777777">
        <w:tc>
          <w:tcPr>
            <w:tcW w:w="220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21FF173" w14:textId="77777777" w:rsidR="00B336A9" w:rsidRDefault="00B336A9">
            <w:pPr>
              <w:jc w:val="right"/>
              <w:rPr>
                <w:b/>
                <w:bCs/>
                <w:color w:val="2E5F8A"/>
                <w:sz w:val="20"/>
                <w:szCs w:val="20"/>
              </w:rPr>
            </w:pP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6E7E8E75" w14:textId="77777777" w:rsidR="00B336A9" w:rsidRDefault="00B336A9">
            <w:pPr>
              <w:jc w:val="center"/>
              <w:rPr>
                <w:color w:val="BA7517"/>
              </w:rPr>
            </w:pP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082C1BDD" w14:textId="77777777" w:rsidR="00B336A9" w:rsidRDefault="00B336A9">
            <w:pPr>
              <w:rPr>
                <w:b/>
                <w:bCs/>
                <w:color w:val="0D6E56"/>
                <w:sz w:val="20"/>
                <w:szCs w:val="20"/>
              </w:rPr>
            </w:pPr>
          </w:p>
        </w:tc>
        <w:tc>
          <w:tcPr>
            <w:tcW w:w="4360" w:type="dxa"/>
            <w:gridSpan w:val="2"/>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F359C6B" w14:textId="77777777" w:rsidR="00B336A9" w:rsidRDefault="00B336A9">
            <w:pPr>
              <w:rPr>
                <w:sz w:val="20"/>
                <w:szCs w:val="20"/>
              </w:rPr>
            </w:pPr>
          </w:p>
        </w:tc>
      </w:tr>
      <w:tr w:rsidR="00B02B64" w14:paraId="77DC05C1" w14:textId="77777777">
        <w:tc>
          <w:tcPr>
            <w:tcW w:w="20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5BE" w14:textId="77777777" w:rsidR="00B02B64" w:rsidRDefault="00000000">
            <w:r>
              <w:rPr>
                <w:b/>
                <w:bCs/>
                <w:color w:val="FFFFFF"/>
                <w:sz w:val="19"/>
                <w:szCs w:val="19"/>
              </w:rPr>
              <w:t>Aspect</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5BF" w14:textId="77777777" w:rsidR="00B02B64" w:rsidRDefault="00000000">
            <w:r>
              <w:rPr>
                <w:b/>
                <w:bCs/>
                <w:color w:val="FFFFFF"/>
                <w:sz w:val="19"/>
                <w:szCs w:val="19"/>
              </w:rPr>
              <w:t>Stateful (session)</w:t>
            </w:r>
          </w:p>
        </w:tc>
        <w:tc>
          <w:tcPr>
            <w:tcW w:w="368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5C0" w14:textId="77777777" w:rsidR="00B02B64" w:rsidRDefault="00000000">
            <w:r>
              <w:rPr>
                <w:b/>
                <w:bCs/>
                <w:color w:val="FFFFFF"/>
                <w:sz w:val="19"/>
                <w:szCs w:val="19"/>
              </w:rPr>
              <w:t>Stateless (JWT)</w:t>
            </w:r>
          </w:p>
        </w:tc>
      </w:tr>
      <w:tr w:rsidR="00B02B64" w14:paraId="77DC05C5"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2" w14:textId="77777777" w:rsidR="00B02B64" w:rsidRDefault="00000000">
            <w:r>
              <w:rPr>
                <w:b/>
                <w:bCs/>
                <w:sz w:val="19"/>
                <w:szCs w:val="19"/>
              </w:rPr>
              <w:t>Server storage</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5C3" w14:textId="77777777" w:rsidR="00B02B64" w:rsidRDefault="00000000">
            <w:r>
              <w:rPr>
                <w:sz w:val="19"/>
                <w:szCs w:val="19"/>
              </w:rPr>
              <w:t>Requires session store (memory/Redis). Horizontal scaling needs distributed cache.</w:t>
            </w:r>
          </w:p>
        </w:tc>
        <w:tc>
          <w:tcPr>
            <w:tcW w:w="368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5C4" w14:textId="77777777" w:rsidR="00B02B64" w:rsidRDefault="00000000">
            <w:r>
              <w:rPr>
                <w:color w:val="0D6E56"/>
                <w:sz w:val="19"/>
                <w:szCs w:val="19"/>
              </w:rPr>
              <w:t>None. Every API replica can verify a token independently. Ideal for GCP Cloud Run / Kubernetes.</w:t>
            </w:r>
          </w:p>
        </w:tc>
      </w:tr>
      <w:tr w:rsidR="00B02B64" w14:paraId="77DC05C9"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6" w14:textId="77777777" w:rsidR="00B02B64" w:rsidRDefault="00000000">
            <w:r>
              <w:rPr>
                <w:b/>
                <w:bCs/>
                <w:sz w:val="19"/>
                <w:szCs w:val="19"/>
              </w:rPr>
              <w:t>Revocation</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7" w14:textId="77777777" w:rsidR="00B02B64" w:rsidRDefault="00000000">
            <w:r>
              <w:rPr>
                <w:sz w:val="19"/>
                <w:szCs w:val="19"/>
              </w:rPr>
              <w:t>Easy — delete the session record. Instant effect.</w:t>
            </w:r>
          </w:p>
        </w:tc>
        <w:tc>
          <w:tcPr>
            <w:tcW w:w="3680" w:type="dxa"/>
            <w:tcBorders>
              <w:top w:val="single" w:sz="4" w:space="0" w:color="E8E8E4"/>
              <w:left w:val="single" w:sz="4" w:space="0" w:color="E8E8E4"/>
              <w:bottom w:val="single" w:sz="4" w:space="0" w:color="E8E8E4"/>
              <w:right w:val="single" w:sz="4" w:space="0" w:color="E8E8E4"/>
            </w:tcBorders>
            <w:shd w:val="clear" w:color="auto" w:fill="D4F0E5"/>
            <w:tcMar>
              <w:top w:w="80" w:type="dxa"/>
              <w:left w:w="100" w:type="dxa"/>
              <w:bottom w:w="80" w:type="dxa"/>
              <w:right w:w="100" w:type="dxa"/>
            </w:tcMar>
          </w:tcPr>
          <w:p w14:paraId="77DC05C8" w14:textId="77777777" w:rsidR="00B02B64" w:rsidRDefault="00000000">
            <w:r>
              <w:rPr>
                <w:color w:val="0D6E56"/>
                <w:sz w:val="19"/>
                <w:szCs w:val="19"/>
              </w:rPr>
              <w:t>Hard — token is valid until exp. Requires short TTL + refresh token + optional blacklist (Module 7).</w:t>
            </w:r>
          </w:p>
        </w:tc>
      </w:tr>
      <w:tr w:rsidR="00B02B64" w14:paraId="77DC05CD"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A" w14:textId="77777777" w:rsidR="00B02B64" w:rsidRDefault="00000000">
            <w:r>
              <w:rPr>
                <w:b/>
                <w:bCs/>
                <w:sz w:val="19"/>
                <w:szCs w:val="19"/>
              </w:rPr>
              <w:t>Token size</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5CB" w14:textId="77777777" w:rsidR="00B02B64" w:rsidRDefault="00000000">
            <w:r>
              <w:rPr>
                <w:sz w:val="19"/>
                <w:szCs w:val="19"/>
              </w:rPr>
              <w:t>Cookie is tiny (just an ID ~20 bytes).</w:t>
            </w:r>
          </w:p>
        </w:tc>
        <w:tc>
          <w:tcPr>
            <w:tcW w:w="368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5CC" w14:textId="77777777" w:rsidR="00B02B64" w:rsidRDefault="00000000">
            <w:r>
              <w:rPr>
                <w:color w:val="0D6E56"/>
                <w:sz w:val="19"/>
                <w:szCs w:val="19"/>
              </w:rPr>
              <w:t>JWT is ~300-600 bytes. Travels in every HTTP header.</w:t>
            </w:r>
          </w:p>
        </w:tc>
      </w:tr>
      <w:tr w:rsidR="00B02B64" w14:paraId="77DC05D1"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E" w14:textId="77777777" w:rsidR="00B02B64" w:rsidRDefault="00000000">
            <w:r>
              <w:rPr>
                <w:b/>
                <w:bCs/>
                <w:sz w:val="19"/>
                <w:szCs w:val="19"/>
              </w:rPr>
              <w:lastRenderedPageBreak/>
              <w:t>CSRF</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CF" w14:textId="77777777" w:rsidR="00B02B64" w:rsidRDefault="00000000">
            <w:r>
              <w:rPr>
                <w:sz w:val="19"/>
                <w:szCs w:val="19"/>
              </w:rPr>
              <w:t>Cookie-based — needs CSRF token protection.</w:t>
            </w:r>
          </w:p>
        </w:tc>
        <w:tc>
          <w:tcPr>
            <w:tcW w:w="3680" w:type="dxa"/>
            <w:tcBorders>
              <w:top w:val="single" w:sz="4" w:space="0" w:color="E8E8E4"/>
              <w:left w:val="single" w:sz="4" w:space="0" w:color="E8E8E4"/>
              <w:bottom w:val="single" w:sz="4" w:space="0" w:color="E8E8E4"/>
              <w:right w:val="single" w:sz="4" w:space="0" w:color="E8E8E4"/>
            </w:tcBorders>
            <w:shd w:val="clear" w:color="auto" w:fill="D4F0E5"/>
            <w:tcMar>
              <w:top w:w="80" w:type="dxa"/>
              <w:left w:w="100" w:type="dxa"/>
              <w:bottom w:w="80" w:type="dxa"/>
              <w:right w:w="100" w:type="dxa"/>
            </w:tcMar>
          </w:tcPr>
          <w:p w14:paraId="77DC05D0" w14:textId="77777777" w:rsidR="00B02B64" w:rsidRDefault="00000000">
            <w:r>
              <w:rPr>
                <w:color w:val="0D6E56"/>
                <w:sz w:val="19"/>
                <w:szCs w:val="19"/>
              </w:rPr>
              <w:t>Authorization header (Bearer) — not sent automatically by browser; immune to CSRF.</w:t>
            </w:r>
          </w:p>
        </w:tc>
      </w:tr>
      <w:tr w:rsidR="00B02B64" w14:paraId="77DC05D5" w14:textId="77777777">
        <w:tc>
          <w:tcPr>
            <w:tcW w:w="2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5D2" w14:textId="77777777" w:rsidR="00B02B64" w:rsidRDefault="00000000">
            <w:r>
              <w:rPr>
                <w:b/>
                <w:bCs/>
                <w:sz w:val="19"/>
                <w:szCs w:val="19"/>
              </w:rPr>
              <w:t>Debugging</w:t>
            </w:r>
          </w:p>
        </w:tc>
        <w:tc>
          <w:tcPr>
            <w:tcW w:w="3680" w:type="dxa"/>
            <w:gridSpan w:val="4"/>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5D3" w14:textId="77777777" w:rsidR="00B02B64" w:rsidRDefault="00000000">
            <w:r>
              <w:rPr>
                <w:sz w:val="19"/>
                <w:szCs w:val="19"/>
              </w:rPr>
              <w:t>Easy to inspect server-side session state.</w:t>
            </w:r>
          </w:p>
        </w:tc>
        <w:tc>
          <w:tcPr>
            <w:tcW w:w="368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5D4" w14:textId="77777777" w:rsidR="00B02B64" w:rsidRDefault="00000000">
            <w:r>
              <w:rPr>
                <w:color w:val="0D6E56"/>
                <w:sz w:val="19"/>
                <w:szCs w:val="19"/>
              </w:rPr>
              <w:t xml:space="preserve">Decode token with jwt.io. Use </w:t>
            </w:r>
            <w:proofErr w:type="spellStart"/>
            <w:r>
              <w:rPr>
                <w:color w:val="0D6E56"/>
                <w:sz w:val="19"/>
                <w:szCs w:val="19"/>
              </w:rPr>
              <w:t>jti</w:t>
            </w:r>
            <w:proofErr w:type="spellEnd"/>
            <w:r>
              <w:rPr>
                <w:color w:val="0D6E56"/>
                <w:sz w:val="19"/>
                <w:szCs w:val="19"/>
              </w:rPr>
              <w:t xml:space="preserve"> for distributed tracing.</w:t>
            </w:r>
          </w:p>
        </w:tc>
      </w:tr>
    </w:tbl>
    <w:p w14:paraId="77DC05D6" w14:textId="77777777" w:rsidR="00B02B64" w:rsidRDefault="00B02B64">
      <w:pPr>
        <w:spacing w:before="120"/>
      </w:pPr>
    </w:p>
    <w:p w14:paraId="77DC05D7" w14:textId="77777777" w:rsidR="00B02B64" w:rsidRDefault="00000000">
      <w:pPr>
        <w:pStyle w:val="Heading2"/>
      </w:pPr>
      <w:r>
        <w:t>1.4  HTTPS &amp; TLS — Why Transport Security is Non-Negotiable</w:t>
      </w:r>
    </w:p>
    <w:p w14:paraId="77DC05D8" w14:textId="77777777" w:rsidR="00B02B64" w:rsidRDefault="00000000">
      <w:pPr>
        <w:spacing w:before="80" w:after="80"/>
      </w:pPr>
      <w:r>
        <w:t>Tokens are bearer credentials. Anyone who possesses the token can use it. If the token travels over plain HTTP, anyone on the network path can intercept and reuse it. TLS (the protocol behind HTTPS) prevents this by encrypting the entire HTTP conversation.</w:t>
      </w:r>
    </w:p>
    <w:p w14:paraId="77DC05D9"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5DB" w14:textId="77777777">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77DC05DA" w14:textId="77777777" w:rsidR="00B02B64" w:rsidRDefault="00000000">
            <w:r>
              <w:rPr>
                <w:b/>
                <w:bCs/>
                <w:color w:val="FFFFFF"/>
                <w:sz w:val="20"/>
                <w:szCs w:val="20"/>
              </w:rPr>
              <w:t>⚠️  TRAINER NOTE — Common misconception</w:t>
            </w:r>
          </w:p>
        </w:tc>
      </w:tr>
      <w:tr w:rsidR="00B02B64" w14:paraId="77DC05DD"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5DC" w14:textId="77777777" w:rsidR="00B02B64" w:rsidRDefault="00000000">
            <w:r>
              <w:rPr>
                <w:sz w:val="21"/>
                <w:szCs w:val="21"/>
              </w:rPr>
              <w:t>Students sometimes think JWT signatures make TLS unnecessary: "the token is already signed, so who cares if someone intercepts it?"</w:t>
            </w:r>
          </w:p>
        </w:tc>
      </w:tr>
      <w:tr w:rsidR="00B02B64" w14:paraId="77DC05DF"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5DE" w14:textId="77777777" w:rsidR="00B02B64" w:rsidRDefault="00B02B64"/>
        </w:tc>
      </w:tr>
      <w:tr w:rsidR="00B02B64" w14:paraId="77DC05E1"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5E0" w14:textId="77777777" w:rsidR="00B02B64" w:rsidRDefault="00000000">
            <w:r>
              <w:rPr>
                <w:sz w:val="21"/>
                <w:szCs w:val="21"/>
              </w:rPr>
              <w:t>The signature guarantees INTEGRITY (the token was not modified) but not CONFIDENTIALITY (the payload is readable) and not EXCLUSIVITY (anyone with the token can use it).</w:t>
            </w:r>
          </w:p>
        </w:tc>
      </w:tr>
      <w:tr w:rsidR="00B02B64" w14:paraId="77DC05E3"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5E2" w14:textId="77777777" w:rsidR="00B02B64" w:rsidRDefault="00000000">
            <w:r>
              <w:rPr>
                <w:sz w:val="21"/>
                <w:szCs w:val="21"/>
              </w:rPr>
              <w:t>The signature tells you the token is genuine — it does not prevent replay attacks.</w:t>
            </w:r>
          </w:p>
        </w:tc>
      </w:tr>
      <w:tr w:rsidR="00B02B64" w14:paraId="77DC05E5"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5E4" w14:textId="77777777" w:rsidR="00B02B64" w:rsidRDefault="00B02B64"/>
        </w:tc>
      </w:tr>
      <w:tr w:rsidR="00B02B64" w14:paraId="77DC05E7" w14:textId="77777777">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77DC05E6" w14:textId="77777777" w:rsidR="00B02B64" w:rsidRDefault="00000000">
            <w:r>
              <w:rPr>
                <w:sz w:val="21"/>
                <w:szCs w:val="21"/>
              </w:rPr>
              <w:t xml:space="preserve">Analogy: a signed cheque. The signature proves it's genuine. But if someone steals the cheque, they can cash it. TLS is the locked </w:t>
            </w:r>
            <w:proofErr w:type="spellStart"/>
            <w:r>
              <w:rPr>
                <w:sz w:val="21"/>
                <w:szCs w:val="21"/>
              </w:rPr>
              <w:t>armoured</w:t>
            </w:r>
            <w:proofErr w:type="spellEnd"/>
            <w:r>
              <w:rPr>
                <w:sz w:val="21"/>
                <w:szCs w:val="21"/>
              </w:rPr>
              <w:t xml:space="preserve"> truck that transports the cheque.</w:t>
            </w:r>
          </w:p>
        </w:tc>
      </w:tr>
    </w:tbl>
    <w:p w14:paraId="77DC05E8" w14:textId="77777777" w:rsidR="00B02B64" w:rsidRDefault="00B02B64">
      <w:pPr>
        <w:spacing w:before="100"/>
      </w:pPr>
    </w:p>
    <w:p w14:paraId="77DC05E9" w14:textId="77777777" w:rsidR="00B02B64" w:rsidRDefault="00000000">
      <w:pPr>
        <w:pStyle w:val="Heading3"/>
      </w:pPr>
      <w:r>
        <w:t>TLS Simplified — What the Trainer Needs to Know</w:t>
      </w:r>
    </w:p>
    <w:p w14:paraId="77DC05EA" w14:textId="77777777" w:rsidR="00B02B64" w:rsidRDefault="00000000">
      <w:pPr>
        <w:spacing w:before="80" w:after="80"/>
      </w:pPr>
      <w:r>
        <w:t>You do not need to teach the full TLS handshake. The key points students need:</w:t>
      </w:r>
    </w:p>
    <w:p w14:paraId="77DC05EB" w14:textId="77777777" w:rsidR="00B02B64" w:rsidRDefault="00B02B64">
      <w:pPr>
        <w:spacing w:before="80"/>
      </w:pPr>
    </w:p>
    <w:p w14:paraId="77DC05EC" w14:textId="77777777" w:rsidR="00B02B64" w:rsidRDefault="00000000">
      <w:pPr>
        <w:pStyle w:val="ListParagraph"/>
        <w:numPr>
          <w:ilvl w:val="0"/>
          <w:numId w:val="2"/>
        </w:numPr>
        <w:spacing w:before="60" w:after="60"/>
      </w:pPr>
      <w:r>
        <w:t>TLS encrypts the entire HTTP conversation — headers, body, URL query strings, and the Authorization: Bearer &lt;token&gt; header.</w:t>
      </w:r>
    </w:p>
    <w:p w14:paraId="77DC05ED" w14:textId="77777777" w:rsidR="00B02B64" w:rsidRDefault="00000000">
      <w:pPr>
        <w:pStyle w:val="ListParagraph"/>
        <w:numPr>
          <w:ilvl w:val="0"/>
          <w:numId w:val="2"/>
        </w:numPr>
        <w:spacing w:before="60" w:after="60"/>
      </w:pPr>
      <w:r>
        <w:t>Certificates (X.509) authenticate the server to the client — the browser checks the certificate is signed by a trusted CA.</w:t>
      </w:r>
    </w:p>
    <w:p w14:paraId="77DC05EE" w14:textId="77777777" w:rsidR="00B02B64" w:rsidRDefault="00000000">
      <w:pPr>
        <w:pStyle w:val="ListParagraph"/>
        <w:numPr>
          <w:ilvl w:val="0"/>
          <w:numId w:val="2"/>
        </w:numPr>
        <w:spacing w:before="60" w:after="60"/>
      </w:pPr>
      <w:r>
        <w:t>Without TLS, tokens transmitted over the network are visible to any observer on the same network segment (Wi-Fi sniffing, corporate proxies, ISP).</w:t>
      </w:r>
    </w:p>
    <w:p w14:paraId="77DC05EF" w14:textId="77777777" w:rsidR="00B02B64" w:rsidRDefault="00000000">
      <w:pPr>
        <w:pStyle w:val="ListParagraph"/>
        <w:numPr>
          <w:ilvl w:val="0"/>
          <w:numId w:val="2"/>
        </w:numPr>
        <w:spacing w:before="60" w:after="60"/>
      </w:pPr>
      <w:r>
        <w:t>In production on GCP: Cloud Run, Cloud Load Balancing, and API Gateway all terminate TLS automatically. You still need to enforce HTTPS in Spring Security to prevent accidental plain-HTTP access.</w:t>
      </w:r>
    </w:p>
    <w:p w14:paraId="77DC05F0"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5F2"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7DC05F1" w14:textId="77777777" w:rsidR="00B02B64" w:rsidRDefault="00000000">
            <w:r>
              <w:rPr>
                <w:b/>
                <w:bCs/>
                <w:color w:val="FFFFFF"/>
                <w:sz w:val="20"/>
                <w:szCs w:val="20"/>
              </w:rPr>
              <w:t>📋  Module 1 — Delivery checklist</w:t>
            </w:r>
          </w:p>
        </w:tc>
      </w:tr>
      <w:tr w:rsidR="00B02B64" w14:paraId="77DC05F4"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F3" w14:textId="77777777" w:rsidR="00B02B64" w:rsidRDefault="00000000">
            <w:r>
              <w:rPr>
                <w:sz w:val="21"/>
                <w:szCs w:val="21"/>
              </w:rPr>
              <w:t xml:space="preserve">[ ] You explained AuthN vs </w:t>
            </w:r>
            <w:proofErr w:type="spellStart"/>
            <w:r>
              <w:rPr>
                <w:sz w:val="21"/>
                <w:szCs w:val="21"/>
              </w:rPr>
              <w:t>AuthZ</w:t>
            </w:r>
            <w:proofErr w:type="spellEnd"/>
            <w:r>
              <w:rPr>
                <w:sz w:val="21"/>
                <w:szCs w:val="21"/>
              </w:rPr>
              <w:t xml:space="preserve"> with the passport/customs analogy.</w:t>
            </w:r>
          </w:p>
        </w:tc>
      </w:tr>
      <w:tr w:rsidR="00B02B64" w14:paraId="77DC05F6"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F5" w14:textId="77777777" w:rsidR="00B02B64" w:rsidRDefault="00000000">
            <w:r>
              <w:rPr>
                <w:sz w:val="21"/>
                <w:szCs w:val="21"/>
              </w:rPr>
              <w:t>[ ] You introduced the Bookstore API domain (</w:t>
            </w:r>
            <w:proofErr w:type="spellStart"/>
            <w:r>
              <w:rPr>
                <w:sz w:val="21"/>
                <w:szCs w:val="21"/>
              </w:rPr>
              <w:t>alice</w:t>
            </w:r>
            <w:proofErr w:type="spellEnd"/>
            <w:r>
              <w:rPr>
                <w:sz w:val="21"/>
                <w:szCs w:val="21"/>
              </w:rPr>
              <w:t>, bob, the four endpoints).</w:t>
            </w:r>
          </w:p>
        </w:tc>
      </w:tr>
      <w:tr w:rsidR="00B02B64" w14:paraId="77DC05F8"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F7" w14:textId="77777777" w:rsidR="00B02B64" w:rsidRDefault="00000000">
            <w:r>
              <w:rPr>
                <w:sz w:val="21"/>
                <w:szCs w:val="21"/>
              </w:rPr>
              <w:t>[ ] You showed both sequence diagrams and asked students: 'Where is the token stored server-side in stateless?'</w:t>
            </w:r>
          </w:p>
        </w:tc>
      </w:tr>
      <w:tr w:rsidR="00B02B64" w14:paraId="77DC05F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5F9" w14:textId="77777777" w:rsidR="00B02B64" w:rsidRDefault="00000000">
            <w:r>
              <w:rPr>
                <w:sz w:val="21"/>
                <w:szCs w:val="21"/>
              </w:rPr>
              <w:lastRenderedPageBreak/>
              <w:t>[ ] You asked the misconception question about HTTPS.</w:t>
            </w:r>
          </w:p>
        </w:tc>
      </w:tr>
      <w:tr w:rsidR="00B02B64" w14:paraId="77DC05FC"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7DC05FB" w14:textId="77777777" w:rsidR="00B02B64" w:rsidRDefault="00000000">
            <w:r>
              <w:rPr>
                <w:sz w:val="21"/>
                <w:szCs w:val="21"/>
              </w:rPr>
              <w:t>[ ] Estimated time used: 30 minutes.</w:t>
            </w:r>
          </w:p>
        </w:tc>
      </w:tr>
    </w:tbl>
    <w:p w14:paraId="77DC05FD" w14:textId="77777777" w:rsidR="00B02B64" w:rsidRDefault="00000000">
      <w:r>
        <w:br w:type="page"/>
      </w:r>
    </w:p>
    <w:p w14:paraId="77DC05FE" w14:textId="77777777" w:rsidR="00B02B64"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lastRenderedPageBreak/>
        <w:t xml:space="preserve">  MODULE 2  |  JWT — Anatomy, Standards &amp; Attack Prevention</w:t>
      </w:r>
    </w:p>
    <w:p w14:paraId="77DC05FF" w14:textId="77777777" w:rsidR="00B02B64" w:rsidRDefault="00000000">
      <w:pPr>
        <w:spacing w:before="80" w:after="80"/>
      </w:pPr>
      <w:r>
        <w:rPr>
          <w:color w:val="888780"/>
        </w:rPr>
        <w:t>Estimated delivery time: 45 minutes  ·  Style: lecture, live jwt.io demo, pair exercise</w:t>
      </w:r>
    </w:p>
    <w:p w14:paraId="77DC0600" w14:textId="77777777" w:rsidR="00B02B64" w:rsidRDefault="00B02B64">
      <w:pPr>
        <w:spacing w:before="80"/>
      </w:pPr>
    </w:p>
    <w:p w14:paraId="77DC0601" w14:textId="77777777" w:rsidR="00B02B64" w:rsidRDefault="00000000">
      <w:pPr>
        <w:pStyle w:val="Heading2"/>
      </w:pPr>
      <w:r>
        <w:t>2.1  JWT Structure — Three Parts, One Dot-separated String</w:t>
      </w:r>
    </w:p>
    <w:p w14:paraId="77DC0602" w14:textId="77777777" w:rsidR="00B02B64" w:rsidRDefault="00000000">
      <w:pPr>
        <w:spacing w:before="80" w:after="80"/>
      </w:pPr>
      <w:r>
        <w:t>A JSON Web Token is a compact, URL-safe string composed of three Base64URL-encoded parts separated by dots. The format is:</w:t>
      </w:r>
    </w:p>
    <w:p w14:paraId="77DC0603"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B02B64" w14:paraId="77DC0605"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604" w14:textId="77777777" w:rsidR="00B02B64" w:rsidRDefault="00000000">
            <w:r>
              <w:rPr>
                <w:rFonts w:ascii="Courier New" w:eastAsia="Courier New" w:hAnsi="Courier New" w:cs="Courier New"/>
                <w:color w:val="FFFFFF"/>
                <w:sz w:val="18"/>
                <w:szCs w:val="18"/>
              </w:rPr>
              <w:t>eyJhbGciOiJIUzI1NiIsInR5cCI6IkpXVCJ9</w:t>
            </w:r>
          </w:p>
        </w:tc>
      </w:tr>
      <w:tr w:rsidR="00B02B64" w14:paraId="77DC060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06" w14:textId="77777777" w:rsidR="00B02B64" w:rsidRDefault="00000000">
            <w:r>
              <w:rPr>
                <w:rFonts w:ascii="Courier New" w:eastAsia="Courier New" w:hAnsi="Courier New" w:cs="Courier New"/>
                <w:color w:val="FFFFFF"/>
                <w:sz w:val="18"/>
                <w:szCs w:val="18"/>
              </w:rPr>
              <w:t>.</w:t>
            </w:r>
          </w:p>
        </w:tc>
      </w:tr>
      <w:tr w:rsidR="00B02B64" w14:paraId="77DC060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08" w14:textId="77777777" w:rsidR="00B02B64" w:rsidRDefault="00000000">
            <w:r>
              <w:rPr>
                <w:rFonts w:ascii="Courier New" w:eastAsia="Courier New" w:hAnsi="Courier New" w:cs="Courier New"/>
                <w:color w:val="FFFFFF"/>
                <w:sz w:val="18"/>
                <w:szCs w:val="18"/>
              </w:rPr>
              <w:t>eyJzdWIiOiJhbGljZSIsInJvbGVzIjpbIlJPTEVfVVNFUiJdLCJpc3MiOiJodHRwczovL2F1dGguYm9va3N0b3JlLmRldiIsImV4cCI6MTcwOTQ3MzYwMH0</w:t>
            </w:r>
          </w:p>
        </w:tc>
      </w:tr>
      <w:tr w:rsidR="00B02B64" w14:paraId="77DC060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0A" w14:textId="77777777" w:rsidR="00B02B64" w:rsidRDefault="00000000">
            <w:r>
              <w:rPr>
                <w:rFonts w:ascii="Courier New" w:eastAsia="Courier New" w:hAnsi="Courier New" w:cs="Courier New"/>
                <w:color w:val="FFFFFF"/>
                <w:sz w:val="18"/>
                <w:szCs w:val="18"/>
              </w:rPr>
              <w:t>.</w:t>
            </w:r>
          </w:p>
        </w:tc>
      </w:tr>
      <w:tr w:rsidR="00B02B64" w14:paraId="77DC060D"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60C" w14:textId="77777777" w:rsidR="00B02B64" w:rsidRDefault="00000000">
            <w:r>
              <w:rPr>
                <w:rFonts w:ascii="Courier New" w:eastAsia="Courier New" w:hAnsi="Courier New" w:cs="Courier New"/>
                <w:color w:val="FFFFFF"/>
                <w:sz w:val="18"/>
                <w:szCs w:val="18"/>
              </w:rPr>
              <w:t>SflKxwRJSMeKKF2QT4fwpMeJf36POk6yJV_adQssw5c</w:t>
            </w:r>
          </w:p>
        </w:tc>
      </w:tr>
    </w:tbl>
    <w:p w14:paraId="77DC060E" w14:textId="77777777" w:rsidR="00B02B64" w:rsidRDefault="00000000">
      <w:pPr>
        <w:spacing w:before="60" w:after="120"/>
      </w:pPr>
      <w:r>
        <w:rPr>
          <w:color w:val="888780"/>
          <w:sz w:val="18"/>
          <w:szCs w:val="18"/>
        </w:rPr>
        <w:t xml:space="preserve">Full JWT token for </w:t>
      </w:r>
      <w:proofErr w:type="spellStart"/>
      <w:r>
        <w:rPr>
          <w:color w:val="888780"/>
          <w:sz w:val="18"/>
          <w:szCs w:val="18"/>
        </w:rPr>
        <w:t>alice</w:t>
      </w:r>
      <w:proofErr w:type="spellEnd"/>
      <w:r>
        <w:rPr>
          <w:color w:val="888780"/>
          <w:sz w:val="18"/>
          <w:szCs w:val="18"/>
        </w:rPr>
        <w:t xml:space="preserve"> (Bookstore API) — </w:t>
      </w:r>
      <w:proofErr w:type="spellStart"/>
      <w:r>
        <w:rPr>
          <w:color w:val="888780"/>
          <w:sz w:val="18"/>
          <w:szCs w:val="18"/>
        </w:rPr>
        <w:t>header.payload.signature</w:t>
      </w:r>
      <w:proofErr w:type="spellEnd"/>
    </w:p>
    <w:p w14:paraId="77DC060F" w14:textId="77777777" w:rsidR="00B02B64" w:rsidRDefault="00B02B64">
      <w:pPr>
        <w:spacing w:before="100"/>
      </w:pPr>
    </w:p>
    <w:p w14:paraId="77DC0610" w14:textId="77777777" w:rsidR="00B02B64" w:rsidRDefault="00000000">
      <w:pPr>
        <w:pStyle w:val="Heading3"/>
      </w:pPr>
      <w:r>
        <w:t>The three parts decoded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60"/>
        <w:gridCol w:w="6000"/>
      </w:tblGrid>
      <w:tr w:rsidR="00B02B64" w14:paraId="77DC0614" w14:textId="77777777">
        <w:tc>
          <w:tcPr>
            <w:tcW w:w="16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611" w14:textId="77777777" w:rsidR="00B02B64" w:rsidRDefault="00000000">
            <w:pPr>
              <w:jc w:val="center"/>
            </w:pPr>
            <w:r>
              <w:rPr>
                <w:b/>
                <w:bCs/>
                <w:color w:val="FFFFFF"/>
                <w:sz w:val="20"/>
                <w:szCs w:val="20"/>
              </w:rPr>
              <w:t>Part</w:t>
            </w:r>
          </w:p>
        </w:tc>
        <w:tc>
          <w:tcPr>
            <w:tcW w:w="17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612" w14:textId="77777777" w:rsidR="00B02B64" w:rsidRDefault="00000000">
            <w:pPr>
              <w:jc w:val="center"/>
            </w:pPr>
            <w:r>
              <w:rPr>
                <w:b/>
                <w:bCs/>
                <w:color w:val="FFFFFF"/>
                <w:sz w:val="20"/>
                <w:szCs w:val="20"/>
              </w:rPr>
              <w:t>Color</w:t>
            </w:r>
          </w:p>
        </w:tc>
        <w:tc>
          <w:tcPr>
            <w:tcW w:w="60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613" w14:textId="77777777" w:rsidR="00B02B64" w:rsidRDefault="00000000">
            <w:pPr>
              <w:jc w:val="center"/>
            </w:pPr>
            <w:r>
              <w:rPr>
                <w:b/>
                <w:bCs/>
                <w:color w:val="FFFFFF"/>
                <w:sz w:val="20"/>
                <w:szCs w:val="20"/>
              </w:rPr>
              <w:t>Purpose</w:t>
            </w:r>
          </w:p>
        </w:tc>
      </w:tr>
      <w:tr w:rsidR="00B02B64" w14:paraId="77DC0618" w14:textId="77777777">
        <w:tc>
          <w:tcPr>
            <w:tcW w:w="1600" w:type="dxa"/>
            <w:tcBorders>
              <w:top w:val="single" w:sz="4" w:space="0" w:color="E8E8E4"/>
              <w:left w:val="single" w:sz="4" w:space="0" w:color="E8E8E4"/>
              <w:bottom w:val="single" w:sz="4" w:space="0" w:color="E8E8E4"/>
              <w:right w:val="single" w:sz="4" w:space="0" w:color="E8E8E4"/>
            </w:tcBorders>
            <w:shd w:val="clear" w:color="auto" w:fill="D85A30"/>
            <w:tcMar>
              <w:top w:w="100" w:type="dxa"/>
              <w:left w:w="120" w:type="dxa"/>
              <w:bottom w:w="100" w:type="dxa"/>
              <w:right w:w="120" w:type="dxa"/>
            </w:tcMar>
          </w:tcPr>
          <w:p w14:paraId="77DC0615" w14:textId="77777777" w:rsidR="00B02B64" w:rsidRDefault="00000000">
            <w:pPr>
              <w:jc w:val="center"/>
            </w:pPr>
            <w:r>
              <w:rPr>
                <w:b/>
                <w:bCs/>
                <w:color w:val="FFFFFF"/>
                <w:sz w:val="20"/>
                <w:szCs w:val="20"/>
              </w:rPr>
              <w:t>Header</w:t>
            </w:r>
          </w:p>
        </w:tc>
        <w:tc>
          <w:tcPr>
            <w:tcW w:w="1760" w:type="dxa"/>
            <w:tcBorders>
              <w:top w:val="single" w:sz="4" w:space="0" w:color="E8E8E4"/>
              <w:left w:val="single" w:sz="4" w:space="0" w:color="E8E8E4"/>
              <w:bottom w:val="single" w:sz="4" w:space="0" w:color="E8E8E4"/>
              <w:right w:val="single" w:sz="4" w:space="0" w:color="E8E8E4"/>
            </w:tcBorders>
            <w:shd w:val="clear" w:color="auto" w:fill="FAECE7"/>
            <w:tcMar>
              <w:top w:w="100" w:type="dxa"/>
              <w:left w:w="120" w:type="dxa"/>
              <w:bottom w:w="100" w:type="dxa"/>
              <w:right w:w="120" w:type="dxa"/>
            </w:tcMar>
          </w:tcPr>
          <w:p w14:paraId="77DC0616" w14:textId="77777777" w:rsidR="00B02B64" w:rsidRDefault="00000000">
            <w:r>
              <w:rPr>
                <w:color w:val="993C1D"/>
                <w:sz w:val="19"/>
                <w:szCs w:val="19"/>
              </w:rPr>
              <w:t>Red / coral</w:t>
            </w:r>
          </w:p>
        </w:tc>
        <w:tc>
          <w:tcPr>
            <w:tcW w:w="6000" w:type="dxa"/>
            <w:tcBorders>
              <w:top w:val="single" w:sz="4" w:space="0" w:color="E8E8E4"/>
              <w:left w:val="single" w:sz="4" w:space="0" w:color="E8E8E4"/>
              <w:bottom w:val="single" w:sz="4" w:space="0" w:color="E8E8E4"/>
              <w:right w:val="single" w:sz="4" w:space="0" w:color="E8E8E4"/>
            </w:tcBorders>
            <w:shd w:val="clear" w:color="auto" w:fill="FFFFFF"/>
            <w:tcMar>
              <w:top w:w="100" w:type="dxa"/>
              <w:left w:w="120" w:type="dxa"/>
              <w:bottom w:w="100" w:type="dxa"/>
              <w:right w:w="120" w:type="dxa"/>
            </w:tcMar>
          </w:tcPr>
          <w:p w14:paraId="77DC0617" w14:textId="77777777" w:rsidR="00B02B64" w:rsidRDefault="00000000">
            <w:r>
              <w:rPr>
                <w:sz w:val="20"/>
                <w:szCs w:val="20"/>
              </w:rPr>
              <w:t>Token type ("JWT") and signing algorithm (e.g., HS256, RS256). Always Base64URL-encoded.</w:t>
            </w:r>
          </w:p>
        </w:tc>
      </w:tr>
      <w:tr w:rsidR="00B02B64" w14:paraId="77DC061C" w14:textId="77777777">
        <w:tc>
          <w:tcPr>
            <w:tcW w:w="1600" w:type="dxa"/>
            <w:tcBorders>
              <w:top w:val="single" w:sz="4" w:space="0" w:color="E8E8E4"/>
              <w:left w:val="single" w:sz="4" w:space="0" w:color="E8E8E4"/>
              <w:bottom w:val="single" w:sz="4" w:space="0" w:color="E8E8E4"/>
              <w:right w:val="single" w:sz="4" w:space="0" w:color="E8E8E4"/>
            </w:tcBorders>
            <w:shd w:val="clear" w:color="auto" w:fill="639922"/>
            <w:tcMar>
              <w:top w:w="100" w:type="dxa"/>
              <w:left w:w="120" w:type="dxa"/>
              <w:bottom w:w="100" w:type="dxa"/>
              <w:right w:w="120" w:type="dxa"/>
            </w:tcMar>
          </w:tcPr>
          <w:p w14:paraId="77DC0619" w14:textId="77777777" w:rsidR="00B02B64" w:rsidRDefault="00000000">
            <w:pPr>
              <w:jc w:val="center"/>
            </w:pPr>
            <w:r>
              <w:rPr>
                <w:b/>
                <w:bCs/>
                <w:color w:val="FFFFFF"/>
                <w:sz w:val="20"/>
                <w:szCs w:val="20"/>
              </w:rPr>
              <w:t>Payload</w:t>
            </w:r>
          </w:p>
        </w:tc>
        <w:tc>
          <w:tcPr>
            <w:tcW w:w="1760" w:type="dxa"/>
            <w:tcBorders>
              <w:top w:val="single" w:sz="4" w:space="0" w:color="E8E8E4"/>
              <w:left w:val="single" w:sz="4" w:space="0" w:color="E8E8E4"/>
              <w:bottom w:val="single" w:sz="4" w:space="0" w:color="E8E8E4"/>
              <w:right w:val="single" w:sz="4" w:space="0" w:color="E8E8E4"/>
            </w:tcBorders>
            <w:shd w:val="clear" w:color="auto" w:fill="EAF3DE"/>
            <w:tcMar>
              <w:top w:w="100" w:type="dxa"/>
              <w:left w:w="120" w:type="dxa"/>
              <w:bottom w:w="100" w:type="dxa"/>
              <w:right w:w="120" w:type="dxa"/>
            </w:tcMar>
          </w:tcPr>
          <w:p w14:paraId="77DC061A" w14:textId="77777777" w:rsidR="00B02B64" w:rsidRDefault="00000000">
            <w:r>
              <w:rPr>
                <w:color w:val="3B6D11"/>
                <w:sz w:val="19"/>
                <w:szCs w:val="19"/>
              </w:rPr>
              <w:t>Green</w:t>
            </w:r>
          </w:p>
        </w:tc>
        <w:tc>
          <w:tcPr>
            <w:tcW w:w="6000" w:type="dxa"/>
            <w:tcBorders>
              <w:top w:val="single" w:sz="4" w:space="0" w:color="E8E8E4"/>
              <w:left w:val="single" w:sz="4" w:space="0" w:color="E8E8E4"/>
              <w:bottom w:val="single" w:sz="4" w:space="0" w:color="E8E8E4"/>
              <w:right w:val="single" w:sz="4" w:space="0" w:color="E8E8E4"/>
            </w:tcBorders>
            <w:shd w:val="clear" w:color="auto" w:fill="FFFFFF"/>
            <w:tcMar>
              <w:top w:w="100" w:type="dxa"/>
              <w:left w:w="120" w:type="dxa"/>
              <w:bottom w:w="100" w:type="dxa"/>
              <w:right w:w="120" w:type="dxa"/>
            </w:tcMar>
          </w:tcPr>
          <w:p w14:paraId="77DC061B" w14:textId="77777777" w:rsidR="00B02B64" w:rsidRDefault="00000000">
            <w:r>
              <w:rPr>
                <w:sz w:val="20"/>
                <w:szCs w:val="20"/>
              </w:rPr>
              <w:t>Claims: identity (sub), permissions (roles), expiry (exp), issuer (</w:t>
            </w:r>
            <w:proofErr w:type="spellStart"/>
            <w:r>
              <w:rPr>
                <w:sz w:val="20"/>
                <w:szCs w:val="20"/>
              </w:rPr>
              <w:t>iss</w:t>
            </w:r>
            <w:proofErr w:type="spellEnd"/>
            <w:r>
              <w:rPr>
                <w:sz w:val="20"/>
                <w:szCs w:val="20"/>
              </w:rPr>
              <w:t>), etc. Base64URL-encoded. NOT encrypted.</w:t>
            </w:r>
          </w:p>
        </w:tc>
      </w:tr>
      <w:tr w:rsidR="00B02B64" w14:paraId="77DC0620" w14:textId="77777777">
        <w:tc>
          <w:tcPr>
            <w:tcW w:w="1600" w:type="dxa"/>
            <w:tcBorders>
              <w:top w:val="single" w:sz="4" w:space="0" w:color="E8E8E4"/>
              <w:left w:val="single" w:sz="4" w:space="0" w:color="E8E8E4"/>
              <w:bottom w:val="single" w:sz="4" w:space="0" w:color="E8E8E4"/>
              <w:right w:val="single" w:sz="4" w:space="0" w:color="E8E8E4"/>
            </w:tcBorders>
            <w:shd w:val="clear" w:color="auto" w:fill="185FA5"/>
            <w:tcMar>
              <w:top w:w="100" w:type="dxa"/>
              <w:left w:w="120" w:type="dxa"/>
              <w:bottom w:w="100" w:type="dxa"/>
              <w:right w:w="120" w:type="dxa"/>
            </w:tcMar>
          </w:tcPr>
          <w:p w14:paraId="77DC061D" w14:textId="77777777" w:rsidR="00B02B64" w:rsidRDefault="00000000">
            <w:pPr>
              <w:jc w:val="center"/>
            </w:pPr>
            <w:r>
              <w:rPr>
                <w:b/>
                <w:bCs/>
                <w:color w:val="FFFFFF"/>
                <w:sz w:val="20"/>
                <w:szCs w:val="20"/>
              </w:rPr>
              <w:t>Signature</w:t>
            </w:r>
          </w:p>
        </w:tc>
        <w:tc>
          <w:tcPr>
            <w:tcW w:w="1760" w:type="dxa"/>
            <w:tcBorders>
              <w:top w:val="single" w:sz="4" w:space="0" w:color="E8E8E4"/>
              <w:left w:val="single" w:sz="4" w:space="0" w:color="E8E8E4"/>
              <w:bottom w:val="single" w:sz="4" w:space="0" w:color="E8E8E4"/>
              <w:right w:val="single" w:sz="4" w:space="0" w:color="E8E8E4"/>
            </w:tcBorders>
            <w:shd w:val="clear" w:color="auto" w:fill="E6F1FB"/>
            <w:tcMar>
              <w:top w:w="100" w:type="dxa"/>
              <w:left w:w="120" w:type="dxa"/>
              <w:bottom w:w="100" w:type="dxa"/>
              <w:right w:w="120" w:type="dxa"/>
            </w:tcMar>
          </w:tcPr>
          <w:p w14:paraId="77DC061E" w14:textId="77777777" w:rsidR="00B02B64" w:rsidRDefault="00000000">
            <w:r>
              <w:rPr>
                <w:color w:val="185FA5"/>
                <w:sz w:val="19"/>
                <w:szCs w:val="19"/>
              </w:rPr>
              <w:t>Blue</w:t>
            </w:r>
          </w:p>
        </w:tc>
        <w:tc>
          <w:tcPr>
            <w:tcW w:w="6000" w:type="dxa"/>
            <w:tcBorders>
              <w:top w:val="single" w:sz="4" w:space="0" w:color="E8E8E4"/>
              <w:left w:val="single" w:sz="4" w:space="0" w:color="E8E8E4"/>
              <w:bottom w:val="single" w:sz="4" w:space="0" w:color="E8E8E4"/>
              <w:right w:val="single" w:sz="4" w:space="0" w:color="E8E8E4"/>
            </w:tcBorders>
            <w:shd w:val="clear" w:color="auto" w:fill="FFFFFF"/>
            <w:tcMar>
              <w:top w:w="100" w:type="dxa"/>
              <w:left w:w="120" w:type="dxa"/>
              <w:bottom w:w="100" w:type="dxa"/>
              <w:right w:w="120" w:type="dxa"/>
            </w:tcMar>
          </w:tcPr>
          <w:p w14:paraId="77DC061F" w14:textId="77777777" w:rsidR="00B02B64" w:rsidRDefault="00000000">
            <w:r>
              <w:rPr>
                <w:sz w:val="20"/>
                <w:szCs w:val="20"/>
              </w:rPr>
              <w:t>HMAC or RSA/ECDSA hash of (Base64URL(header) + "." + Base64URL(payload)) using the secret or private key. Guarantees integrity and authenticity.</w:t>
            </w:r>
          </w:p>
        </w:tc>
      </w:tr>
    </w:tbl>
    <w:p w14:paraId="77DC0621" w14:textId="77777777" w:rsidR="00B02B64" w:rsidRDefault="00B02B64">
      <w:pPr>
        <w:spacing w:before="120"/>
      </w:pPr>
    </w:p>
    <w:p w14:paraId="77DC0622" w14:textId="77777777" w:rsidR="00B02B64" w:rsidRDefault="00000000">
      <w:pPr>
        <w:pStyle w:val="Heading3"/>
      </w:pPr>
      <w:r>
        <w:t>Header — decoded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24"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623" w14:textId="77777777" w:rsidR="00B02B64" w:rsidRDefault="00000000">
            <w:r>
              <w:rPr>
                <w:rFonts w:ascii="Courier New" w:eastAsia="Courier New" w:hAnsi="Courier New" w:cs="Courier New"/>
                <w:color w:val="FFFFFF"/>
                <w:sz w:val="18"/>
                <w:szCs w:val="18"/>
              </w:rPr>
              <w:t>Base64URL decoded header:</w:t>
            </w:r>
          </w:p>
        </w:tc>
      </w:tr>
      <w:tr w:rsidR="00B02B64" w14:paraId="77DC062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25" w14:textId="77777777" w:rsidR="00B02B64" w:rsidRDefault="00000000">
            <w:r>
              <w:rPr>
                <w:rFonts w:ascii="Courier New" w:eastAsia="Courier New" w:hAnsi="Courier New" w:cs="Courier New"/>
                <w:color w:val="FFFFFF"/>
                <w:sz w:val="18"/>
                <w:szCs w:val="18"/>
              </w:rPr>
              <w:t>{</w:t>
            </w:r>
          </w:p>
        </w:tc>
      </w:tr>
      <w:tr w:rsidR="00B02B64" w14:paraId="77DC062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27"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alg</w:t>
            </w:r>
            <w:proofErr w:type="spellEnd"/>
            <w:r>
              <w:rPr>
                <w:rFonts w:ascii="Courier New" w:eastAsia="Courier New" w:hAnsi="Courier New" w:cs="Courier New"/>
                <w:color w:val="FFFFFF"/>
                <w:sz w:val="18"/>
                <w:szCs w:val="18"/>
              </w:rPr>
              <w:t>": "HS256",   // Signing algorithm — HMAC with SHA-256</w:t>
            </w:r>
          </w:p>
        </w:tc>
      </w:tr>
      <w:tr w:rsidR="00B02B64" w14:paraId="77DC062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29"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typ</w:t>
            </w:r>
            <w:proofErr w:type="spellEnd"/>
            <w:r>
              <w:rPr>
                <w:rFonts w:ascii="Courier New" w:eastAsia="Courier New" w:hAnsi="Courier New" w:cs="Courier New"/>
                <w:color w:val="FFFFFF"/>
                <w:sz w:val="18"/>
                <w:szCs w:val="18"/>
              </w:rPr>
              <w:t>": "JWT"     // Token type — always 'JWT' for standard tokens</w:t>
            </w:r>
          </w:p>
        </w:tc>
      </w:tr>
      <w:tr w:rsidR="00B02B64" w14:paraId="77DC062C"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62B" w14:textId="77777777" w:rsidR="00B02B64" w:rsidRDefault="00000000">
            <w:r>
              <w:rPr>
                <w:rFonts w:ascii="Courier New" w:eastAsia="Courier New" w:hAnsi="Courier New" w:cs="Courier New"/>
                <w:color w:val="FFFFFF"/>
                <w:sz w:val="18"/>
                <w:szCs w:val="18"/>
              </w:rPr>
              <w:t>}</w:t>
            </w:r>
          </w:p>
        </w:tc>
      </w:tr>
    </w:tbl>
    <w:p w14:paraId="77DC062D" w14:textId="77777777" w:rsidR="00B02B64" w:rsidRDefault="00000000">
      <w:pPr>
        <w:spacing w:before="60" w:after="120"/>
      </w:pPr>
      <w:r>
        <w:rPr>
          <w:color w:val="888780"/>
          <w:sz w:val="18"/>
          <w:szCs w:val="18"/>
        </w:rPr>
        <w:t>The header is metadata about the token itself — never user data</w:t>
      </w:r>
    </w:p>
    <w:p w14:paraId="77DC062E" w14:textId="77777777" w:rsidR="00B02B64" w:rsidRDefault="00B02B64">
      <w:pPr>
        <w:spacing w:before="100"/>
      </w:pPr>
    </w:p>
    <w:p w14:paraId="77DC062F" w14:textId="77777777" w:rsidR="00B02B64" w:rsidRDefault="00000000">
      <w:pPr>
        <w:pStyle w:val="Heading3"/>
      </w:pPr>
      <w:r>
        <w:t xml:space="preserve">Payload — decoded example (Bookstore API, user </w:t>
      </w:r>
      <w:proofErr w:type="spellStart"/>
      <w:r>
        <w:t>alice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31"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630" w14:textId="77777777" w:rsidR="00B02B64" w:rsidRDefault="00000000">
            <w:r>
              <w:rPr>
                <w:rFonts w:ascii="Courier New" w:eastAsia="Courier New" w:hAnsi="Courier New" w:cs="Courier New"/>
                <w:color w:val="FFFFFF"/>
                <w:sz w:val="18"/>
                <w:szCs w:val="18"/>
              </w:rPr>
              <w:t>Base64URL decoded payload:</w:t>
            </w:r>
          </w:p>
        </w:tc>
      </w:tr>
      <w:tr w:rsidR="00B02B64" w14:paraId="77DC063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2" w14:textId="77777777" w:rsidR="00B02B64" w:rsidRDefault="00000000">
            <w:r>
              <w:rPr>
                <w:rFonts w:ascii="Courier New" w:eastAsia="Courier New" w:hAnsi="Courier New" w:cs="Courier New"/>
                <w:color w:val="FFFFFF"/>
                <w:sz w:val="18"/>
                <w:szCs w:val="18"/>
              </w:rPr>
              <w:t>{</w:t>
            </w:r>
          </w:p>
        </w:tc>
      </w:tr>
      <w:tr w:rsidR="00B02B64" w14:paraId="77DC063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4" w14:textId="77777777" w:rsidR="00B02B64" w:rsidRDefault="00000000">
            <w:r>
              <w:rPr>
                <w:rFonts w:ascii="Courier New" w:eastAsia="Courier New" w:hAnsi="Courier New" w:cs="Courier New"/>
                <w:color w:val="FFFFFF"/>
                <w:sz w:val="18"/>
                <w:szCs w:val="18"/>
              </w:rPr>
              <w:t xml:space="preserve">  "sub":   "</w:t>
            </w:r>
            <w:proofErr w:type="spellStart"/>
            <w:r>
              <w:rPr>
                <w:rFonts w:ascii="Courier New" w:eastAsia="Courier New" w:hAnsi="Courier New" w:cs="Courier New"/>
                <w:color w:val="FFFFFF"/>
                <w:sz w:val="18"/>
                <w:szCs w:val="18"/>
              </w:rPr>
              <w:t>alice</w:t>
            </w:r>
            <w:proofErr w:type="spellEnd"/>
            <w:r>
              <w:rPr>
                <w:rFonts w:ascii="Courier New" w:eastAsia="Courier New" w:hAnsi="Courier New" w:cs="Courier New"/>
                <w:color w:val="FFFFFF"/>
                <w:sz w:val="18"/>
                <w:szCs w:val="18"/>
              </w:rPr>
              <w:t>",                          // Subject — user identifier</w:t>
            </w:r>
          </w:p>
        </w:tc>
      </w:tr>
      <w:tr w:rsidR="00B02B64" w14:paraId="77DC063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6" w14:textId="77777777" w:rsidR="00B02B64" w:rsidRDefault="00000000">
            <w:r>
              <w:rPr>
                <w:rFonts w:ascii="Courier New" w:eastAsia="Courier New" w:hAnsi="Courier New" w:cs="Courier New"/>
                <w:color w:val="FFFFFF"/>
                <w:sz w:val="18"/>
                <w:szCs w:val="18"/>
              </w:rPr>
              <w:lastRenderedPageBreak/>
              <w:t xml:space="preserve">  "</w:t>
            </w:r>
            <w:proofErr w:type="spellStart"/>
            <w:r>
              <w:rPr>
                <w:rFonts w:ascii="Courier New" w:eastAsia="Courier New" w:hAnsi="Courier New" w:cs="Courier New"/>
                <w:color w:val="FFFFFF"/>
                <w:sz w:val="18"/>
                <w:szCs w:val="18"/>
              </w:rPr>
              <w:t>iss</w:t>
            </w:r>
            <w:proofErr w:type="spellEnd"/>
            <w:r>
              <w:rPr>
                <w:rFonts w:ascii="Courier New" w:eastAsia="Courier New" w:hAnsi="Courier New" w:cs="Courier New"/>
                <w:color w:val="FFFFFF"/>
                <w:sz w:val="18"/>
                <w:szCs w:val="18"/>
              </w:rPr>
              <w:t>":   "https://auth.bookstore.dev",     // Issuer — who created this token</w:t>
            </w:r>
          </w:p>
        </w:tc>
      </w:tr>
      <w:tr w:rsidR="00B02B64" w14:paraId="77DC063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8"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aud</w:t>
            </w:r>
            <w:proofErr w:type="spellEnd"/>
            <w:r>
              <w:rPr>
                <w:rFonts w:ascii="Courier New" w:eastAsia="Courier New" w:hAnsi="Courier New" w:cs="Courier New"/>
                <w:color w:val="FFFFFF"/>
                <w:sz w:val="18"/>
                <w:szCs w:val="18"/>
              </w:rPr>
              <w:t>":   "bookstore-</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                  // Audience — intended recipient</w:t>
            </w:r>
          </w:p>
        </w:tc>
      </w:tr>
      <w:tr w:rsidR="00B02B64" w14:paraId="77DC063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A" w14:textId="77777777" w:rsidR="00B02B64" w:rsidRDefault="00000000">
            <w:r>
              <w:rPr>
                <w:rFonts w:ascii="Courier New" w:eastAsia="Courier New" w:hAnsi="Courier New" w:cs="Courier New"/>
                <w:color w:val="FFFFFF"/>
                <w:sz w:val="18"/>
                <w:szCs w:val="18"/>
              </w:rPr>
              <w:t xml:space="preserve">  "roles": ["ROLE_USER"],                    // Custom claim — user's roles</w:t>
            </w:r>
          </w:p>
        </w:tc>
      </w:tr>
      <w:tr w:rsidR="00B02B64" w14:paraId="77DC063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C" w14:textId="77777777" w:rsidR="00B02B64" w:rsidRDefault="00000000">
            <w:r>
              <w:rPr>
                <w:rFonts w:ascii="Courier New" w:eastAsia="Courier New" w:hAnsi="Courier New" w:cs="Courier New"/>
                <w:color w:val="FFFFFF"/>
                <w:sz w:val="18"/>
                <w:szCs w:val="18"/>
              </w:rPr>
              <w:t xml:space="preserve">  "email": "</w:t>
            </w:r>
            <w:proofErr w:type="spellStart"/>
            <w:r>
              <w:rPr>
                <w:rFonts w:ascii="Courier New" w:eastAsia="Courier New" w:hAnsi="Courier New" w:cs="Courier New"/>
                <w:color w:val="FFFFFF"/>
                <w:sz w:val="18"/>
                <w:szCs w:val="18"/>
              </w:rPr>
              <w:t>alice@bookstore.dev</w:t>
            </w:r>
            <w:proofErr w:type="spellEnd"/>
            <w:r>
              <w:rPr>
                <w:rFonts w:ascii="Courier New" w:eastAsia="Courier New" w:hAnsi="Courier New" w:cs="Courier New"/>
                <w:color w:val="FFFFFF"/>
                <w:sz w:val="18"/>
                <w:szCs w:val="18"/>
              </w:rPr>
              <w:t>",            // Custom claim — user's email</w:t>
            </w:r>
          </w:p>
        </w:tc>
      </w:tr>
      <w:tr w:rsidR="00B02B64" w14:paraId="77DC063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3E"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iat</w:t>
            </w:r>
            <w:proofErr w:type="spellEnd"/>
            <w:r>
              <w:rPr>
                <w:rFonts w:ascii="Courier New" w:eastAsia="Courier New" w:hAnsi="Courier New" w:cs="Courier New"/>
                <w:color w:val="FFFFFF"/>
                <w:sz w:val="18"/>
                <w:szCs w:val="18"/>
              </w:rPr>
              <w:t>":   1709470000,                       // Issued at (Unix timestamp)</w:t>
            </w:r>
          </w:p>
        </w:tc>
      </w:tr>
      <w:tr w:rsidR="00B02B64" w14:paraId="77DC064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40" w14:textId="77777777" w:rsidR="00B02B64" w:rsidRDefault="00000000">
            <w:r>
              <w:rPr>
                <w:rFonts w:ascii="Courier New" w:eastAsia="Courier New" w:hAnsi="Courier New" w:cs="Courier New"/>
                <w:color w:val="FFFFFF"/>
                <w:sz w:val="18"/>
                <w:szCs w:val="18"/>
              </w:rPr>
              <w:t xml:space="preserve">  "exp":   1709473600,                       // Expiry — exactly 60 minutes after </w:t>
            </w:r>
            <w:proofErr w:type="spellStart"/>
            <w:r>
              <w:rPr>
                <w:rFonts w:ascii="Courier New" w:eastAsia="Courier New" w:hAnsi="Courier New" w:cs="Courier New"/>
                <w:color w:val="FFFFFF"/>
                <w:sz w:val="18"/>
                <w:szCs w:val="18"/>
              </w:rPr>
              <w:t>iat</w:t>
            </w:r>
            <w:proofErr w:type="spellEnd"/>
          </w:p>
        </w:tc>
      </w:tr>
      <w:tr w:rsidR="00B02B64" w14:paraId="77DC064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42"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jti</w:t>
            </w:r>
            <w:proofErr w:type="spellEnd"/>
            <w:r>
              <w:rPr>
                <w:rFonts w:ascii="Courier New" w:eastAsia="Courier New" w:hAnsi="Courier New" w:cs="Courier New"/>
                <w:color w:val="FFFFFF"/>
                <w:sz w:val="18"/>
                <w:szCs w:val="18"/>
              </w:rPr>
              <w:t>":   "f47ac10b-58cc-4372-a567-0e02b2c3d479"  // Unique token ID</w:t>
            </w:r>
          </w:p>
        </w:tc>
      </w:tr>
      <w:tr w:rsidR="00B02B64" w14:paraId="77DC0645"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644" w14:textId="77777777" w:rsidR="00B02B64" w:rsidRDefault="00000000">
            <w:r>
              <w:rPr>
                <w:rFonts w:ascii="Courier New" w:eastAsia="Courier New" w:hAnsi="Courier New" w:cs="Courier New"/>
                <w:color w:val="FFFFFF"/>
                <w:sz w:val="18"/>
                <w:szCs w:val="18"/>
              </w:rPr>
              <w:t>}</w:t>
            </w:r>
          </w:p>
        </w:tc>
      </w:tr>
    </w:tbl>
    <w:p w14:paraId="77DC0646" w14:textId="77777777" w:rsidR="00B02B64" w:rsidRDefault="00000000">
      <w:pPr>
        <w:spacing w:before="60" w:after="120"/>
      </w:pPr>
      <w:r>
        <w:rPr>
          <w:color w:val="888780"/>
          <w:sz w:val="18"/>
          <w:szCs w:val="18"/>
        </w:rPr>
        <w:t>⚠️  This payload is Base64URL-encoded but NOT encrypted. Anyone can decode and read it.</w:t>
      </w:r>
    </w:p>
    <w:p w14:paraId="77DC0647" w14:textId="77777777"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49" w14:textId="77777777">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7DC0648" w14:textId="77777777" w:rsidR="00B02B64" w:rsidRDefault="00000000">
            <w:r>
              <w:rPr>
                <w:b/>
                <w:bCs/>
                <w:color w:val="FFFFFF"/>
                <w:sz w:val="20"/>
                <w:szCs w:val="20"/>
              </w:rPr>
              <w:t>🚨  Critical rule — payload is NOT encrypted</w:t>
            </w:r>
          </w:p>
        </w:tc>
      </w:tr>
      <w:tr w:rsidR="00B02B64" w14:paraId="77DC064B"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4A" w14:textId="77777777" w:rsidR="00B02B64" w:rsidRDefault="00000000">
            <w:r>
              <w:rPr>
                <w:sz w:val="21"/>
                <w:szCs w:val="21"/>
              </w:rPr>
              <w:t>A very common mistake is to store sensitive data in the JWT payload, believing the token is 'secure'.</w:t>
            </w:r>
          </w:p>
        </w:tc>
      </w:tr>
      <w:tr w:rsidR="00B02B64" w14:paraId="77DC064D"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4C" w14:textId="77777777" w:rsidR="00B02B64" w:rsidRDefault="00B02B64"/>
        </w:tc>
      </w:tr>
      <w:tr w:rsidR="00B02B64" w14:paraId="77DC064F"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4E" w14:textId="77777777" w:rsidR="00B02B64" w:rsidRDefault="00000000">
            <w:r>
              <w:rPr>
                <w:sz w:val="21"/>
                <w:szCs w:val="21"/>
              </w:rPr>
              <w:t>Base64URL encoding is NOT encryption. Anyone who has the token — including the user, any intermediary proxy, or an attacker who intercepts the token — can decode the payload with a single line of JavaScript:</w:t>
            </w:r>
          </w:p>
        </w:tc>
      </w:tr>
      <w:tr w:rsidR="00B02B64" w14:paraId="77DC0651"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50" w14:textId="77777777" w:rsidR="00B02B64" w:rsidRDefault="00B02B64"/>
        </w:tc>
      </w:tr>
      <w:tr w:rsidR="00B02B64" w14:paraId="77DC0653"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52" w14:textId="77777777" w:rsidR="00B02B64" w:rsidRDefault="00000000">
            <w:r>
              <w:rPr>
                <w:sz w:val="21"/>
                <w:szCs w:val="21"/>
              </w:rPr>
              <w:t xml:space="preserve">  </w:t>
            </w:r>
            <w:proofErr w:type="spellStart"/>
            <w:r>
              <w:rPr>
                <w:sz w:val="21"/>
                <w:szCs w:val="21"/>
              </w:rPr>
              <w:t>atob</w:t>
            </w:r>
            <w:proofErr w:type="spellEnd"/>
            <w:r>
              <w:rPr>
                <w:sz w:val="21"/>
                <w:szCs w:val="21"/>
              </w:rPr>
              <w:t>('</w:t>
            </w:r>
            <w:proofErr w:type="spellStart"/>
            <w:r>
              <w:rPr>
                <w:sz w:val="21"/>
                <w:szCs w:val="21"/>
              </w:rPr>
              <w:t>eyJzdWIiOiJhbGljZSIsInJvbGVzIjpbIlJPTEVfVVNFUiJdfQ</w:t>
            </w:r>
            <w:proofErr w:type="spellEnd"/>
            <w:r>
              <w:rPr>
                <w:sz w:val="21"/>
                <w:szCs w:val="21"/>
              </w:rPr>
              <w:t>==')  // readable JSON</w:t>
            </w:r>
          </w:p>
        </w:tc>
      </w:tr>
      <w:tr w:rsidR="00B02B64" w14:paraId="77DC0655"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54" w14:textId="77777777" w:rsidR="00B02B64" w:rsidRDefault="00B02B64"/>
        </w:tc>
      </w:tr>
      <w:tr w:rsidR="00B02B64" w14:paraId="77DC0657"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56" w14:textId="77777777" w:rsidR="00B02B64" w:rsidRDefault="00000000">
            <w:r>
              <w:rPr>
                <w:sz w:val="21"/>
                <w:szCs w:val="21"/>
              </w:rPr>
              <w:t>Rule for students: NEVER put passwords, credit card numbers, PII, or secrets in the JWT payload.</w:t>
            </w:r>
          </w:p>
        </w:tc>
      </w:tr>
      <w:tr w:rsidR="00B02B64" w14:paraId="77DC0659"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658" w14:textId="77777777" w:rsidR="00B02B64" w:rsidRDefault="00000000">
            <w:r>
              <w:rPr>
                <w:sz w:val="21"/>
                <w:szCs w:val="21"/>
              </w:rPr>
              <w:t>Good payload claims: user ID (sub), roles, email (for display), expiry, issuer.</w:t>
            </w:r>
          </w:p>
        </w:tc>
      </w:tr>
      <w:tr w:rsidR="00B02B64" w14:paraId="77DC065B" w14:textId="77777777">
        <w:tc>
          <w:tcPr>
            <w:tcW w:w="0" w:type="auto"/>
            <w:tcBorders>
              <w:top w:val="none" w:sz="0" w:space="0" w:color="FFFFFF"/>
              <w:left w:val="single" w:sz="4" w:space="0" w:color="A32D2D"/>
              <w:bottom w:val="single" w:sz="4" w:space="0" w:color="A32D2D"/>
              <w:right w:val="single" w:sz="4" w:space="0" w:color="A32D2D"/>
            </w:tcBorders>
            <w:shd w:val="clear" w:color="auto" w:fill="FCEBEB"/>
            <w:tcMar>
              <w:top w:w="40" w:type="dxa"/>
              <w:left w:w="160" w:type="dxa"/>
              <w:bottom w:w="80" w:type="dxa"/>
              <w:right w:w="160" w:type="dxa"/>
            </w:tcMar>
          </w:tcPr>
          <w:p w14:paraId="77DC065A" w14:textId="77777777" w:rsidR="00B02B64" w:rsidRDefault="00000000">
            <w:r>
              <w:rPr>
                <w:sz w:val="21"/>
                <w:szCs w:val="21"/>
              </w:rPr>
              <w:t>Bad payload claims: password hash, SSN, full credit card, medical records.</w:t>
            </w:r>
          </w:p>
        </w:tc>
      </w:tr>
    </w:tbl>
    <w:p w14:paraId="77DC065C" w14:textId="77777777" w:rsidR="00B02B64" w:rsidRDefault="00B02B64">
      <w:pPr>
        <w:spacing w:before="120"/>
      </w:pPr>
    </w:p>
    <w:p w14:paraId="77DC065D" w14:textId="77777777" w:rsidR="00B02B64" w:rsidRDefault="00000000">
      <w:pPr>
        <w:pStyle w:val="Heading3"/>
      </w:pPr>
      <w:r>
        <w:t>Signature — how it is computed</w:t>
      </w:r>
    </w:p>
    <w:p w14:paraId="77DC065E" w14:textId="77777777" w:rsidR="00B02B64" w:rsidRDefault="00000000">
      <w:pPr>
        <w:spacing w:before="80" w:after="80"/>
      </w:pPr>
      <w:r>
        <w:t>The signature is the security anchor of the token. It is computed as:</w:t>
      </w:r>
    </w:p>
    <w:p w14:paraId="77DC065F"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61"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660" w14:textId="77777777" w:rsidR="00B02B64" w:rsidRDefault="00000000">
            <w:r>
              <w:rPr>
                <w:rFonts w:ascii="Courier New" w:eastAsia="Courier New" w:hAnsi="Courier New" w:cs="Courier New"/>
                <w:color w:val="FFFFFF"/>
                <w:sz w:val="18"/>
                <w:szCs w:val="18"/>
              </w:rPr>
              <w:t>// Pseudocode — what the JWT library does internally</w:t>
            </w:r>
          </w:p>
        </w:tc>
      </w:tr>
      <w:tr w:rsidR="00B02B64" w14:paraId="77DC066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2" w14:textId="77777777" w:rsidR="00B02B64" w:rsidRDefault="00000000">
            <w:r>
              <w:rPr>
                <w:rFonts w:ascii="Courier New" w:eastAsia="Courier New" w:hAnsi="Courier New" w:cs="Courier New"/>
                <w:color w:val="FFFFFF"/>
                <w:sz w:val="18"/>
                <w:szCs w:val="18"/>
              </w:rPr>
              <w:t xml:space="preserve">String </w:t>
            </w:r>
            <w:proofErr w:type="spellStart"/>
            <w:r>
              <w:rPr>
                <w:rFonts w:ascii="Courier New" w:eastAsia="Courier New" w:hAnsi="Courier New" w:cs="Courier New"/>
                <w:color w:val="FFFFFF"/>
                <w:sz w:val="18"/>
                <w:szCs w:val="18"/>
              </w:rPr>
              <w:t>headerEncoded</w:t>
            </w:r>
            <w:proofErr w:type="spellEnd"/>
            <w:r>
              <w:rPr>
                <w:rFonts w:ascii="Courier New" w:eastAsia="Courier New" w:hAnsi="Courier New" w:cs="Courier New"/>
                <w:color w:val="FFFFFF"/>
                <w:sz w:val="18"/>
                <w:szCs w:val="18"/>
              </w:rPr>
              <w:t xml:space="preserve">  = Base64URL.encode(</w:t>
            </w:r>
            <w:proofErr w:type="spellStart"/>
            <w:r>
              <w:rPr>
                <w:rFonts w:ascii="Courier New" w:eastAsia="Courier New" w:hAnsi="Courier New" w:cs="Courier New"/>
                <w:color w:val="FFFFFF"/>
                <w:sz w:val="18"/>
                <w:szCs w:val="18"/>
              </w:rPr>
              <w:t>headerJson</w:t>
            </w:r>
            <w:proofErr w:type="spellEnd"/>
            <w:r>
              <w:rPr>
                <w:rFonts w:ascii="Courier New" w:eastAsia="Courier New" w:hAnsi="Courier New" w:cs="Courier New"/>
                <w:color w:val="FFFFFF"/>
                <w:sz w:val="18"/>
                <w:szCs w:val="18"/>
              </w:rPr>
              <w:t>);</w:t>
            </w:r>
          </w:p>
        </w:tc>
      </w:tr>
      <w:tr w:rsidR="00B02B64" w14:paraId="77DC066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4" w14:textId="77777777" w:rsidR="00B02B64" w:rsidRDefault="00000000">
            <w:r>
              <w:rPr>
                <w:rFonts w:ascii="Courier New" w:eastAsia="Courier New" w:hAnsi="Courier New" w:cs="Courier New"/>
                <w:color w:val="FFFFFF"/>
                <w:sz w:val="18"/>
                <w:szCs w:val="18"/>
              </w:rPr>
              <w:t xml:space="preserve">String </w:t>
            </w:r>
            <w:proofErr w:type="spellStart"/>
            <w:r>
              <w:rPr>
                <w:rFonts w:ascii="Courier New" w:eastAsia="Courier New" w:hAnsi="Courier New" w:cs="Courier New"/>
                <w:color w:val="FFFFFF"/>
                <w:sz w:val="18"/>
                <w:szCs w:val="18"/>
              </w:rPr>
              <w:t>payloadEncoded</w:t>
            </w:r>
            <w:proofErr w:type="spellEnd"/>
            <w:r>
              <w:rPr>
                <w:rFonts w:ascii="Courier New" w:eastAsia="Courier New" w:hAnsi="Courier New" w:cs="Courier New"/>
                <w:color w:val="FFFFFF"/>
                <w:sz w:val="18"/>
                <w:szCs w:val="18"/>
              </w:rPr>
              <w:t xml:space="preserve"> = Base64URL.encode(</w:t>
            </w:r>
            <w:proofErr w:type="spellStart"/>
            <w:r>
              <w:rPr>
                <w:rFonts w:ascii="Courier New" w:eastAsia="Courier New" w:hAnsi="Courier New" w:cs="Courier New"/>
                <w:color w:val="FFFFFF"/>
                <w:sz w:val="18"/>
                <w:szCs w:val="18"/>
              </w:rPr>
              <w:t>payloadJson</w:t>
            </w:r>
            <w:proofErr w:type="spellEnd"/>
            <w:r>
              <w:rPr>
                <w:rFonts w:ascii="Courier New" w:eastAsia="Courier New" w:hAnsi="Courier New" w:cs="Courier New"/>
                <w:color w:val="FFFFFF"/>
                <w:sz w:val="18"/>
                <w:szCs w:val="18"/>
              </w:rPr>
              <w:t>);</w:t>
            </w:r>
          </w:p>
        </w:tc>
      </w:tr>
      <w:tr w:rsidR="00B02B64" w14:paraId="77DC066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6" w14:textId="77777777" w:rsidR="00B02B64" w:rsidRDefault="00000000">
            <w:r>
              <w:rPr>
                <w:rFonts w:ascii="Courier New" w:eastAsia="Courier New" w:hAnsi="Courier New" w:cs="Courier New"/>
                <w:color w:val="FFFFFF"/>
                <w:sz w:val="18"/>
                <w:szCs w:val="18"/>
              </w:rPr>
              <w:t xml:space="preserve">String </w:t>
            </w:r>
            <w:proofErr w:type="spellStart"/>
            <w:r>
              <w:rPr>
                <w:rFonts w:ascii="Courier New" w:eastAsia="Courier New" w:hAnsi="Courier New" w:cs="Courier New"/>
                <w:color w:val="FFFFFF"/>
                <w:sz w:val="18"/>
                <w:szCs w:val="18"/>
              </w:rPr>
              <w:t>signingInput</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headerEncoded</w:t>
            </w:r>
            <w:proofErr w:type="spellEnd"/>
            <w:r>
              <w:rPr>
                <w:rFonts w:ascii="Courier New" w:eastAsia="Courier New" w:hAnsi="Courier New" w:cs="Courier New"/>
                <w:color w:val="FFFFFF"/>
                <w:sz w:val="18"/>
                <w:szCs w:val="18"/>
              </w:rPr>
              <w:t xml:space="preserve"> + "." + </w:t>
            </w:r>
            <w:proofErr w:type="spellStart"/>
            <w:r>
              <w:rPr>
                <w:rFonts w:ascii="Courier New" w:eastAsia="Courier New" w:hAnsi="Courier New" w:cs="Courier New"/>
                <w:color w:val="FFFFFF"/>
                <w:sz w:val="18"/>
                <w:szCs w:val="18"/>
              </w:rPr>
              <w:t>payloadEncoded</w:t>
            </w:r>
            <w:proofErr w:type="spellEnd"/>
            <w:r>
              <w:rPr>
                <w:rFonts w:ascii="Courier New" w:eastAsia="Courier New" w:hAnsi="Courier New" w:cs="Courier New"/>
                <w:color w:val="FFFFFF"/>
                <w:sz w:val="18"/>
                <w:szCs w:val="18"/>
              </w:rPr>
              <w:t>;</w:t>
            </w:r>
          </w:p>
        </w:tc>
      </w:tr>
      <w:tr w:rsidR="00B02B64" w14:paraId="77DC066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8" w14:textId="77777777" w:rsidR="00B02B64" w:rsidRDefault="00000000">
            <w:r>
              <w:rPr>
                <w:rFonts w:ascii="Courier New" w:eastAsia="Courier New" w:hAnsi="Courier New" w:cs="Courier New"/>
                <w:color w:val="FFFFFF"/>
                <w:sz w:val="18"/>
                <w:szCs w:val="18"/>
              </w:rPr>
              <w:t xml:space="preserve"> </w:t>
            </w:r>
          </w:p>
        </w:tc>
      </w:tr>
      <w:tr w:rsidR="00B02B64" w14:paraId="77DC066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A" w14:textId="77777777" w:rsidR="00B02B64" w:rsidRDefault="00000000">
            <w:r>
              <w:rPr>
                <w:rFonts w:ascii="Courier New" w:eastAsia="Courier New" w:hAnsi="Courier New" w:cs="Courier New"/>
                <w:color w:val="FFFFFF"/>
                <w:sz w:val="18"/>
                <w:szCs w:val="18"/>
              </w:rPr>
              <w:t>// For HS256 (symmetric):</w:t>
            </w:r>
          </w:p>
        </w:tc>
      </w:tr>
      <w:tr w:rsidR="00B02B64" w14:paraId="77DC066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6C" w14:textId="77777777" w:rsidR="00B02B64" w:rsidRDefault="00000000">
            <w:r>
              <w:rPr>
                <w:rFonts w:ascii="Courier New" w:eastAsia="Courier New" w:hAnsi="Courier New" w:cs="Courier New"/>
                <w:color w:val="FFFFFF"/>
                <w:sz w:val="18"/>
                <w:szCs w:val="18"/>
              </w:rPr>
              <w:t>byte[] signature = HMAC_SHA256(</w:t>
            </w:r>
            <w:proofErr w:type="spellStart"/>
            <w:r>
              <w:rPr>
                <w:rFonts w:ascii="Courier New" w:eastAsia="Courier New" w:hAnsi="Courier New" w:cs="Courier New"/>
                <w:color w:val="FFFFFF"/>
                <w:sz w:val="18"/>
                <w:szCs w:val="18"/>
              </w:rPr>
              <w:t>signingInput</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B02B64" w14:paraId="77DC066F"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66E" w14:textId="77777777" w:rsidR="00B02B64" w:rsidRDefault="00000000">
            <w:r>
              <w:rPr>
                <w:rFonts w:ascii="Courier New" w:eastAsia="Courier New" w:hAnsi="Courier New" w:cs="Courier New"/>
                <w:color w:val="FFFFFF"/>
                <w:sz w:val="18"/>
                <w:szCs w:val="18"/>
              </w:rPr>
              <w:t xml:space="preserve">String token = </w:t>
            </w:r>
            <w:proofErr w:type="spellStart"/>
            <w:r>
              <w:rPr>
                <w:rFonts w:ascii="Courier New" w:eastAsia="Courier New" w:hAnsi="Courier New" w:cs="Courier New"/>
                <w:color w:val="FFFFFF"/>
                <w:sz w:val="18"/>
                <w:szCs w:val="18"/>
              </w:rPr>
              <w:t>headerEncoded</w:t>
            </w:r>
            <w:proofErr w:type="spellEnd"/>
            <w:r>
              <w:rPr>
                <w:rFonts w:ascii="Courier New" w:eastAsia="Courier New" w:hAnsi="Courier New" w:cs="Courier New"/>
                <w:color w:val="FFFFFF"/>
                <w:sz w:val="18"/>
                <w:szCs w:val="18"/>
              </w:rPr>
              <w:t xml:space="preserve"> + "." + </w:t>
            </w:r>
            <w:proofErr w:type="spellStart"/>
            <w:r>
              <w:rPr>
                <w:rFonts w:ascii="Courier New" w:eastAsia="Courier New" w:hAnsi="Courier New" w:cs="Courier New"/>
                <w:color w:val="FFFFFF"/>
                <w:sz w:val="18"/>
                <w:szCs w:val="18"/>
              </w:rPr>
              <w:t>payloadEncoded</w:t>
            </w:r>
            <w:proofErr w:type="spellEnd"/>
            <w:r>
              <w:rPr>
                <w:rFonts w:ascii="Courier New" w:eastAsia="Courier New" w:hAnsi="Courier New" w:cs="Courier New"/>
                <w:color w:val="FFFFFF"/>
                <w:sz w:val="18"/>
                <w:szCs w:val="18"/>
              </w:rPr>
              <w:t xml:space="preserve"> + "." + Base64URL.encode(signature);</w:t>
            </w:r>
          </w:p>
        </w:tc>
      </w:tr>
    </w:tbl>
    <w:p w14:paraId="77DC0670" w14:textId="77777777" w:rsidR="00B02B64" w:rsidRDefault="00000000">
      <w:pPr>
        <w:spacing w:before="60" w:after="120"/>
      </w:pPr>
      <w:r>
        <w:rPr>
          <w:color w:val="888780"/>
          <w:sz w:val="18"/>
          <w:szCs w:val="18"/>
        </w:rPr>
        <w:t>Signature computation — the secret key never appears in the token</w:t>
      </w:r>
    </w:p>
    <w:p w14:paraId="77DC0671" w14:textId="77777777"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73"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7DC0672" w14:textId="77777777" w:rsidR="00B02B64" w:rsidRDefault="00000000">
            <w:r>
              <w:rPr>
                <w:b/>
                <w:bCs/>
                <w:color w:val="FFFFFF"/>
                <w:sz w:val="20"/>
                <w:szCs w:val="20"/>
              </w:rPr>
              <w:t>🔑  What the signature guarantees</w:t>
            </w:r>
          </w:p>
        </w:tc>
      </w:tr>
      <w:tr w:rsidR="00B02B64" w14:paraId="77DC0675"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674" w14:textId="77777777" w:rsidR="00B02B64" w:rsidRDefault="00000000">
            <w:r>
              <w:rPr>
                <w:sz w:val="21"/>
                <w:szCs w:val="21"/>
              </w:rPr>
              <w:t>INTEGRITY: if any single character of the header or payload is changed, the signature no longer matches. The change is detected on the next server validation.</w:t>
            </w:r>
          </w:p>
        </w:tc>
      </w:tr>
      <w:tr w:rsidR="00B02B64" w14:paraId="77DC0677"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676" w14:textId="77777777" w:rsidR="00B02B64" w:rsidRDefault="00B02B64"/>
        </w:tc>
      </w:tr>
      <w:tr w:rsidR="00B02B64" w14:paraId="77DC0679"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678" w14:textId="77777777" w:rsidR="00B02B64" w:rsidRDefault="00000000">
            <w:r>
              <w:rPr>
                <w:sz w:val="21"/>
                <w:szCs w:val="21"/>
              </w:rPr>
              <w:t>AUTHENTICITY: only the holder of the signing key (your Auth Server) can produce a valid signature. An attacker cannot forge a token unless they steal the key.</w:t>
            </w:r>
          </w:p>
        </w:tc>
      </w:tr>
      <w:tr w:rsidR="00B02B64" w14:paraId="77DC067B"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67A" w14:textId="77777777" w:rsidR="00B02B64" w:rsidRDefault="00B02B64"/>
        </w:tc>
      </w:tr>
      <w:tr w:rsidR="00B02B64" w14:paraId="77DC067D"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7DC067C" w14:textId="77777777" w:rsidR="00B02B64" w:rsidRDefault="00000000">
            <w:r>
              <w:rPr>
                <w:sz w:val="21"/>
                <w:szCs w:val="21"/>
              </w:rPr>
              <w:t>What the signature does NOT guarantee: confidentiality (payload is readable), freshness (a stolen valid token can be replayed until it expires).</w:t>
            </w:r>
          </w:p>
        </w:tc>
      </w:tr>
    </w:tbl>
    <w:p w14:paraId="77DC067E" w14:textId="77777777" w:rsidR="00B02B64" w:rsidRDefault="00000000">
      <w:r>
        <w:br w:type="page"/>
      </w:r>
    </w:p>
    <w:p w14:paraId="77DC067F" w14:textId="77777777" w:rsidR="00B02B64" w:rsidRDefault="00000000">
      <w:pPr>
        <w:pStyle w:val="Heading2"/>
      </w:pPr>
      <w:r>
        <w:lastRenderedPageBreak/>
        <w:t>2.2  Standard Claims — RFC 7519</w:t>
      </w:r>
    </w:p>
    <w:p w14:paraId="77DC0680" w14:textId="77777777" w:rsidR="00B02B64" w:rsidRDefault="00000000" w:rsidP="00CB5AF2">
      <w:pPr>
        <w:pStyle w:val="Heading1"/>
      </w:pPr>
      <w:r>
        <w:rPr>
          <w:b w:val="0"/>
          <w:bCs w:val="0"/>
          <w:color w:val="2C2C2A"/>
          <w:sz w:val="22"/>
          <w:szCs w:val="22"/>
        </w:rPr>
        <w:t>RFC 7519 defines a set of standard claims (also called 'registered claims'). Using standard claims ensures interoperability and gives your tokens a predictable structure that Spring Security's built-in parsers understand.</w:t>
      </w:r>
    </w:p>
    <w:p w14:paraId="77DC0681" w14:textId="26A0D71C"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60"/>
        <w:gridCol w:w="2300"/>
      </w:tblGrid>
      <w:tr w:rsidR="00B02B64" w14:paraId="77DC0686" w14:textId="77777777">
        <w:tc>
          <w:tcPr>
            <w:tcW w:w="9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82" w14:textId="77777777" w:rsidR="00B02B64" w:rsidRDefault="00000000">
            <w:r>
              <w:rPr>
                <w:b/>
                <w:bCs/>
                <w:color w:val="FFFFFF"/>
                <w:sz w:val="19"/>
                <w:szCs w:val="19"/>
              </w:rPr>
              <w:t>Claim</w:t>
            </w:r>
          </w:p>
        </w:tc>
        <w:tc>
          <w:tcPr>
            <w:tcW w:w="16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83" w14:textId="77777777" w:rsidR="00B02B64" w:rsidRDefault="00000000">
            <w:r>
              <w:rPr>
                <w:b/>
                <w:bCs/>
                <w:color w:val="FFFFFF"/>
                <w:sz w:val="19"/>
                <w:szCs w:val="19"/>
              </w:rPr>
              <w:t>Full name</w:t>
            </w:r>
          </w:p>
        </w:tc>
        <w:tc>
          <w:tcPr>
            <w:tcW w:w="4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84" w14:textId="77777777" w:rsidR="00B02B64" w:rsidRDefault="00000000">
            <w:r>
              <w:rPr>
                <w:b/>
                <w:bCs/>
                <w:color w:val="FFFFFF"/>
                <w:sz w:val="19"/>
                <w:szCs w:val="19"/>
              </w:rPr>
              <w:t>Meaning</w:t>
            </w:r>
          </w:p>
        </w:tc>
        <w:tc>
          <w:tcPr>
            <w:tcW w:w="23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85" w14:textId="77777777" w:rsidR="00B02B64" w:rsidRDefault="00000000">
            <w:r>
              <w:rPr>
                <w:b/>
                <w:bCs/>
                <w:color w:val="FFFFFF"/>
                <w:sz w:val="19"/>
                <w:szCs w:val="19"/>
              </w:rPr>
              <w:t>Required?</w:t>
            </w:r>
          </w:p>
        </w:tc>
      </w:tr>
      <w:tr w:rsidR="00B02B64" w14:paraId="77DC068B" w14:textId="77777777">
        <w:tc>
          <w:tcPr>
            <w:tcW w:w="9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87" w14:textId="77777777" w:rsidR="00B02B64" w:rsidRDefault="00000000">
            <w:proofErr w:type="spellStart"/>
            <w:r>
              <w:rPr>
                <w:rFonts w:ascii="Courier New" w:eastAsia="Courier New" w:hAnsi="Courier New" w:cs="Courier New"/>
                <w:b/>
                <w:bCs/>
                <w:color w:val="534AB7"/>
                <w:sz w:val="19"/>
                <w:szCs w:val="19"/>
              </w:rPr>
              <w:t>iss</w:t>
            </w:r>
            <w:proofErr w:type="spellEnd"/>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88" w14:textId="77777777" w:rsidR="00B02B64" w:rsidRDefault="00000000">
            <w:r>
              <w:rPr>
                <w:sz w:val="19"/>
                <w:szCs w:val="19"/>
              </w:rPr>
              <w:t>Issuer</w:t>
            </w:r>
          </w:p>
        </w:tc>
        <w:tc>
          <w:tcPr>
            <w:tcW w:w="4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89" w14:textId="77777777" w:rsidR="00B02B64" w:rsidRDefault="00000000">
            <w:r>
              <w:rPr>
                <w:sz w:val="19"/>
                <w:szCs w:val="19"/>
              </w:rPr>
              <w:t>Identifies who issued the token (e.g., "https://auth.bookstore.dev"). Recipient should verify this matches expected issuer.</w:t>
            </w:r>
          </w:p>
        </w:tc>
        <w:tc>
          <w:tcPr>
            <w:tcW w:w="23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8A" w14:textId="77777777" w:rsidR="00B02B64" w:rsidRDefault="00000000">
            <w:r>
              <w:rPr>
                <w:color w:val="0D6E56"/>
                <w:sz w:val="19"/>
                <w:szCs w:val="19"/>
              </w:rPr>
              <w:t>Recommended</w:t>
            </w:r>
          </w:p>
        </w:tc>
      </w:tr>
      <w:tr w:rsidR="00B02B64" w14:paraId="77DC0690" w14:textId="77777777">
        <w:tc>
          <w:tcPr>
            <w:tcW w:w="9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8C" w14:textId="77777777" w:rsidR="00B02B64" w:rsidRDefault="00000000">
            <w:r>
              <w:rPr>
                <w:rFonts w:ascii="Courier New" w:eastAsia="Courier New" w:hAnsi="Courier New" w:cs="Courier New"/>
                <w:b/>
                <w:bCs/>
                <w:color w:val="534AB7"/>
                <w:sz w:val="19"/>
                <w:szCs w:val="19"/>
              </w:rPr>
              <w:t>sub</w:t>
            </w:r>
          </w:p>
        </w:tc>
        <w:tc>
          <w:tcPr>
            <w:tcW w:w="1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8D" w14:textId="77777777" w:rsidR="00B02B64" w:rsidRDefault="00000000">
            <w:r>
              <w:rPr>
                <w:sz w:val="19"/>
                <w:szCs w:val="19"/>
              </w:rPr>
              <w:t>Subject</w:t>
            </w:r>
          </w:p>
        </w:tc>
        <w:tc>
          <w:tcPr>
            <w:tcW w:w="4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8E" w14:textId="77777777" w:rsidR="00B02B64" w:rsidRDefault="00000000">
            <w:r>
              <w:rPr>
                <w:sz w:val="19"/>
                <w:szCs w:val="19"/>
              </w:rPr>
              <w:t>Identifies the principal — typically the user ID (e.g., "user_42"). Must be unique within the issuer context.</w:t>
            </w:r>
          </w:p>
        </w:tc>
        <w:tc>
          <w:tcPr>
            <w:tcW w:w="23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8F" w14:textId="77777777" w:rsidR="00B02B64" w:rsidRDefault="00000000">
            <w:r>
              <w:rPr>
                <w:color w:val="0D6E56"/>
                <w:sz w:val="19"/>
                <w:szCs w:val="19"/>
              </w:rPr>
              <w:t>Recommended</w:t>
            </w:r>
          </w:p>
        </w:tc>
      </w:tr>
      <w:tr w:rsidR="00B02B64" w14:paraId="77DC0695" w14:textId="77777777">
        <w:tc>
          <w:tcPr>
            <w:tcW w:w="9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1" w14:textId="77777777" w:rsidR="00B02B64" w:rsidRDefault="00000000">
            <w:proofErr w:type="spellStart"/>
            <w:r>
              <w:rPr>
                <w:rFonts w:ascii="Courier New" w:eastAsia="Courier New" w:hAnsi="Courier New" w:cs="Courier New"/>
                <w:b/>
                <w:bCs/>
                <w:color w:val="534AB7"/>
                <w:sz w:val="19"/>
                <w:szCs w:val="19"/>
              </w:rPr>
              <w:t>aud</w:t>
            </w:r>
            <w:proofErr w:type="spellEnd"/>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2" w14:textId="77777777" w:rsidR="00B02B64" w:rsidRDefault="00000000">
            <w:r>
              <w:rPr>
                <w:sz w:val="19"/>
                <w:szCs w:val="19"/>
              </w:rPr>
              <w:t>Audience</w:t>
            </w:r>
          </w:p>
        </w:tc>
        <w:tc>
          <w:tcPr>
            <w:tcW w:w="4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3" w14:textId="77777777" w:rsidR="00B02B64" w:rsidRDefault="00000000">
            <w:r>
              <w:rPr>
                <w:sz w:val="19"/>
                <w:szCs w:val="19"/>
              </w:rPr>
              <w:t>Identifies the recipients the token is intended for (e.g., "bookstore-</w:t>
            </w:r>
            <w:proofErr w:type="spellStart"/>
            <w:r>
              <w:rPr>
                <w:sz w:val="19"/>
                <w:szCs w:val="19"/>
              </w:rPr>
              <w:t>api</w:t>
            </w:r>
            <w:proofErr w:type="spellEnd"/>
            <w:r>
              <w:rPr>
                <w:sz w:val="19"/>
                <w:szCs w:val="19"/>
              </w:rPr>
              <w:t>"). Server must reject tokens not addressed to it.</w:t>
            </w:r>
          </w:p>
        </w:tc>
        <w:tc>
          <w:tcPr>
            <w:tcW w:w="23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94" w14:textId="77777777" w:rsidR="00B02B64" w:rsidRDefault="00000000">
            <w:r>
              <w:rPr>
                <w:color w:val="0D6E56"/>
                <w:sz w:val="19"/>
                <w:szCs w:val="19"/>
              </w:rPr>
              <w:t>Recommended</w:t>
            </w:r>
          </w:p>
        </w:tc>
      </w:tr>
      <w:tr w:rsidR="00B02B64" w14:paraId="77DC069A" w14:textId="77777777">
        <w:tc>
          <w:tcPr>
            <w:tcW w:w="9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96" w14:textId="77777777" w:rsidR="00B02B64" w:rsidRDefault="00000000">
            <w:r>
              <w:rPr>
                <w:rFonts w:ascii="Courier New" w:eastAsia="Courier New" w:hAnsi="Courier New" w:cs="Courier New"/>
                <w:b/>
                <w:bCs/>
                <w:color w:val="534AB7"/>
                <w:sz w:val="19"/>
                <w:szCs w:val="19"/>
              </w:rPr>
              <w:t>exp</w:t>
            </w:r>
          </w:p>
        </w:tc>
        <w:tc>
          <w:tcPr>
            <w:tcW w:w="1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97" w14:textId="77777777" w:rsidR="00B02B64" w:rsidRDefault="00000000">
            <w:r>
              <w:rPr>
                <w:sz w:val="19"/>
                <w:szCs w:val="19"/>
              </w:rPr>
              <w:t>Expiration time</w:t>
            </w:r>
          </w:p>
        </w:tc>
        <w:tc>
          <w:tcPr>
            <w:tcW w:w="4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98" w14:textId="77777777" w:rsidR="00B02B64" w:rsidRDefault="00000000">
            <w:r>
              <w:rPr>
                <w:sz w:val="19"/>
                <w:szCs w:val="19"/>
              </w:rPr>
              <w:t>Unix timestamp after which the token MUST NOT be accepted. Short expiry (15–60 min) limits exposure if a token is stolen.</w:t>
            </w:r>
          </w:p>
        </w:tc>
        <w:tc>
          <w:tcPr>
            <w:tcW w:w="23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00" w:type="dxa"/>
              <w:bottom w:w="80" w:type="dxa"/>
              <w:right w:w="100" w:type="dxa"/>
            </w:tcMar>
          </w:tcPr>
          <w:p w14:paraId="77DC0699" w14:textId="77777777" w:rsidR="00B02B64" w:rsidRDefault="00000000">
            <w:r>
              <w:rPr>
                <w:b/>
                <w:bCs/>
                <w:color w:val="A32D2D"/>
                <w:sz w:val="19"/>
                <w:szCs w:val="19"/>
              </w:rPr>
              <w:t>Critical</w:t>
            </w:r>
          </w:p>
        </w:tc>
      </w:tr>
      <w:tr w:rsidR="00B02B64" w14:paraId="77DC069F" w14:textId="77777777">
        <w:tc>
          <w:tcPr>
            <w:tcW w:w="9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B" w14:textId="77777777" w:rsidR="00B02B64" w:rsidRDefault="00000000">
            <w:proofErr w:type="spellStart"/>
            <w:r>
              <w:rPr>
                <w:rFonts w:ascii="Courier New" w:eastAsia="Courier New" w:hAnsi="Courier New" w:cs="Courier New"/>
                <w:b/>
                <w:bCs/>
                <w:color w:val="534AB7"/>
                <w:sz w:val="19"/>
                <w:szCs w:val="19"/>
              </w:rPr>
              <w:t>nbf</w:t>
            </w:r>
            <w:proofErr w:type="spellEnd"/>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C" w14:textId="77777777" w:rsidR="00B02B64" w:rsidRDefault="00000000">
            <w:r>
              <w:rPr>
                <w:sz w:val="19"/>
                <w:szCs w:val="19"/>
              </w:rPr>
              <w:t>Not before</w:t>
            </w:r>
          </w:p>
        </w:tc>
        <w:tc>
          <w:tcPr>
            <w:tcW w:w="4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D" w14:textId="77777777" w:rsidR="00B02B64" w:rsidRDefault="00000000">
            <w:r>
              <w:rPr>
                <w:sz w:val="19"/>
                <w:szCs w:val="19"/>
              </w:rPr>
              <w:t>Unix timestamp before which the token must not be accepted. Useful to delay activation.</w:t>
            </w:r>
          </w:p>
        </w:tc>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9E" w14:textId="77777777" w:rsidR="00B02B64" w:rsidRDefault="00000000">
            <w:r>
              <w:rPr>
                <w:color w:val="888780"/>
                <w:sz w:val="19"/>
                <w:szCs w:val="19"/>
              </w:rPr>
              <w:t>Optional</w:t>
            </w:r>
          </w:p>
        </w:tc>
      </w:tr>
      <w:tr w:rsidR="00B02B64" w14:paraId="77DC06A4" w14:textId="77777777">
        <w:tc>
          <w:tcPr>
            <w:tcW w:w="9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A0" w14:textId="77777777" w:rsidR="00B02B64" w:rsidRDefault="00000000">
            <w:proofErr w:type="spellStart"/>
            <w:r>
              <w:rPr>
                <w:rFonts w:ascii="Courier New" w:eastAsia="Courier New" w:hAnsi="Courier New" w:cs="Courier New"/>
                <w:b/>
                <w:bCs/>
                <w:color w:val="534AB7"/>
                <w:sz w:val="19"/>
                <w:szCs w:val="19"/>
              </w:rPr>
              <w:t>iat</w:t>
            </w:r>
            <w:proofErr w:type="spellEnd"/>
          </w:p>
        </w:tc>
        <w:tc>
          <w:tcPr>
            <w:tcW w:w="1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A1" w14:textId="77777777" w:rsidR="00B02B64" w:rsidRDefault="00000000">
            <w:r>
              <w:rPr>
                <w:sz w:val="19"/>
                <w:szCs w:val="19"/>
              </w:rPr>
              <w:t>Issued at</w:t>
            </w:r>
          </w:p>
        </w:tc>
        <w:tc>
          <w:tcPr>
            <w:tcW w:w="4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A2" w14:textId="77777777" w:rsidR="00B02B64" w:rsidRDefault="00000000">
            <w:r>
              <w:rPr>
                <w:sz w:val="19"/>
                <w:szCs w:val="19"/>
              </w:rPr>
              <w:t>Unix timestamp when the token was issued. Used to calculate token age.</w:t>
            </w:r>
          </w:p>
        </w:tc>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A3" w14:textId="77777777" w:rsidR="00B02B64" w:rsidRDefault="00000000">
            <w:r>
              <w:rPr>
                <w:color w:val="888780"/>
                <w:sz w:val="19"/>
                <w:szCs w:val="19"/>
              </w:rPr>
              <w:t>Optional</w:t>
            </w:r>
          </w:p>
        </w:tc>
      </w:tr>
      <w:tr w:rsidR="00B02B64" w14:paraId="77DC06A9" w14:textId="77777777">
        <w:tc>
          <w:tcPr>
            <w:tcW w:w="9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A5" w14:textId="77777777" w:rsidR="00B02B64" w:rsidRDefault="00000000">
            <w:proofErr w:type="spellStart"/>
            <w:r>
              <w:rPr>
                <w:rFonts w:ascii="Courier New" w:eastAsia="Courier New" w:hAnsi="Courier New" w:cs="Courier New"/>
                <w:b/>
                <w:bCs/>
                <w:color w:val="534AB7"/>
                <w:sz w:val="19"/>
                <w:szCs w:val="19"/>
              </w:rPr>
              <w:t>jti</w:t>
            </w:r>
            <w:proofErr w:type="spellEnd"/>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A6" w14:textId="77777777" w:rsidR="00B02B64" w:rsidRDefault="00000000">
            <w:r>
              <w:rPr>
                <w:sz w:val="19"/>
                <w:szCs w:val="19"/>
              </w:rPr>
              <w:t>JWT ID</w:t>
            </w:r>
          </w:p>
        </w:tc>
        <w:tc>
          <w:tcPr>
            <w:tcW w:w="4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A7" w14:textId="77777777" w:rsidR="00B02B64" w:rsidRDefault="00000000">
            <w:r>
              <w:rPr>
                <w:sz w:val="19"/>
                <w:szCs w:val="19"/>
              </w:rPr>
              <w:t>Unique identifier for the token. Used to prevent replay attacks by tracking seen JTIs.</w:t>
            </w:r>
          </w:p>
        </w:tc>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A8" w14:textId="77777777" w:rsidR="00B02B64" w:rsidRDefault="00000000">
            <w:r>
              <w:rPr>
                <w:color w:val="888780"/>
                <w:sz w:val="19"/>
                <w:szCs w:val="19"/>
              </w:rPr>
              <w:t>Optional</w:t>
            </w:r>
          </w:p>
        </w:tc>
      </w:tr>
    </w:tbl>
    <w:p w14:paraId="77DC06AA"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AC"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7DC06AB" w14:textId="77777777" w:rsidR="00B02B64" w:rsidRDefault="00000000">
            <w:r>
              <w:rPr>
                <w:b/>
                <w:bCs/>
                <w:color w:val="FFFFFF"/>
                <w:sz w:val="20"/>
                <w:szCs w:val="20"/>
              </w:rPr>
              <w:t>💡  TRAINER NOTE — exp is your most important claim</w:t>
            </w:r>
          </w:p>
        </w:tc>
      </w:tr>
      <w:tr w:rsidR="00B02B64" w14:paraId="77DC06AE"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AD" w14:textId="77777777" w:rsidR="00B02B64" w:rsidRDefault="00000000">
            <w:r>
              <w:rPr>
                <w:sz w:val="21"/>
                <w:szCs w:val="21"/>
              </w:rPr>
              <w:t>Spend extra time on exp. The choice of expiry is a security-usability trade-off that students will face in production:</w:t>
            </w:r>
          </w:p>
        </w:tc>
      </w:tr>
      <w:tr w:rsidR="00B02B64" w14:paraId="77DC06B0"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AF" w14:textId="77777777" w:rsidR="00B02B64" w:rsidRDefault="00B02B64"/>
        </w:tc>
      </w:tr>
      <w:tr w:rsidR="00B02B64" w14:paraId="77DC06B2"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B1" w14:textId="77777777" w:rsidR="00B02B64" w:rsidRDefault="00000000">
            <w:r>
              <w:rPr>
                <w:sz w:val="21"/>
                <w:szCs w:val="21"/>
              </w:rPr>
              <w:t xml:space="preserve">  Very long expiry (days/weeks): user convenience but a stolen token is usable for a long time.</w:t>
            </w:r>
          </w:p>
        </w:tc>
      </w:tr>
      <w:tr w:rsidR="00B02B64" w14:paraId="77DC06B4"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B3" w14:textId="77777777" w:rsidR="00B02B64" w:rsidRDefault="00000000">
            <w:r>
              <w:rPr>
                <w:sz w:val="21"/>
                <w:szCs w:val="21"/>
              </w:rPr>
              <w:t xml:space="preserve">  Very short expiry (&lt; 5 min): excellent security but users get logged out aggressively.</w:t>
            </w:r>
          </w:p>
        </w:tc>
      </w:tr>
      <w:tr w:rsidR="00B02B64" w14:paraId="77DC06B6"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B5" w14:textId="77777777" w:rsidR="00B02B64" w:rsidRDefault="00000000">
            <w:r>
              <w:rPr>
                <w:sz w:val="21"/>
                <w:szCs w:val="21"/>
              </w:rPr>
              <w:t xml:space="preserve">  Recommended for this training: 15–60 minutes for access tokens + refresh tokens (Module 7).</w:t>
            </w:r>
          </w:p>
        </w:tc>
      </w:tr>
      <w:tr w:rsidR="00B02B64" w14:paraId="77DC06B8"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B7" w14:textId="77777777" w:rsidR="00B02B64" w:rsidRDefault="00B02B64"/>
        </w:tc>
      </w:tr>
      <w:tr w:rsidR="00B02B64" w14:paraId="77DC06BA"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7DC06B9" w14:textId="77777777" w:rsidR="00B02B64" w:rsidRDefault="00000000">
            <w:r>
              <w:rPr>
                <w:sz w:val="21"/>
                <w:szCs w:val="21"/>
              </w:rPr>
              <w:t>Ask students: 'If a token has a 7-day expiry and a user reports their laptop stolen on day 2, what happens?' Answer: attacker can use the token for 5 more days. This motivates refresh token rotation.</w:t>
            </w:r>
          </w:p>
        </w:tc>
      </w:tr>
    </w:tbl>
    <w:p w14:paraId="77DC06BB" w14:textId="77777777" w:rsidR="00B02B64" w:rsidRDefault="00B02B64">
      <w:pPr>
        <w:spacing w:before="120"/>
      </w:pPr>
    </w:p>
    <w:p w14:paraId="77DC06BC" w14:textId="77777777" w:rsidR="00B02B64" w:rsidRDefault="00000000">
      <w:pPr>
        <w:pStyle w:val="Heading3"/>
      </w:pPr>
      <w:r>
        <w:t>Custom claims — adding application-specific data</w:t>
      </w:r>
    </w:p>
    <w:p w14:paraId="77DC06BD" w14:textId="77777777" w:rsidR="00B02B64" w:rsidRDefault="00000000">
      <w:pPr>
        <w:spacing w:before="80" w:after="80"/>
      </w:pPr>
      <w:r>
        <w:t>Beyond the standard claims, you can add any custom fields. In the Bookstore API we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BF"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6BE" w14:textId="77777777" w:rsidR="00B02B64" w:rsidRDefault="00000000">
            <w:r>
              <w:rPr>
                <w:rFonts w:ascii="Courier New" w:eastAsia="Courier New" w:hAnsi="Courier New" w:cs="Courier New"/>
                <w:color w:val="FFFFFF"/>
                <w:sz w:val="18"/>
                <w:szCs w:val="18"/>
              </w:rPr>
              <w:t>// Custom claims added by our JwtService.java</w:t>
            </w:r>
          </w:p>
        </w:tc>
      </w:tr>
      <w:tr w:rsidR="00B02B64" w14:paraId="77DC06C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C0" w14:textId="77777777" w:rsidR="00B02B64" w:rsidRDefault="00000000">
            <w:r>
              <w:rPr>
                <w:rFonts w:ascii="Courier New" w:eastAsia="Courier New" w:hAnsi="Courier New" w:cs="Courier New"/>
                <w:color w:val="FFFFFF"/>
                <w:sz w:val="18"/>
                <w:szCs w:val="18"/>
              </w:rPr>
              <w:lastRenderedPageBreak/>
              <w:t xml:space="preserve">.claim("roles",  </w:t>
            </w:r>
            <w:proofErr w:type="spellStart"/>
            <w:r>
              <w:rPr>
                <w:rFonts w:ascii="Courier New" w:eastAsia="Courier New" w:hAnsi="Courier New" w:cs="Courier New"/>
                <w:color w:val="FFFFFF"/>
                <w:sz w:val="18"/>
                <w:szCs w:val="18"/>
              </w:rPr>
              <w:t>user.getRoles</w:t>
            </w:r>
            <w:proofErr w:type="spellEnd"/>
            <w:r>
              <w:rPr>
                <w:rFonts w:ascii="Courier New" w:eastAsia="Courier New" w:hAnsi="Courier New" w:cs="Courier New"/>
                <w:color w:val="FFFFFF"/>
                <w:sz w:val="18"/>
                <w:szCs w:val="18"/>
              </w:rPr>
              <w:t>())          // e.g. ["ROLE_USER"]</w:t>
            </w:r>
          </w:p>
        </w:tc>
      </w:tr>
      <w:tr w:rsidR="00B02B64" w14:paraId="77DC06C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6C2" w14:textId="77777777" w:rsidR="00B02B64" w:rsidRDefault="00000000">
            <w:r>
              <w:rPr>
                <w:rFonts w:ascii="Courier New" w:eastAsia="Courier New" w:hAnsi="Courier New" w:cs="Courier New"/>
                <w:color w:val="FFFFFF"/>
                <w:sz w:val="18"/>
                <w:szCs w:val="18"/>
              </w:rPr>
              <w:t xml:space="preserve">.claim("email",  </w:t>
            </w:r>
            <w:proofErr w:type="spellStart"/>
            <w:r>
              <w:rPr>
                <w:rFonts w:ascii="Courier New" w:eastAsia="Courier New" w:hAnsi="Courier New" w:cs="Courier New"/>
                <w:color w:val="FFFFFF"/>
                <w:sz w:val="18"/>
                <w:szCs w:val="18"/>
              </w:rPr>
              <w:t>user.getEmail</w:t>
            </w:r>
            <w:proofErr w:type="spellEnd"/>
            <w:r>
              <w:rPr>
                <w:rFonts w:ascii="Courier New" w:eastAsia="Courier New" w:hAnsi="Courier New" w:cs="Courier New"/>
                <w:color w:val="FFFFFF"/>
                <w:sz w:val="18"/>
                <w:szCs w:val="18"/>
              </w:rPr>
              <w:t>())           // for UI display (non-sensitive)</w:t>
            </w:r>
          </w:p>
        </w:tc>
      </w:tr>
      <w:tr w:rsidR="00B02B64" w14:paraId="77DC06C5"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6C4" w14:textId="77777777" w:rsidR="00B02B64" w:rsidRDefault="00000000">
            <w:r>
              <w:rPr>
                <w:rFonts w:ascii="Courier New" w:eastAsia="Courier New" w:hAnsi="Courier New" w:cs="Courier New"/>
                <w:color w:val="FFFFFF"/>
                <w:sz w:val="18"/>
                <w:szCs w:val="18"/>
              </w:rPr>
              <w:t>.claim("</w:t>
            </w:r>
            <w:proofErr w:type="spellStart"/>
            <w:r>
              <w:rPr>
                <w:rFonts w:ascii="Courier New" w:eastAsia="Courier New" w:hAnsi="Courier New" w:cs="Courier New"/>
                <w:color w:val="FFFFFF"/>
                <w:sz w:val="18"/>
                <w:szCs w:val="18"/>
              </w:rPr>
              <w:t>userId</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user.getId</w:t>
            </w:r>
            <w:proofErr w:type="spellEnd"/>
            <w:r>
              <w:rPr>
                <w:rFonts w:ascii="Courier New" w:eastAsia="Courier New" w:hAnsi="Courier New" w:cs="Courier New"/>
                <w:color w:val="FFFFFF"/>
                <w:sz w:val="18"/>
                <w:szCs w:val="18"/>
              </w:rPr>
              <w:t>())              // internal database ID</w:t>
            </w:r>
          </w:p>
        </w:tc>
      </w:tr>
    </w:tbl>
    <w:p w14:paraId="77DC06C6" w14:textId="77777777" w:rsidR="00B02B64" w:rsidRDefault="00000000">
      <w:pPr>
        <w:spacing w:before="60" w:after="120"/>
      </w:pPr>
      <w:r>
        <w:rPr>
          <w:color w:val="888780"/>
          <w:sz w:val="18"/>
          <w:szCs w:val="18"/>
        </w:rPr>
        <w:t>Custom claims added when building the JWT — used later in Module 5 (</w:t>
      </w:r>
      <w:proofErr w:type="spellStart"/>
      <w:r>
        <w:rPr>
          <w:color w:val="888780"/>
          <w:sz w:val="18"/>
          <w:szCs w:val="18"/>
        </w:rPr>
        <w:t>JwtService</w:t>
      </w:r>
      <w:proofErr w:type="spellEnd"/>
      <w:r>
        <w:rPr>
          <w:color w:val="888780"/>
          <w:sz w:val="18"/>
          <w:szCs w:val="18"/>
        </w:rPr>
        <w:t xml:space="preserve"> implementation)</w:t>
      </w:r>
    </w:p>
    <w:p w14:paraId="77DC06C7" w14:textId="77777777" w:rsidR="00B02B64" w:rsidRDefault="00B02B64">
      <w:pPr>
        <w:spacing w:before="120"/>
      </w:pPr>
    </w:p>
    <w:p w14:paraId="77DC06C8" w14:textId="77777777" w:rsidR="00B02B64" w:rsidRDefault="00000000">
      <w:pPr>
        <w:pStyle w:val="Heading2"/>
      </w:pPr>
      <w:r>
        <w:t>2.3  Signing Algorithms — Symmetric vs Asymmetric</w:t>
      </w:r>
    </w:p>
    <w:p w14:paraId="77DC06C9" w14:textId="77777777" w:rsidR="00B02B64" w:rsidRDefault="00000000">
      <w:pPr>
        <w:spacing w:before="80" w:after="80"/>
      </w:pPr>
      <w:r>
        <w:t>The choice of signing algorithm determines the key model for the entire system. This is an architectural decision, not just a configuration choice.</w:t>
      </w:r>
    </w:p>
    <w:p w14:paraId="77DC06CA"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200"/>
        <w:gridCol w:w="2200"/>
        <w:gridCol w:w="2160"/>
      </w:tblGrid>
      <w:tr w:rsidR="00B02B64" w14:paraId="77DC06D0" w14:textId="77777777">
        <w:tc>
          <w:tcPr>
            <w:tcW w:w="12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CB" w14:textId="77777777" w:rsidR="00B02B64" w:rsidRDefault="00000000">
            <w:r>
              <w:rPr>
                <w:b/>
                <w:bCs/>
                <w:color w:val="FFFFFF"/>
                <w:sz w:val="19"/>
                <w:szCs w:val="19"/>
              </w:rPr>
              <w:t>Algorithm</w:t>
            </w:r>
          </w:p>
        </w:tc>
        <w:tc>
          <w:tcPr>
            <w:tcW w:w="16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CC" w14:textId="77777777" w:rsidR="00B02B64" w:rsidRDefault="00000000">
            <w:r>
              <w:rPr>
                <w:b/>
                <w:bCs/>
                <w:color w:val="FFFFFF"/>
                <w:sz w:val="19"/>
                <w:szCs w:val="19"/>
              </w:rPr>
              <w:t>Family</w:t>
            </w:r>
          </w:p>
        </w:tc>
        <w:tc>
          <w:tcPr>
            <w:tcW w:w="22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CD" w14:textId="77777777" w:rsidR="00B02B64" w:rsidRDefault="00000000">
            <w:r>
              <w:rPr>
                <w:b/>
                <w:bCs/>
                <w:color w:val="FFFFFF"/>
                <w:sz w:val="19"/>
                <w:szCs w:val="19"/>
              </w:rPr>
              <w:t>Key</w:t>
            </w:r>
          </w:p>
        </w:tc>
        <w:tc>
          <w:tcPr>
            <w:tcW w:w="22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CE" w14:textId="77777777" w:rsidR="00B02B64" w:rsidRDefault="00000000">
            <w:r>
              <w:rPr>
                <w:b/>
                <w:bCs/>
                <w:color w:val="FFFFFF"/>
                <w:sz w:val="19"/>
                <w:szCs w:val="19"/>
              </w:rPr>
              <w:t>Best for</w:t>
            </w:r>
          </w:p>
        </w:tc>
        <w:tc>
          <w:tcPr>
            <w:tcW w:w="21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7DC06CF" w14:textId="77777777" w:rsidR="00B02B64" w:rsidRDefault="00000000">
            <w:r>
              <w:rPr>
                <w:b/>
                <w:bCs/>
                <w:color w:val="FFFFFF"/>
                <w:sz w:val="19"/>
                <w:szCs w:val="19"/>
              </w:rPr>
              <w:t>Avoid when</w:t>
            </w:r>
          </w:p>
        </w:tc>
      </w:tr>
      <w:tr w:rsidR="00B02B64" w14:paraId="77DC06D6" w14:textId="77777777">
        <w:tc>
          <w:tcPr>
            <w:tcW w:w="1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1" w14:textId="77777777" w:rsidR="00B02B64" w:rsidRDefault="00000000">
            <w:r>
              <w:rPr>
                <w:rFonts w:ascii="Courier New" w:eastAsia="Courier New" w:hAnsi="Courier New" w:cs="Courier New"/>
                <w:b/>
                <w:bCs/>
                <w:color w:val="534AB7"/>
                <w:sz w:val="19"/>
                <w:szCs w:val="19"/>
              </w:rPr>
              <w:t>HS256</w:t>
            </w:r>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2" w14:textId="77777777" w:rsidR="00B02B64" w:rsidRDefault="00000000">
            <w:r>
              <w:rPr>
                <w:sz w:val="19"/>
                <w:szCs w:val="19"/>
              </w:rPr>
              <w:t>HMAC</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3" w14:textId="77777777" w:rsidR="00B02B64" w:rsidRDefault="00000000">
            <w:r>
              <w:rPr>
                <w:sz w:val="19"/>
                <w:szCs w:val="19"/>
              </w:rPr>
              <w:t>Single shared secret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D4" w14:textId="77777777" w:rsidR="00B02B64" w:rsidRDefault="00000000">
            <w:r>
              <w:rPr>
                <w:color w:val="0D6E56"/>
                <w:sz w:val="19"/>
                <w:szCs w:val="19"/>
              </w:rPr>
              <w:t>Single-service, internal tokens (monolith, same team controls both sides)</w:t>
            </w:r>
          </w:p>
        </w:tc>
        <w:tc>
          <w:tcPr>
            <w:tcW w:w="21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00" w:type="dxa"/>
              <w:bottom w:w="80" w:type="dxa"/>
              <w:right w:w="100" w:type="dxa"/>
            </w:tcMar>
          </w:tcPr>
          <w:p w14:paraId="77DC06D5" w14:textId="77777777" w:rsidR="00B02B64" w:rsidRDefault="00000000">
            <w:r>
              <w:rPr>
                <w:color w:val="BA7517"/>
                <w:sz w:val="19"/>
                <w:szCs w:val="19"/>
              </w:rPr>
              <w:t>Multiple services need to verify: everyone would need the secret</w:t>
            </w:r>
          </w:p>
        </w:tc>
      </w:tr>
      <w:tr w:rsidR="00B02B64" w14:paraId="77DC06DC" w14:textId="77777777">
        <w:tc>
          <w:tcPr>
            <w:tcW w:w="1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D7" w14:textId="77777777" w:rsidR="00B02B64" w:rsidRDefault="00000000">
            <w:r>
              <w:rPr>
                <w:rFonts w:ascii="Courier New" w:eastAsia="Courier New" w:hAnsi="Courier New" w:cs="Courier New"/>
                <w:b/>
                <w:bCs/>
                <w:color w:val="534AB7"/>
                <w:sz w:val="19"/>
                <w:szCs w:val="19"/>
              </w:rPr>
              <w:t>HS384 / HS512</w:t>
            </w:r>
          </w:p>
        </w:tc>
        <w:tc>
          <w:tcPr>
            <w:tcW w:w="1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D8" w14:textId="77777777" w:rsidR="00B02B64" w:rsidRDefault="00000000">
            <w:r>
              <w:rPr>
                <w:sz w:val="19"/>
                <w:szCs w:val="19"/>
              </w:rPr>
              <w:t>HMAC</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D9" w14:textId="77777777" w:rsidR="00B02B64" w:rsidRDefault="00000000">
            <w:r>
              <w:rPr>
                <w:sz w:val="19"/>
                <w:szCs w:val="19"/>
              </w:rPr>
              <w:t>Single shared secret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DA" w14:textId="77777777" w:rsidR="00B02B64" w:rsidRDefault="00000000">
            <w:r>
              <w:rPr>
                <w:color w:val="0D6E56"/>
                <w:sz w:val="19"/>
                <w:szCs w:val="19"/>
              </w:rPr>
              <w:t>Higher security margin than HS256, same use case</w:t>
            </w:r>
          </w:p>
        </w:tc>
        <w:tc>
          <w:tcPr>
            <w:tcW w:w="21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00" w:type="dxa"/>
              <w:bottom w:w="80" w:type="dxa"/>
              <w:right w:w="100" w:type="dxa"/>
            </w:tcMar>
          </w:tcPr>
          <w:p w14:paraId="77DC06DB" w14:textId="77777777" w:rsidR="00B02B64" w:rsidRDefault="00000000">
            <w:r>
              <w:rPr>
                <w:color w:val="BA7517"/>
                <w:sz w:val="19"/>
                <w:szCs w:val="19"/>
              </w:rPr>
              <w:t>Same as HS256; larger hash, same key-sharing problem</w:t>
            </w:r>
          </w:p>
        </w:tc>
      </w:tr>
      <w:tr w:rsidR="00B02B64" w14:paraId="77DC06E2" w14:textId="77777777">
        <w:tc>
          <w:tcPr>
            <w:tcW w:w="1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D" w14:textId="77777777" w:rsidR="00B02B64" w:rsidRDefault="00000000">
            <w:r>
              <w:rPr>
                <w:rFonts w:ascii="Courier New" w:eastAsia="Courier New" w:hAnsi="Courier New" w:cs="Courier New"/>
                <w:b/>
                <w:bCs/>
                <w:color w:val="534AB7"/>
                <w:sz w:val="19"/>
                <w:szCs w:val="19"/>
              </w:rPr>
              <w:t>RS256</w:t>
            </w:r>
          </w:p>
        </w:tc>
        <w:tc>
          <w:tcPr>
            <w:tcW w:w="1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E" w14:textId="77777777" w:rsidR="00B02B64" w:rsidRDefault="00000000">
            <w:r>
              <w:rPr>
                <w:sz w:val="19"/>
                <w:szCs w:val="19"/>
              </w:rPr>
              <w:t>RSA</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7DC06DF" w14:textId="77777777" w:rsidR="00B02B64" w:rsidRDefault="00000000">
            <w:r>
              <w:rPr>
                <w:sz w:val="19"/>
                <w:szCs w:val="19"/>
              </w:rPr>
              <w:t>Public/private key pair</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E0" w14:textId="77777777" w:rsidR="00B02B64" w:rsidRDefault="00000000">
            <w:r>
              <w:rPr>
                <w:color w:val="0D6E56"/>
                <w:sz w:val="19"/>
                <w:szCs w:val="19"/>
              </w:rPr>
              <w:t>Microservices: Auth Server signs (private), any service verifies (public key)</w:t>
            </w:r>
          </w:p>
        </w:tc>
        <w:tc>
          <w:tcPr>
            <w:tcW w:w="21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00" w:type="dxa"/>
              <w:bottom w:w="80" w:type="dxa"/>
              <w:right w:w="100" w:type="dxa"/>
            </w:tcMar>
          </w:tcPr>
          <w:p w14:paraId="77DC06E1" w14:textId="77777777" w:rsidR="00B02B64" w:rsidRDefault="00000000">
            <w:r>
              <w:rPr>
                <w:color w:val="BA7517"/>
                <w:sz w:val="19"/>
                <w:szCs w:val="19"/>
              </w:rPr>
              <w:t>Resource-constrained environments; slower than HMAC</w:t>
            </w:r>
          </w:p>
        </w:tc>
      </w:tr>
      <w:tr w:rsidR="00B02B64" w14:paraId="77DC06E8" w14:textId="77777777">
        <w:tc>
          <w:tcPr>
            <w:tcW w:w="1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E3" w14:textId="77777777" w:rsidR="00B02B64" w:rsidRDefault="00000000">
            <w:r>
              <w:rPr>
                <w:rFonts w:ascii="Courier New" w:eastAsia="Courier New" w:hAnsi="Courier New" w:cs="Courier New"/>
                <w:b/>
                <w:bCs/>
                <w:color w:val="534AB7"/>
                <w:sz w:val="19"/>
                <w:szCs w:val="19"/>
              </w:rPr>
              <w:t>ES256</w:t>
            </w:r>
          </w:p>
        </w:tc>
        <w:tc>
          <w:tcPr>
            <w:tcW w:w="1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E4" w14:textId="77777777" w:rsidR="00B02B64" w:rsidRDefault="00000000">
            <w:r>
              <w:rPr>
                <w:sz w:val="19"/>
                <w:szCs w:val="19"/>
              </w:rPr>
              <w:t>ECDSA</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7DC06E5" w14:textId="77777777" w:rsidR="00B02B64" w:rsidRDefault="00000000">
            <w:r>
              <w:rPr>
                <w:sz w:val="19"/>
                <w:szCs w:val="19"/>
              </w:rPr>
              <w:t>Public/private key pair</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7DC06E6" w14:textId="77777777" w:rsidR="00B02B64" w:rsidRDefault="00000000">
            <w:r>
              <w:rPr>
                <w:color w:val="0D6E56"/>
                <w:sz w:val="19"/>
                <w:szCs w:val="19"/>
              </w:rPr>
              <w:t>Same as RS256 but smaller keys and faster. Recommended for new projects</w:t>
            </w:r>
          </w:p>
        </w:tc>
        <w:tc>
          <w:tcPr>
            <w:tcW w:w="21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00" w:type="dxa"/>
              <w:bottom w:w="80" w:type="dxa"/>
              <w:right w:w="100" w:type="dxa"/>
            </w:tcMar>
          </w:tcPr>
          <w:p w14:paraId="77DC06E7" w14:textId="77777777" w:rsidR="00B02B64" w:rsidRDefault="00000000">
            <w:r>
              <w:rPr>
                <w:color w:val="BA7517"/>
                <w:sz w:val="19"/>
                <w:szCs w:val="19"/>
              </w:rPr>
              <w:t>Implementations with poor RNG (nonce reuse breaks it)</w:t>
            </w:r>
          </w:p>
        </w:tc>
      </w:tr>
    </w:tbl>
    <w:p w14:paraId="77DC06E9" w14:textId="77777777" w:rsidR="00B02B64" w:rsidRDefault="00B02B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6EB"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7DC06EA" w14:textId="77777777" w:rsidR="00B02B64" w:rsidRDefault="00000000">
            <w:r>
              <w:rPr>
                <w:b/>
                <w:bCs/>
                <w:color w:val="FFFFFF"/>
                <w:sz w:val="20"/>
                <w:szCs w:val="20"/>
              </w:rPr>
              <w:t>💡  TRAINER NOTE — For this training we use HS256</w:t>
            </w:r>
          </w:p>
        </w:tc>
      </w:tr>
      <w:tr w:rsidR="00B02B64" w14:paraId="77DC06ED"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EC" w14:textId="77777777" w:rsidR="00B02B64" w:rsidRDefault="00000000">
            <w:r>
              <w:rPr>
                <w:sz w:val="21"/>
                <w:szCs w:val="21"/>
              </w:rPr>
              <w:t>The workshop uses HS256 with a shared secret for simplicity (single Spring Boot application, no separate Auth Server).</w:t>
            </w:r>
          </w:p>
        </w:tc>
      </w:tr>
      <w:tr w:rsidR="00B02B64" w14:paraId="77DC06EF"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EE" w14:textId="77777777" w:rsidR="00B02B64" w:rsidRDefault="00B02B64"/>
        </w:tc>
      </w:tr>
      <w:tr w:rsidR="00B02B64" w14:paraId="77DC06F1"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F0" w14:textId="77777777" w:rsidR="00B02B64" w:rsidRDefault="00000000">
            <w:r>
              <w:rPr>
                <w:sz w:val="21"/>
                <w:szCs w:val="21"/>
              </w:rPr>
              <w:t>Tell students: 'In a real microservices system you would likely use RS256 or ES256 so that downstream services can verify tokens using the public key, without sharing the private signing key. For today's workshop, HS256 is the right choice because we have a single application.'</w:t>
            </w:r>
          </w:p>
        </w:tc>
      </w:tr>
      <w:tr w:rsidR="00B02B64" w14:paraId="77DC06F3"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7DC06F2" w14:textId="77777777" w:rsidR="00B02B64" w:rsidRDefault="00B02B64"/>
        </w:tc>
      </w:tr>
      <w:tr w:rsidR="00B02B64" w14:paraId="77DC06F5"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7DC06F4" w14:textId="77777777" w:rsidR="00B02B64" w:rsidRDefault="00000000">
            <w:r>
              <w:rPr>
                <w:sz w:val="21"/>
                <w:szCs w:val="21"/>
              </w:rPr>
              <w:t>This is the exact same trade-off they will encounter on the job. Plant the seed now.</w:t>
            </w:r>
          </w:p>
        </w:tc>
      </w:tr>
    </w:tbl>
    <w:p w14:paraId="77DC06F6" w14:textId="77777777" w:rsidR="00B02B64" w:rsidRDefault="00B02B64">
      <w:pPr>
        <w:spacing w:before="120"/>
      </w:pPr>
    </w:p>
    <w:p w14:paraId="77DC06F7" w14:textId="77777777" w:rsidR="00B02B64" w:rsidRDefault="00000000">
      <w:pPr>
        <w:pStyle w:val="Heading2"/>
      </w:pPr>
      <w:r>
        <w:t>2.4  Token Validation — What a Server Must Check</w:t>
      </w:r>
    </w:p>
    <w:p w14:paraId="77DC06F8" w14:textId="77777777" w:rsidR="00B02B64" w:rsidRDefault="00000000">
      <w:pPr>
        <w:spacing w:before="80" w:after="80"/>
      </w:pPr>
      <w:r>
        <w:t>When a request arrives with a Bearer token, the server must perform a specific sequence of checks before trusting any of the claims. Skipping even one check opens a vulnerability.</w:t>
      </w:r>
    </w:p>
    <w:p w14:paraId="77DC06F9"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5"/>
        <w:gridCol w:w="596"/>
        <w:gridCol w:w="2270"/>
        <w:gridCol w:w="4319"/>
      </w:tblGrid>
      <w:tr w:rsidR="00B02B64" w14:paraId="77DC06FB"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6FA" w14:textId="77777777" w:rsidR="00B02B64" w:rsidRDefault="00000000">
            <w:pPr>
              <w:jc w:val="center"/>
            </w:pPr>
            <w:r>
              <w:rPr>
                <w:b/>
                <w:bCs/>
                <w:color w:val="FFFFFF"/>
              </w:rPr>
              <w:lastRenderedPageBreak/>
              <w:t>Sequence Diagram: JWT validation sequence (</w:t>
            </w:r>
            <w:proofErr w:type="spellStart"/>
            <w:r>
              <w:rPr>
                <w:b/>
                <w:bCs/>
                <w:color w:val="FFFFFF"/>
              </w:rPr>
              <w:t>JwtAuthenticationFilter</w:t>
            </w:r>
            <w:proofErr w:type="spellEnd"/>
            <w:r>
              <w:rPr>
                <w:b/>
                <w:bCs/>
                <w:color w:val="FFFFFF"/>
              </w:rPr>
              <w:t xml:space="preserve"> — built in Module 5)</w:t>
            </w:r>
          </w:p>
        </w:tc>
      </w:tr>
      <w:tr w:rsidR="00B02B64" w14:paraId="77DC0700" w14:textId="77777777">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6FC"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6FD"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6FE" w14:textId="77777777" w:rsidR="00B02B64" w:rsidRDefault="00000000">
            <w:pPr>
              <w:jc w:val="center"/>
            </w:pPr>
            <w:r>
              <w:rPr>
                <w:b/>
                <w:bCs/>
                <w:color w:val="FFFFFF"/>
                <w:sz w:val="19"/>
                <w:szCs w:val="19"/>
              </w:rPr>
              <w:t>Actor / Component</w:t>
            </w:r>
          </w:p>
        </w:tc>
        <w:tc>
          <w:tcPr>
            <w:tcW w:w="436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6FF" w14:textId="77777777" w:rsidR="00B02B64" w:rsidRDefault="00000000">
            <w:pPr>
              <w:jc w:val="center"/>
            </w:pPr>
            <w:r>
              <w:rPr>
                <w:b/>
                <w:bCs/>
                <w:color w:val="FFFFFF"/>
                <w:sz w:val="19"/>
                <w:szCs w:val="19"/>
              </w:rPr>
              <w:t>Message / Action</w:t>
            </w:r>
          </w:p>
        </w:tc>
      </w:tr>
      <w:tr w:rsidR="00B02B64" w14:paraId="77DC0706"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01" w14:textId="77777777" w:rsidR="00B02B64" w:rsidRDefault="00000000">
            <w:pPr>
              <w:jc w:val="right"/>
            </w:pPr>
            <w:r>
              <w:rPr>
                <w:b/>
                <w:bCs/>
                <w:color w:val="2E5F8A"/>
                <w:sz w:val="20"/>
                <w:szCs w:val="20"/>
              </w:rPr>
              <w:t>Client</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02"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03" w14:textId="77777777" w:rsidR="00B02B64" w:rsidRDefault="00000000">
            <w:r>
              <w:rPr>
                <w:b/>
                <w:bCs/>
                <w:color w:val="0D6E56"/>
                <w:sz w:val="20"/>
                <w:szCs w:val="20"/>
              </w:rPr>
              <w:t>Filter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04" w14:textId="77777777" w:rsidR="00B02B64" w:rsidRDefault="00000000">
            <w:r>
              <w:rPr>
                <w:sz w:val="20"/>
                <w:szCs w:val="20"/>
              </w:rPr>
              <w:t>HTTP request  Authorization: Bearer &lt;token&gt;</w:t>
            </w:r>
          </w:p>
          <w:p w14:paraId="77DC0705" w14:textId="77777777" w:rsidR="00B02B64" w:rsidRDefault="00000000">
            <w:r>
              <w:rPr>
                <w:color w:val="888780"/>
                <w:sz w:val="18"/>
                <w:szCs w:val="18"/>
              </w:rPr>
              <w:t xml:space="preserve">Request hits </w:t>
            </w:r>
            <w:proofErr w:type="spellStart"/>
            <w:r>
              <w:rPr>
                <w:color w:val="888780"/>
                <w:sz w:val="18"/>
                <w:szCs w:val="18"/>
              </w:rPr>
              <w:t>JwtAuthenticationFilter</w:t>
            </w:r>
            <w:proofErr w:type="spellEnd"/>
          </w:p>
        </w:tc>
      </w:tr>
      <w:tr w:rsidR="00B02B64" w14:paraId="77DC070C"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07" w14:textId="77777777" w:rsidR="00B02B64" w:rsidRDefault="00000000">
            <w:pPr>
              <w:jc w:val="right"/>
            </w:pPr>
            <w:r>
              <w:rPr>
                <w:b/>
                <w:bCs/>
                <w:color w:val="2E5F8A"/>
                <w:sz w:val="20"/>
                <w:szCs w:val="20"/>
              </w:rPr>
              <w:t>Filter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08"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09" w14:textId="77777777" w:rsidR="00B02B64" w:rsidRDefault="00000000">
            <w:r>
              <w:rPr>
                <w:b/>
                <w:bCs/>
                <w:color w:val="0D6E56"/>
                <w:sz w:val="20"/>
                <w:szCs w:val="20"/>
              </w:rPr>
              <w:t>Filter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0A" w14:textId="77777777" w:rsidR="00B02B64" w:rsidRDefault="00000000">
            <w:r>
              <w:rPr>
                <w:sz w:val="20"/>
                <w:szCs w:val="20"/>
              </w:rPr>
              <w:t>Step 1: Does Authorization header exist and start with 'Bearer '?</w:t>
            </w:r>
          </w:p>
          <w:p w14:paraId="77DC070B" w14:textId="77777777" w:rsidR="00B02B64" w:rsidRDefault="00000000">
            <w:r>
              <w:rPr>
                <w:color w:val="888780"/>
                <w:sz w:val="18"/>
                <w:szCs w:val="18"/>
              </w:rPr>
              <w:t>If not: skip filter, chain proceeds unauthenticated</w:t>
            </w:r>
          </w:p>
        </w:tc>
      </w:tr>
      <w:tr w:rsidR="00B02B64" w14:paraId="77DC0712"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0D" w14:textId="77777777" w:rsidR="00B02B64" w:rsidRDefault="00000000">
            <w:pPr>
              <w:jc w:val="right"/>
            </w:pPr>
            <w:r>
              <w:rPr>
                <w:b/>
                <w:bCs/>
                <w:color w:val="2E5F8A"/>
                <w:sz w:val="20"/>
                <w:szCs w:val="20"/>
              </w:rPr>
              <w:t>Filter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0E"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0F"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10" w14:textId="77777777" w:rsidR="00B02B64" w:rsidRDefault="00000000">
            <w:r>
              <w:rPr>
                <w:sz w:val="20"/>
                <w:szCs w:val="20"/>
              </w:rPr>
              <w:t xml:space="preserve">Step 2: </w:t>
            </w:r>
            <w:proofErr w:type="spellStart"/>
            <w:r>
              <w:rPr>
                <w:sz w:val="20"/>
                <w:szCs w:val="20"/>
              </w:rPr>
              <w:t>extractUsername</w:t>
            </w:r>
            <w:proofErr w:type="spellEnd"/>
            <w:r>
              <w:rPr>
                <w:sz w:val="20"/>
                <w:szCs w:val="20"/>
              </w:rPr>
              <w:t>(token)</w:t>
            </w:r>
          </w:p>
          <w:p w14:paraId="77DC0711" w14:textId="77777777" w:rsidR="00B02B64" w:rsidRDefault="00000000">
            <w:r>
              <w:rPr>
                <w:color w:val="888780"/>
                <w:sz w:val="18"/>
                <w:szCs w:val="18"/>
              </w:rPr>
              <w:t xml:space="preserve">Parse </w:t>
            </w:r>
            <w:proofErr w:type="spellStart"/>
            <w:r>
              <w:rPr>
                <w:color w:val="888780"/>
                <w:sz w:val="18"/>
                <w:szCs w:val="18"/>
              </w:rPr>
              <w:t>header+payload</w:t>
            </w:r>
            <w:proofErr w:type="spellEnd"/>
            <w:r>
              <w:rPr>
                <w:color w:val="888780"/>
                <w:sz w:val="18"/>
                <w:szCs w:val="18"/>
              </w:rPr>
              <w:t>; check structural validity</w:t>
            </w:r>
          </w:p>
        </w:tc>
      </w:tr>
      <w:tr w:rsidR="00B02B64" w14:paraId="77DC0718"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13" w14:textId="77777777" w:rsidR="00B02B64" w:rsidRDefault="00000000">
            <w:pPr>
              <w:jc w:val="right"/>
            </w:pPr>
            <w:proofErr w:type="spellStart"/>
            <w:r>
              <w:rPr>
                <w:b/>
                <w:bCs/>
                <w:color w:val="2E5F8A"/>
                <w:sz w:val="20"/>
                <w:szCs w:val="20"/>
              </w:rPr>
              <w:t>JwtService</w:t>
            </w:r>
            <w:proofErr w:type="spellEnd"/>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14"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15"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16" w14:textId="77777777" w:rsidR="00B02B64" w:rsidRDefault="00000000">
            <w:r>
              <w:rPr>
                <w:sz w:val="20"/>
                <w:szCs w:val="20"/>
              </w:rPr>
              <w:t>Step 3: VERIFY signature using secret key</w:t>
            </w:r>
          </w:p>
          <w:p w14:paraId="77DC0717" w14:textId="77777777" w:rsidR="00B02B64" w:rsidRDefault="00000000">
            <w:r>
              <w:rPr>
                <w:color w:val="888780"/>
                <w:sz w:val="18"/>
                <w:szCs w:val="18"/>
              </w:rPr>
              <w:t xml:space="preserve">If signature invalid: throw </w:t>
            </w:r>
            <w:proofErr w:type="spellStart"/>
            <w:r>
              <w:rPr>
                <w:color w:val="888780"/>
                <w:sz w:val="18"/>
                <w:szCs w:val="18"/>
              </w:rPr>
              <w:t>SignatureException</w:t>
            </w:r>
            <w:proofErr w:type="spellEnd"/>
            <w:r>
              <w:rPr>
                <w:color w:val="888780"/>
                <w:sz w:val="18"/>
                <w:szCs w:val="18"/>
              </w:rPr>
              <w:t xml:space="preserve"> → 401</w:t>
            </w:r>
          </w:p>
        </w:tc>
      </w:tr>
      <w:tr w:rsidR="00B02B64" w14:paraId="77DC071E"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19" w14:textId="77777777" w:rsidR="00B02B64" w:rsidRDefault="00000000">
            <w:pPr>
              <w:jc w:val="right"/>
            </w:pPr>
            <w:proofErr w:type="spellStart"/>
            <w:r>
              <w:rPr>
                <w:b/>
                <w:bCs/>
                <w:color w:val="2E5F8A"/>
                <w:sz w:val="20"/>
                <w:szCs w:val="20"/>
              </w:rPr>
              <w:t>JwtService</w:t>
            </w:r>
            <w:proofErr w:type="spellEnd"/>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1A"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1B"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1C" w14:textId="77777777" w:rsidR="00B02B64" w:rsidRDefault="00000000">
            <w:r>
              <w:rPr>
                <w:sz w:val="20"/>
                <w:szCs w:val="20"/>
              </w:rPr>
              <w:t>Step 4: CHECK exp claim — is token expired?</w:t>
            </w:r>
          </w:p>
          <w:p w14:paraId="77DC071D" w14:textId="77777777" w:rsidR="00B02B64" w:rsidRDefault="00000000">
            <w:r>
              <w:rPr>
                <w:color w:val="888780"/>
                <w:sz w:val="18"/>
                <w:szCs w:val="18"/>
              </w:rPr>
              <w:t xml:space="preserve">If expired: throw </w:t>
            </w:r>
            <w:proofErr w:type="spellStart"/>
            <w:r>
              <w:rPr>
                <w:color w:val="888780"/>
                <w:sz w:val="18"/>
                <w:szCs w:val="18"/>
              </w:rPr>
              <w:t>ExpiredJwtException</w:t>
            </w:r>
            <w:proofErr w:type="spellEnd"/>
            <w:r>
              <w:rPr>
                <w:color w:val="888780"/>
                <w:sz w:val="18"/>
                <w:szCs w:val="18"/>
              </w:rPr>
              <w:t xml:space="preserve"> → 401</w:t>
            </w:r>
          </w:p>
        </w:tc>
      </w:tr>
      <w:tr w:rsidR="00B02B64" w14:paraId="77DC0724"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1F" w14:textId="77777777" w:rsidR="00B02B64" w:rsidRDefault="00000000">
            <w:pPr>
              <w:jc w:val="right"/>
            </w:pPr>
            <w:proofErr w:type="spellStart"/>
            <w:r>
              <w:rPr>
                <w:b/>
                <w:bCs/>
                <w:color w:val="2E5F8A"/>
                <w:sz w:val="20"/>
                <w:szCs w:val="20"/>
              </w:rPr>
              <w:t>JwtService</w:t>
            </w:r>
            <w:proofErr w:type="spellEnd"/>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20"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21"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22" w14:textId="77777777" w:rsidR="00B02B64" w:rsidRDefault="00000000">
            <w:r>
              <w:rPr>
                <w:sz w:val="20"/>
                <w:szCs w:val="20"/>
              </w:rPr>
              <w:t xml:space="preserve">Step 5: CHECK </w:t>
            </w:r>
            <w:proofErr w:type="spellStart"/>
            <w:r>
              <w:rPr>
                <w:sz w:val="20"/>
                <w:szCs w:val="20"/>
              </w:rPr>
              <w:t>iss</w:t>
            </w:r>
            <w:proofErr w:type="spellEnd"/>
            <w:r>
              <w:rPr>
                <w:sz w:val="20"/>
                <w:szCs w:val="20"/>
              </w:rPr>
              <w:t xml:space="preserve">, </w:t>
            </w:r>
            <w:proofErr w:type="spellStart"/>
            <w:r>
              <w:rPr>
                <w:sz w:val="20"/>
                <w:szCs w:val="20"/>
              </w:rPr>
              <w:t>aud</w:t>
            </w:r>
            <w:proofErr w:type="spellEnd"/>
            <w:r>
              <w:rPr>
                <w:sz w:val="20"/>
                <w:szCs w:val="20"/>
              </w:rPr>
              <w:t xml:space="preserve"> (if configured)</w:t>
            </w:r>
          </w:p>
          <w:p w14:paraId="77DC0723" w14:textId="77777777" w:rsidR="00B02B64" w:rsidRDefault="00000000">
            <w:r>
              <w:rPr>
                <w:color w:val="888780"/>
                <w:sz w:val="18"/>
                <w:szCs w:val="18"/>
              </w:rPr>
              <w:t>Reject tokens from unexpected issuers/audiences</w:t>
            </w:r>
          </w:p>
        </w:tc>
      </w:tr>
      <w:tr w:rsidR="00B02B64" w14:paraId="77DC072A"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25" w14:textId="77777777" w:rsidR="00B02B64" w:rsidRDefault="00000000">
            <w:pPr>
              <w:jc w:val="right"/>
            </w:pPr>
            <w:r>
              <w:rPr>
                <w:b/>
                <w:bCs/>
                <w:color w:val="2E5F8A"/>
                <w:sz w:val="20"/>
                <w:szCs w:val="20"/>
              </w:rPr>
              <w:t>Filter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26"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27" w14:textId="77777777" w:rsidR="00B02B64" w:rsidRDefault="00000000">
            <w:proofErr w:type="spellStart"/>
            <w:r>
              <w:rPr>
                <w:b/>
                <w:bCs/>
                <w:color w:val="0D6E56"/>
                <w:sz w:val="20"/>
                <w:szCs w:val="20"/>
              </w:rPr>
              <w:t>UserDetailsService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28" w14:textId="77777777" w:rsidR="00B02B64" w:rsidRDefault="00000000">
            <w:r>
              <w:rPr>
                <w:sz w:val="20"/>
                <w:szCs w:val="20"/>
              </w:rPr>
              <w:t xml:space="preserve">Step 6: </w:t>
            </w:r>
            <w:proofErr w:type="spellStart"/>
            <w:r>
              <w:rPr>
                <w:sz w:val="20"/>
                <w:szCs w:val="20"/>
              </w:rPr>
              <w:t>loadUserByUsername</w:t>
            </w:r>
            <w:proofErr w:type="spellEnd"/>
            <w:r>
              <w:rPr>
                <w:sz w:val="20"/>
                <w:szCs w:val="20"/>
              </w:rPr>
              <w:t>(sub)</w:t>
            </w:r>
          </w:p>
          <w:p w14:paraId="77DC0729" w14:textId="77777777" w:rsidR="00B02B64" w:rsidRDefault="00000000">
            <w:r>
              <w:rPr>
                <w:color w:val="888780"/>
                <w:sz w:val="18"/>
                <w:szCs w:val="18"/>
              </w:rPr>
              <w:t>Check user still exists and is enabled</w:t>
            </w:r>
          </w:p>
        </w:tc>
      </w:tr>
      <w:tr w:rsidR="00B02B64" w14:paraId="77DC0730"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2B" w14:textId="77777777" w:rsidR="00B02B64" w:rsidRDefault="00000000">
            <w:pPr>
              <w:jc w:val="right"/>
            </w:pPr>
            <w:r>
              <w:rPr>
                <w:b/>
                <w:bCs/>
                <w:color w:val="2E5F8A"/>
                <w:sz w:val="20"/>
                <w:szCs w:val="20"/>
              </w:rPr>
              <w:t>Filter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2C"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2D" w14:textId="77777777" w:rsidR="00B02B64" w:rsidRDefault="00000000">
            <w:proofErr w:type="spellStart"/>
            <w:r>
              <w:rPr>
                <w:b/>
                <w:bCs/>
                <w:color w:val="0D6E56"/>
                <w:sz w:val="20"/>
                <w:szCs w:val="20"/>
              </w:rPr>
              <w:t>SecurityContext</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2E" w14:textId="77777777" w:rsidR="00B02B64" w:rsidRDefault="00000000">
            <w:r>
              <w:rPr>
                <w:sz w:val="20"/>
                <w:szCs w:val="20"/>
              </w:rPr>
              <w:t xml:space="preserve">Step 7: SET Authentication in </w:t>
            </w:r>
            <w:proofErr w:type="spellStart"/>
            <w:r>
              <w:rPr>
                <w:sz w:val="20"/>
                <w:szCs w:val="20"/>
              </w:rPr>
              <w:t>SecurityContextHolder</w:t>
            </w:r>
            <w:proofErr w:type="spellEnd"/>
          </w:p>
          <w:p w14:paraId="77DC072F" w14:textId="77777777" w:rsidR="00B02B64" w:rsidRDefault="00000000">
            <w:r>
              <w:rPr>
                <w:color w:val="888780"/>
                <w:sz w:val="18"/>
                <w:szCs w:val="18"/>
              </w:rPr>
              <w:t>Token is trusted; downstream code can read principal</w:t>
            </w:r>
          </w:p>
        </w:tc>
      </w:tr>
      <w:tr w:rsidR="00B02B64" w14:paraId="77DC0735"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31" w14:textId="77777777" w:rsidR="00B02B64" w:rsidRDefault="00000000">
            <w:pPr>
              <w:jc w:val="right"/>
            </w:pPr>
            <w:r>
              <w:rPr>
                <w:b/>
                <w:bCs/>
                <w:color w:val="2E5F8A"/>
                <w:sz w:val="20"/>
                <w:szCs w:val="20"/>
              </w:rPr>
              <w:t>Client</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32"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33" w14:textId="77777777" w:rsidR="00B02B64" w:rsidRDefault="00000000">
            <w:r>
              <w:rPr>
                <w:b/>
                <w:bCs/>
                <w:color w:val="0D6E56"/>
                <w:sz w:val="20"/>
                <w:szCs w:val="20"/>
              </w:rPr>
              <w:t>Controller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34" w14:textId="77777777" w:rsidR="00B02B64" w:rsidRDefault="00000000">
            <w:r>
              <w:rPr>
                <w:sz w:val="20"/>
                <w:szCs w:val="20"/>
              </w:rPr>
              <w:t>200 OK  (or 403 if insufficient role)</w:t>
            </w:r>
          </w:p>
        </w:tc>
      </w:tr>
    </w:tbl>
    <w:p w14:paraId="77DC0736"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38" w14:textId="77777777">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77DC0737" w14:textId="77777777" w:rsidR="00B02B64" w:rsidRDefault="00000000">
            <w:r>
              <w:rPr>
                <w:b/>
                <w:bCs/>
                <w:color w:val="FFFFFF"/>
                <w:sz w:val="20"/>
                <w:szCs w:val="20"/>
              </w:rPr>
              <w:t>⚠️  All 7 steps must be performed</w:t>
            </w:r>
          </w:p>
        </w:tc>
      </w:tr>
      <w:tr w:rsidR="00B02B64" w14:paraId="77DC073A"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739" w14:textId="77777777" w:rsidR="00B02B64" w:rsidRDefault="00000000">
            <w:r>
              <w:rPr>
                <w:sz w:val="21"/>
                <w:szCs w:val="21"/>
              </w:rPr>
              <w:t>A common implementation mistake is to check the signature but not the expiry — or to check the expiry but skip the signature verification.</w:t>
            </w:r>
          </w:p>
        </w:tc>
      </w:tr>
      <w:tr w:rsidR="00B02B64" w14:paraId="77DC073C"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73B" w14:textId="77777777" w:rsidR="00B02B64" w:rsidRDefault="00B02B64"/>
        </w:tc>
      </w:tr>
      <w:tr w:rsidR="00B02B64" w14:paraId="77DC073E"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73D" w14:textId="77777777" w:rsidR="00B02B64" w:rsidRDefault="00000000">
            <w:r>
              <w:rPr>
                <w:sz w:val="21"/>
                <w:szCs w:val="21"/>
              </w:rPr>
              <w:t xml:space="preserve">Good news: JJWT (the library used in Module 5) performs steps 3, 4, and 5 automatically when you call </w:t>
            </w:r>
            <w:proofErr w:type="spellStart"/>
            <w:r>
              <w:rPr>
                <w:sz w:val="21"/>
                <w:szCs w:val="21"/>
              </w:rPr>
              <w:t>parseSignedClaims</w:t>
            </w:r>
            <w:proofErr w:type="spellEnd"/>
            <w:r>
              <w:rPr>
                <w:sz w:val="21"/>
                <w:szCs w:val="21"/>
              </w:rPr>
              <w:t>(). You do not need to implement these checks manually.</w:t>
            </w:r>
          </w:p>
        </w:tc>
      </w:tr>
      <w:tr w:rsidR="00B02B64" w14:paraId="77DC0740"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7DC073F" w14:textId="77777777" w:rsidR="00B02B64" w:rsidRDefault="00B02B64"/>
        </w:tc>
      </w:tr>
      <w:tr w:rsidR="00B02B64" w14:paraId="77DC0742" w14:textId="77777777">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77DC0741" w14:textId="77777777" w:rsidR="00B02B64" w:rsidRDefault="00000000">
            <w:r>
              <w:rPr>
                <w:sz w:val="21"/>
                <w:szCs w:val="21"/>
              </w:rPr>
              <w:t xml:space="preserve">What you DO need to implement manually: step 1 (extract from header), step 6 (load user from DB), step 7 (set </w:t>
            </w:r>
            <w:proofErr w:type="spellStart"/>
            <w:r>
              <w:rPr>
                <w:sz w:val="21"/>
                <w:szCs w:val="21"/>
              </w:rPr>
              <w:t>SecurityContext</w:t>
            </w:r>
            <w:proofErr w:type="spellEnd"/>
            <w:r>
              <w:rPr>
                <w:sz w:val="21"/>
                <w:szCs w:val="21"/>
              </w:rPr>
              <w:t xml:space="preserve">). That is exactly what </w:t>
            </w:r>
            <w:proofErr w:type="spellStart"/>
            <w:r>
              <w:rPr>
                <w:sz w:val="21"/>
                <w:szCs w:val="21"/>
              </w:rPr>
              <w:t>JwtAuthenticationFilter</w:t>
            </w:r>
            <w:proofErr w:type="spellEnd"/>
            <w:r>
              <w:rPr>
                <w:sz w:val="21"/>
                <w:szCs w:val="21"/>
              </w:rPr>
              <w:t xml:space="preserve"> does.</w:t>
            </w:r>
          </w:p>
        </w:tc>
      </w:tr>
    </w:tbl>
    <w:p w14:paraId="77DC0743" w14:textId="77777777" w:rsidR="00B02B64" w:rsidRDefault="00000000">
      <w:r>
        <w:br w:type="page"/>
      </w:r>
    </w:p>
    <w:p w14:paraId="77DC0744" w14:textId="77777777" w:rsidR="00B02B64" w:rsidRDefault="00000000">
      <w:pPr>
        <w:pStyle w:val="Heading2"/>
      </w:pPr>
      <w:r>
        <w:lastRenderedPageBreak/>
        <w:t>2.5  Common JWT Pitfalls — What Can Go Wrong</w:t>
      </w:r>
    </w:p>
    <w:p w14:paraId="77DC0745" w14:textId="77777777" w:rsidR="00B02B64" w:rsidRDefault="00000000">
      <w:pPr>
        <w:spacing w:before="80" w:after="80"/>
      </w:pPr>
      <w:r>
        <w:t>This section prepares trainers to answer the 'but what about...' questions students will raise, and to preemptively warn against mistakes that are easy to make in the workshop.</w:t>
      </w:r>
    </w:p>
    <w:p w14:paraId="77DC0746" w14:textId="77777777" w:rsidR="00B02B64" w:rsidRDefault="00B02B64">
      <w:pPr>
        <w:spacing w:before="80"/>
      </w:pPr>
    </w:p>
    <w:p w14:paraId="77DC0747" w14:textId="77777777" w:rsidR="00B02B64" w:rsidRDefault="00000000">
      <w:pPr>
        <w:pStyle w:val="Heading3"/>
      </w:pPr>
      <w:r>
        <w:t xml:space="preserve">Pitfall 1 — The </w:t>
      </w:r>
      <w:proofErr w:type="spellStart"/>
      <w:r>
        <w:t>alg:none</w:t>
      </w:r>
      <w:proofErr w:type="spellEnd"/>
      <w:r>
        <w:t xml:space="preserve"> Attack</w:t>
      </w:r>
    </w:p>
    <w:p w14:paraId="77DC0748" w14:textId="77777777" w:rsidR="00B02B64" w:rsidRDefault="00000000">
      <w:pPr>
        <w:spacing w:before="80" w:after="80"/>
      </w:pPr>
      <w:r>
        <w:t xml:space="preserve">Some early JWT libraries accepted the algorithm name from the token header itself, including the special value "none" which means "no signature". An attacker could craft a token with any claims and set </w:t>
      </w:r>
      <w:proofErr w:type="spellStart"/>
      <w:r>
        <w:t>alg</w:t>
      </w:r>
      <w:proofErr w:type="spellEnd"/>
      <w:r>
        <w:t>=none to bypass signature verification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4A"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749" w14:textId="77777777" w:rsidR="00B02B64" w:rsidRDefault="00000000">
            <w:r>
              <w:rPr>
                <w:rFonts w:ascii="Courier New" w:eastAsia="Courier New" w:hAnsi="Courier New" w:cs="Courier New"/>
                <w:color w:val="FFFFFF"/>
                <w:sz w:val="18"/>
                <w:szCs w:val="18"/>
              </w:rPr>
              <w:t>// Attacker-crafted malicious token header</w:t>
            </w:r>
          </w:p>
        </w:tc>
      </w:tr>
      <w:tr w:rsidR="00B02B64" w14:paraId="77DC074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4B" w14:textId="77777777" w:rsidR="00B02B64" w:rsidRDefault="00000000">
            <w:r>
              <w:rPr>
                <w:rFonts w:ascii="Courier New" w:eastAsia="Courier New" w:hAnsi="Courier New" w:cs="Courier New"/>
                <w:color w:val="FFFFFF"/>
                <w:sz w:val="18"/>
                <w:szCs w:val="18"/>
              </w:rPr>
              <w:t>{</w:t>
            </w:r>
          </w:p>
        </w:tc>
      </w:tr>
      <w:tr w:rsidR="00B02B64" w14:paraId="77DC074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4D"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alg</w:t>
            </w:r>
            <w:proofErr w:type="spellEnd"/>
            <w:r>
              <w:rPr>
                <w:rFonts w:ascii="Courier New" w:eastAsia="Courier New" w:hAnsi="Courier New" w:cs="Courier New"/>
                <w:color w:val="FFFFFF"/>
                <w:sz w:val="18"/>
                <w:szCs w:val="18"/>
              </w:rPr>
              <w:t>": "none",    // I am an admin — trust me!</w:t>
            </w:r>
          </w:p>
        </w:tc>
      </w:tr>
      <w:tr w:rsidR="00B02B64" w14:paraId="77DC075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4F"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typ</w:t>
            </w:r>
            <w:proofErr w:type="spellEnd"/>
            <w:r>
              <w:rPr>
                <w:rFonts w:ascii="Courier New" w:eastAsia="Courier New" w:hAnsi="Courier New" w:cs="Courier New"/>
                <w:color w:val="FFFFFF"/>
                <w:sz w:val="18"/>
                <w:szCs w:val="18"/>
              </w:rPr>
              <w:t>": "JWT"</w:t>
            </w:r>
          </w:p>
        </w:tc>
      </w:tr>
      <w:tr w:rsidR="00B02B64" w14:paraId="77DC075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1" w14:textId="77777777" w:rsidR="00B02B64" w:rsidRDefault="00000000">
            <w:r>
              <w:rPr>
                <w:rFonts w:ascii="Courier New" w:eastAsia="Courier New" w:hAnsi="Courier New" w:cs="Courier New"/>
                <w:color w:val="FFFFFF"/>
                <w:sz w:val="18"/>
                <w:szCs w:val="18"/>
              </w:rPr>
              <w:t>}</w:t>
            </w:r>
          </w:p>
        </w:tc>
      </w:tr>
      <w:tr w:rsidR="00B02B64" w14:paraId="77DC075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3" w14:textId="77777777" w:rsidR="00B02B64" w:rsidRDefault="00000000">
            <w:r>
              <w:rPr>
                <w:rFonts w:ascii="Courier New" w:eastAsia="Courier New" w:hAnsi="Courier New" w:cs="Courier New"/>
                <w:color w:val="FFFFFF"/>
                <w:sz w:val="18"/>
                <w:szCs w:val="18"/>
              </w:rPr>
              <w:t xml:space="preserve"> </w:t>
            </w:r>
          </w:p>
        </w:tc>
      </w:tr>
      <w:tr w:rsidR="00B02B64" w14:paraId="77DC075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5" w14:textId="77777777" w:rsidR="00B02B64" w:rsidRDefault="00000000">
            <w:r>
              <w:rPr>
                <w:rFonts w:ascii="Courier New" w:eastAsia="Courier New" w:hAnsi="Courier New" w:cs="Courier New"/>
                <w:color w:val="FFFFFF"/>
                <w:sz w:val="18"/>
                <w:szCs w:val="18"/>
              </w:rPr>
              <w:t>// Attacker-crafted payload with elevated privileges</w:t>
            </w:r>
          </w:p>
        </w:tc>
      </w:tr>
      <w:tr w:rsidR="00B02B64" w14:paraId="77DC075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7" w14:textId="77777777" w:rsidR="00B02B64" w:rsidRDefault="00000000">
            <w:r>
              <w:rPr>
                <w:rFonts w:ascii="Courier New" w:eastAsia="Courier New" w:hAnsi="Courier New" w:cs="Courier New"/>
                <w:color w:val="FFFFFF"/>
                <w:sz w:val="18"/>
                <w:szCs w:val="18"/>
              </w:rPr>
              <w:t>{</w:t>
            </w:r>
          </w:p>
        </w:tc>
      </w:tr>
      <w:tr w:rsidR="00B02B64" w14:paraId="77DC075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9" w14:textId="77777777" w:rsidR="00B02B64" w:rsidRDefault="00000000">
            <w:r>
              <w:rPr>
                <w:rFonts w:ascii="Courier New" w:eastAsia="Courier New" w:hAnsi="Courier New" w:cs="Courier New"/>
                <w:color w:val="FFFFFF"/>
                <w:sz w:val="18"/>
                <w:szCs w:val="18"/>
              </w:rPr>
              <w:t xml:space="preserve">  "sub":   "attacker",</w:t>
            </w:r>
          </w:p>
        </w:tc>
      </w:tr>
      <w:tr w:rsidR="00B02B64" w14:paraId="77DC075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B" w14:textId="77777777" w:rsidR="00B02B64" w:rsidRDefault="00000000">
            <w:r>
              <w:rPr>
                <w:rFonts w:ascii="Courier New" w:eastAsia="Courier New" w:hAnsi="Courier New" w:cs="Courier New"/>
                <w:color w:val="FFFFFF"/>
                <w:sz w:val="18"/>
                <w:szCs w:val="18"/>
              </w:rPr>
              <w:t xml:space="preserve">  "roles": ["ROLE_ADMIN"],  // Attacker grants themselves admin role</w:t>
            </w:r>
          </w:p>
        </w:tc>
      </w:tr>
      <w:tr w:rsidR="00B02B64" w14:paraId="77DC075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D" w14:textId="77777777" w:rsidR="00B02B64" w:rsidRDefault="00000000">
            <w:r>
              <w:rPr>
                <w:rFonts w:ascii="Courier New" w:eastAsia="Courier New" w:hAnsi="Courier New" w:cs="Courier New"/>
                <w:color w:val="FFFFFF"/>
                <w:sz w:val="18"/>
                <w:szCs w:val="18"/>
              </w:rPr>
              <w:t xml:space="preserve">  "exp":   9999999999</w:t>
            </w:r>
          </w:p>
        </w:tc>
      </w:tr>
      <w:tr w:rsidR="00B02B64" w14:paraId="77DC076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5F" w14:textId="77777777" w:rsidR="00B02B64" w:rsidRDefault="00000000">
            <w:r>
              <w:rPr>
                <w:rFonts w:ascii="Courier New" w:eastAsia="Courier New" w:hAnsi="Courier New" w:cs="Courier New"/>
                <w:color w:val="FFFFFF"/>
                <w:sz w:val="18"/>
                <w:szCs w:val="18"/>
              </w:rPr>
              <w:t>}</w:t>
            </w:r>
          </w:p>
        </w:tc>
      </w:tr>
      <w:tr w:rsidR="00B02B64" w14:paraId="77DC0762"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761" w14:textId="77777777" w:rsidR="00B02B64" w:rsidRDefault="00000000">
            <w:r>
              <w:rPr>
                <w:rFonts w:ascii="Courier New" w:eastAsia="Courier New" w:hAnsi="Courier New" w:cs="Courier New"/>
                <w:color w:val="FFFFFF"/>
                <w:sz w:val="18"/>
                <w:szCs w:val="18"/>
              </w:rPr>
              <w:t>// Signature part: empty string — no signature provided</w:t>
            </w:r>
          </w:p>
        </w:tc>
      </w:tr>
    </w:tbl>
    <w:p w14:paraId="77DC0763" w14:textId="77777777" w:rsidR="00B02B64" w:rsidRDefault="00000000">
      <w:pPr>
        <w:spacing w:before="60" w:after="120"/>
      </w:pPr>
      <w:proofErr w:type="spellStart"/>
      <w:r>
        <w:rPr>
          <w:color w:val="888780"/>
          <w:sz w:val="18"/>
          <w:szCs w:val="18"/>
        </w:rPr>
        <w:t>alg:none</w:t>
      </w:r>
      <w:proofErr w:type="spellEnd"/>
      <w:r>
        <w:rPr>
          <w:color w:val="888780"/>
          <w:sz w:val="18"/>
          <w:szCs w:val="18"/>
        </w:rPr>
        <w:t xml:space="preserve"> attack — only possible if the library trusts the header's algorithm</w:t>
      </w:r>
    </w:p>
    <w:p w14:paraId="77DC0764"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66"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77DC0765" w14:textId="77777777" w:rsidR="00B02B64" w:rsidRDefault="00000000">
            <w:r>
              <w:rPr>
                <w:b/>
                <w:bCs/>
                <w:color w:val="FFFFFF"/>
                <w:sz w:val="20"/>
                <w:szCs w:val="20"/>
              </w:rPr>
              <w:t>✅  JJWT protection</w:t>
            </w:r>
          </w:p>
        </w:tc>
      </w:tr>
      <w:tr w:rsidR="00B02B64" w14:paraId="77DC076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767" w14:textId="77777777" w:rsidR="00B02B64" w:rsidRDefault="00000000">
            <w:r>
              <w:rPr>
                <w:sz w:val="21"/>
                <w:szCs w:val="21"/>
              </w:rPr>
              <w:t>JJWT (</w:t>
            </w:r>
            <w:proofErr w:type="spellStart"/>
            <w:r>
              <w:rPr>
                <w:sz w:val="21"/>
                <w:szCs w:val="21"/>
              </w:rPr>
              <w:t>io.jsonwebtoken</w:t>
            </w:r>
            <w:proofErr w:type="spellEnd"/>
            <w:r>
              <w:rPr>
                <w:sz w:val="21"/>
                <w:szCs w:val="21"/>
              </w:rPr>
              <w:t xml:space="preserve">) rejects </w:t>
            </w:r>
            <w:proofErr w:type="spellStart"/>
            <w:r>
              <w:rPr>
                <w:sz w:val="21"/>
                <w:szCs w:val="21"/>
              </w:rPr>
              <w:t>alg:none</w:t>
            </w:r>
            <w:proofErr w:type="spellEnd"/>
            <w:r>
              <w:rPr>
                <w:sz w:val="21"/>
                <w:szCs w:val="21"/>
              </w:rPr>
              <w:t xml:space="preserve"> by default. When you call:</w:t>
            </w:r>
          </w:p>
        </w:tc>
      </w:tr>
      <w:tr w:rsidR="00B02B64" w14:paraId="77DC076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769" w14:textId="77777777" w:rsidR="00B02B64" w:rsidRDefault="00000000">
            <w:r>
              <w:rPr>
                <w:sz w:val="21"/>
                <w:szCs w:val="21"/>
              </w:rPr>
              <w:t xml:space="preserve">  Jwts.parser().verifyWith(secretKey).build().parseSignedClaims(token)</w:t>
            </w:r>
          </w:p>
        </w:tc>
      </w:tr>
      <w:tr w:rsidR="00B02B64" w14:paraId="77DC076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76B" w14:textId="77777777" w:rsidR="00B02B64" w:rsidRDefault="00000000">
            <w:r>
              <w:rPr>
                <w:sz w:val="21"/>
                <w:szCs w:val="21"/>
              </w:rPr>
              <w:t>The library will only accept tokens signed with the key you provided, regardless of what algorithm the token header claims.</w:t>
            </w:r>
          </w:p>
        </w:tc>
      </w:tr>
      <w:tr w:rsidR="00B02B64" w14:paraId="77DC076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76D" w14:textId="77777777" w:rsidR="00B02B64" w:rsidRDefault="00B02B64"/>
        </w:tc>
      </w:tr>
      <w:tr w:rsidR="00B02B64" w14:paraId="77DC0770"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77DC076F" w14:textId="77777777" w:rsidR="00B02B64" w:rsidRDefault="00000000">
            <w:r>
              <w:rPr>
                <w:sz w:val="21"/>
                <w:szCs w:val="21"/>
              </w:rPr>
              <w:t>Always use a modern, maintained JWT library. Never implement JWT parsing yourself.</w:t>
            </w:r>
          </w:p>
        </w:tc>
      </w:tr>
    </w:tbl>
    <w:p w14:paraId="77DC0771" w14:textId="77777777" w:rsidR="00B02B64" w:rsidRDefault="00B02B64">
      <w:pPr>
        <w:spacing w:before="120"/>
      </w:pPr>
    </w:p>
    <w:p w14:paraId="77DC0772" w14:textId="77777777" w:rsidR="00B02B64" w:rsidRDefault="00000000">
      <w:pPr>
        <w:pStyle w:val="Heading3"/>
      </w:pPr>
      <w:r>
        <w:t>Pitfall 2 — Weak or Hardcoded Signing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74"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773" w14:textId="77777777" w:rsidR="00B02B64" w:rsidRDefault="00000000">
            <w:r>
              <w:rPr>
                <w:rFonts w:ascii="Courier New" w:eastAsia="Courier New" w:hAnsi="Courier New" w:cs="Courier New"/>
                <w:color w:val="FFFFFF"/>
                <w:sz w:val="18"/>
                <w:szCs w:val="18"/>
              </w:rPr>
              <w:t>// BAD — hardcoded weak secret (common in tutorials, never in production)</w:t>
            </w:r>
          </w:p>
        </w:tc>
      </w:tr>
      <w:tr w:rsidR="00B02B64" w14:paraId="77DC077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5" w14:textId="77777777" w:rsidR="00B02B64" w:rsidRDefault="00000000">
            <w:r>
              <w:rPr>
                <w:rFonts w:ascii="Courier New" w:eastAsia="Courier New" w:hAnsi="Courier New" w:cs="Courier New"/>
                <w:color w:val="FFFFFF"/>
                <w:sz w:val="18"/>
                <w:szCs w:val="18"/>
              </w:rPr>
              <w:t>private static final String SECRET = "</w:t>
            </w:r>
            <w:proofErr w:type="spellStart"/>
            <w:r>
              <w:rPr>
                <w:rFonts w:ascii="Courier New" w:eastAsia="Courier New" w:hAnsi="Courier New" w:cs="Courier New"/>
                <w:color w:val="FFFFFF"/>
                <w:sz w:val="18"/>
                <w:szCs w:val="18"/>
              </w:rPr>
              <w:t>mysecretkey</w:t>
            </w:r>
            <w:proofErr w:type="spellEnd"/>
            <w:r>
              <w:rPr>
                <w:rFonts w:ascii="Courier New" w:eastAsia="Courier New" w:hAnsi="Courier New" w:cs="Courier New"/>
                <w:color w:val="FFFFFF"/>
                <w:sz w:val="18"/>
                <w:szCs w:val="18"/>
              </w:rPr>
              <w:t>";  // too short, in source code</w:t>
            </w:r>
          </w:p>
        </w:tc>
      </w:tr>
      <w:tr w:rsidR="00B02B64" w14:paraId="77DC07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7" w14:textId="77777777" w:rsidR="00B02B64" w:rsidRDefault="00000000">
            <w:r>
              <w:rPr>
                <w:rFonts w:ascii="Courier New" w:eastAsia="Courier New" w:hAnsi="Courier New" w:cs="Courier New"/>
                <w:color w:val="FFFFFF"/>
                <w:sz w:val="18"/>
                <w:szCs w:val="18"/>
              </w:rPr>
              <w:t xml:space="preserve"> </w:t>
            </w:r>
          </w:p>
        </w:tc>
      </w:tr>
      <w:tr w:rsidR="00B02B64" w14:paraId="77DC07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9" w14:textId="77777777" w:rsidR="00B02B64" w:rsidRDefault="00000000">
            <w:r>
              <w:rPr>
                <w:rFonts w:ascii="Courier New" w:eastAsia="Courier New" w:hAnsi="Courier New" w:cs="Courier New"/>
                <w:color w:val="FFFFFF"/>
                <w:sz w:val="18"/>
                <w:szCs w:val="18"/>
              </w:rPr>
              <w:t xml:space="preserve">// BAD — secret in </w:t>
            </w:r>
            <w:proofErr w:type="spellStart"/>
            <w:r>
              <w:rPr>
                <w:rFonts w:ascii="Courier New" w:eastAsia="Courier New" w:hAnsi="Courier New" w:cs="Courier New"/>
                <w:color w:val="FFFFFF"/>
                <w:sz w:val="18"/>
                <w:szCs w:val="18"/>
              </w:rPr>
              <w:t>application.properties</w:t>
            </w:r>
            <w:proofErr w:type="spellEnd"/>
            <w:r>
              <w:rPr>
                <w:rFonts w:ascii="Courier New" w:eastAsia="Courier New" w:hAnsi="Courier New" w:cs="Courier New"/>
                <w:color w:val="FFFFFF"/>
                <w:sz w:val="18"/>
                <w:szCs w:val="18"/>
              </w:rPr>
              <w:t xml:space="preserve"> committed to git</w:t>
            </w:r>
          </w:p>
        </w:tc>
      </w:tr>
      <w:tr w:rsidR="00B02B64" w14:paraId="77DC07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B" w14:textId="77777777" w:rsidR="00B02B64" w:rsidRDefault="00000000">
            <w:proofErr w:type="spellStart"/>
            <w:r>
              <w:rPr>
                <w:rFonts w:ascii="Courier New" w:eastAsia="Courier New" w:hAnsi="Courier New" w:cs="Courier New"/>
                <w:color w:val="FFFFFF"/>
                <w:sz w:val="18"/>
                <w:szCs w:val="18"/>
              </w:rPr>
              <w:t>app.jwt.secret</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mysecret</w:t>
            </w:r>
            <w:proofErr w:type="spellEnd"/>
          </w:p>
        </w:tc>
      </w:tr>
      <w:tr w:rsidR="00B02B64" w14:paraId="77DC07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D" w14:textId="77777777" w:rsidR="00B02B64" w:rsidRDefault="00000000">
            <w:r>
              <w:rPr>
                <w:rFonts w:ascii="Courier New" w:eastAsia="Courier New" w:hAnsi="Courier New" w:cs="Courier New"/>
                <w:color w:val="FFFFFF"/>
                <w:sz w:val="18"/>
                <w:szCs w:val="18"/>
              </w:rPr>
              <w:t xml:space="preserve"> </w:t>
            </w:r>
          </w:p>
        </w:tc>
      </w:tr>
      <w:tr w:rsidR="00B02B64" w14:paraId="77DC07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7F" w14:textId="77777777" w:rsidR="00B02B64" w:rsidRDefault="00000000">
            <w:r>
              <w:rPr>
                <w:rFonts w:ascii="Courier New" w:eastAsia="Courier New" w:hAnsi="Courier New" w:cs="Courier New"/>
                <w:color w:val="FFFFFF"/>
                <w:sz w:val="18"/>
                <w:szCs w:val="18"/>
              </w:rPr>
              <w:t>// GOOD — secret from environment variable, long and random</w:t>
            </w:r>
          </w:p>
        </w:tc>
      </w:tr>
      <w:tr w:rsidR="00B02B64" w14:paraId="77DC07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1"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application.yml</w:t>
            </w:r>
            <w:proofErr w:type="spellEnd"/>
          </w:p>
        </w:tc>
      </w:tr>
      <w:tr w:rsidR="00B02B64" w14:paraId="77DC07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3" w14:textId="77777777" w:rsidR="00B02B64" w:rsidRDefault="00000000">
            <w:r>
              <w:rPr>
                <w:rFonts w:ascii="Courier New" w:eastAsia="Courier New" w:hAnsi="Courier New" w:cs="Courier New"/>
                <w:color w:val="FFFFFF"/>
                <w:sz w:val="18"/>
                <w:szCs w:val="18"/>
              </w:rPr>
              <w:t>app:</w:t>
            </w:r>
          </w:p>
        </w:tc>
      </w:tr>
      <w:tr w:rsidR="00B02B64" w14:paraId="77DC07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5"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w:t>
            </w:r>
            <w:proofErr w:type="spellEnd"/>
            <w:r>
              <w:rPr>
                <w:rFonts w:ascii="Courier New" w:eastAsia="Courier New" w:hAnsi="Courier New" w:cs="Courier New"/>
                <w:color w:val="FFFFFF"/>
                <w:sz w:val="18"/>
                <w:szCs w:val="18"/>
              </w:rPr>
              <w:t>:</w:t>
            </w:r>
          </w:p>
        </w:tc>
      </w:tr>
      <w:tr w:rsidR="00B02B64" w14:paraId="77DC07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7" w14:textId="77777777" w:rsidR="00B02B64" w:rsidRDefault="00000000">
            <w:r>
              <w:rPr>
                <w:rFonts w:ascii="Courier New" w:eastAsia="Courier New" w:hAnsi="Courier New" w:cs="Courier New"/>
                <w:color w:val="FFFFFF"/>
                <w:sz w:val="18"/>
                <w:szCs w:val="18"/>
              </w:rPr>
              <w:lastRenderedPageBreak/>
              <w:t xml:space="preserve">    secret: ${JWT_SECRET}   // injected at runtime from env var or GCP Secret Manager</w:t>
            </w:r>
          </w:p>
        </w:tc>
      </w:tr>
      <w:tr w:rsidR="00B02B64" w14:paraId="77DC07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9" w14:textId="77777777" w:rsidR="00B02B64" w:rsidRDefault="00000000">
            <w:r>
              <w:rPr>
                <w:rFonts w:ascii="Courier New" w:eastAsia="Courier New" w:hAnsi="Courier New" w:cs="Courier New"/>
                <w:color w:val="FFFFFF"/>
                <w:sz w:val="18"/>
                <w:szCs w:val="18"/>
              </w:rPr>
              <w:t xml:space="preserve"> </w:t>
            </w:r>
          </w:p>
        </w:tc>
      </w:tr>
      <w:tr w:rsidR="00B02B64" w14:paraId="77DC07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8B" w14:textId="77777777" w:rsidR="00B02B64" w:rsidRDefault="00000000">
            <w:r>
              <w:rPr>
                <w:rFonts w:ascii="Courier New" w:eastAsia="Courier New" w:hAnsi="Courier New" w:cs="Courier New"/>
                <w:color w:val="FFFFFF"/>
                <w:sz w:val="18"/>
                <w:szCs w:val="18"/>
              </w:rPr>
              <w:t>// Generate a strong secret (256-bit minimum for HS256):</w:t>
            </w:r>
          </w:p>
        </w:tc>
      </w:tr>
      <w:tr w:rsidR="00B02B64" w14:paraId="77DC078E"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78D"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openssl</w:t>
            </w:r>
            <w:proofErr w:type="spellEnd"/>
            <w:r>
              <w:rPr>
                <w:rFonts w:ascii="Courier New" w:eastAsia="Courier New" w:hAnsi="Courier New" w:cs="Courier New"/>
                <w:color w:val="FFFFFF"/>
                <w:sz w:val="18"/>
                <w:szCs w:val="18"/>
              </w:rPr>
              <w:t xml:space="preserve"> rand -base64 32</w:t>
            </w:r>
          </w:p>
        </w:tc>
      </w:tr>
    </w:tbl>
    <w:p w14:paraId="77DC078F" w14:textId="77777777" w:rsidR="00B02B64" w:rsidRDefault="00000000">
      <w:pPr>
        <w:spacing w:before="60" w:after="120"/>
      </w:pPr>
      <w:r>
        <w:rPr>
          <w:color w:val="888780"/>
          <w:sz w:val="18"/>
          <w:szCs w:val="18"/>
        </w:rPr>
        <w:t xml:space="preserve">Secret management — always </w:t>
      </w:r>
      <w:proofErr w:type="spellStart"/>
      <w:r>
        <w:rPr>
          <w:color w:val="888780"/>
          <w:sz w:val="18"/>
          <w:szCs w:val="18"/>
        </w:rPr>
        <w:t>externalise</w:t>
      </w:r>
      <w:proofErr w:type="spellEnd"/>
      <w:r>
        <w:rPr>
          <w:color w:val="888780"/>
          <w:sz w:val="18"/>
          <w:szCs w:val="18"/>
        </w:rPr>
        <w:t xml:space="preserve"> signing secrets</w:t>
      </w:r>
    </w:p>
    <w:p w14:paraId="77DC0790" w14:textId="77777777" w:rsidR="00B02B64" w:rsidRDefault="00B02B64">
      <w:pPr>
        <w:spacing w:before="120"/>
      </w:pPr>
    </w:p>
    <w:p w14:paraId="77DC0791" w14:textId="77777777" w:rsidR="00B02B64" w:rsidRDefault="00000000">
      <w:pPr>
        <w:pStyle w:val="Heading3"/>
      </w:pPr>
      <w:r>
        <w:t>Pitfall 3 — Missing or Very Long Expiry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93"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792" w14:textId="77777777" w:rsidR="00B02B64" w:rsidRDefault="00000000">
            <w:r>
              <w:rPr>
                <w:rFonts w:ascii="Courier New" w:eastAsia="Courier New" w:hAnsi="Courier New" w:cs="Courier New"/>
                <w:color w:val="FFFFFF"/>
                <w:sz w:val="18"/>
                <w:szCs w:val="18"/>
              </w:rPr>
              <w:t>// BAD — no expiry (token valid forever)</w:t>
            </w:r>
          </w:p>
        </w:tc>
      </w:tr>
      <w:tr w:rsidR="00B02B64" w14:paraId="77DC079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4" w14:textId="77777777" w:rsidR="00B02B64" w:rsidRDefault="00000000">
            <w:proofErr w:type="spellStart"/>
            <w:r>
              <w:rPr>
                <w:rFonts w:ascii="Courier New" w:eastAsia="Courier New" w:hAnsi="Courier New" w:cs="Courier New"/>
                <w:color w:val="FFFFFF"/>
                <w:sz w:val="18"/>
                <w:szCs w:val="18"/>
              </w:rPr>
              <w:t>Jwts.builder</w:t>
            </w:r>
            <w:proofErr w:type="spellEnd"/>
            <w:r>
              <w:rPr>
                <w:rFonts w:ascii="Courier New" w:eastAsia="Courier New" w:hAnsi="Courier New" w:cs="Courier New"/>
                <w:color w:val="FFFFFF"/>
                <w:sz w:val="18"/>
                <w:szCs w:val="18"/>
              </w:rPr>
              <w:t>()</w:t>
            </w:r>
          </w:p>
        </w:tc>
      </w:tr>
      <w:tr w:rsidR="00B02B64" w14:paraId="77DC079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6" w14:textId="77777777" w:rsidR="00B02B64" w:rsidRDefault="00000000">
            <w:r>
              <w:rPr>
                <w:rFonts w:ascii="Courier New" w:eastAsia="Courier New" w:hAnsi="Courier New" w:cs="Courier New"/>
                <w:color w:val="FFFFFF"/>
                <w:sz w:val="18"/>
                <w:szCs w:val="18"/>
              </w:rPr>
              <w:t xml:space="preserve">    .subject(username)</w:t>
            </w:r>
          </w:p>
        </w:tc>
      </w:tr>
      <w:tr w:rsidR="00B02B64" w14:paraId="77DC079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8"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signWith</w:t>
            </w:r>
            <w:proofErr w:type="spellEnd"/>
            <w:r>
              <w:rPr>
                <w:rFonts w:ascii="Courier New" w:eastAsia="Courier New" w:hAnsi="Courier New" w:cs="Courier New"/>
                <w:color w:val="FFFFFF"/>
                <w:sz w:val="18"/>
                <w:szCs w:val="18"/>
              </w:rPr>
              <w:t>(key)</w:t>
            </w:r>
          </w:p>
        </w:tc>
      </w:tr>
      <w:tr w:rsidR="00B02B64" w14:paraId="77DC079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A" w14:textId="77777777" w:rsidR="00B02B64" w:rsidRDefault="00000000">
            <w:r>
              <w:rPr>
                <w:rFonts w:ascii="Courier New" w:eastAsia="Courier New" w:hAnsi="Courier New" w:cs="Courier New"/>
                <w:color w:val="FFFFFF"/>
                <w:sz w:val="18"/>
                <w:szCs w:val="18"/>
              </w:rPr>
              <w:t xml:space="preserve">    .compact();   // exp not set!</w:t>
            </w:r>
          </w:p>
        </w:tc>
      </w:tr>
      <w:tr w:rsidR="00B02B64" w14:paraId="77DC079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C" w14:textId="77777777" w:rsidR="00B02B64" w:rsidRDefault="00000000">
            <w:r>
              <w:rPr>
                <w:rFonts w:ascii="Courier New" w:eastAsia="Courier New" w:hAnsi="Courier New" w:cs="Courier New"/>
                <w:color w:val="FFFFFF"/>
                <w:sz w:val="18"/>
                <w:szCs w:val="18"/>
              </w:rPr>
              <w:t xml:space="preserve"> </w:t>
            </w:r>
          </w:p>
        </w:tc>
      </w:tr>
      <w:tr w:rsidR="00B02B64" w14:paraId="77DC079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9E" w14:textId="77777777" w:rsidR="00B02B64" w:rsidRDefault="00000000">
            <w:r>
              <w:rPr>
                <w:rFonts w:ascii="Courier New" w:eastAsia="Courier New" w:hAnsi="Courier New" w:cs="Courier New"/>
                <w:color w:val="FFFFFF"/>
                <w:sz w:val="18"/>
                <w:szCs w:val="18"/>
              </w:rPr>
              <w:t>// BAD — expiry too long</w:t>
            </w:r>
          </w:p>
        </w:tc>
      </w:tr>
      <w:tr w:rsidR="00B02B64" w14:paraId="77DC07A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A0" w14:textId="77777777" w:rsidR="00B02B64" w:rsidRDefault="00000000">
            <w:r>
              <w:rPr>
                <w:rFonts w:ascii="Courier New" w:eastAsia="Courier New" w:hAnsi="Courier New" w:cs="Courier New"/>
                <w:color w:val="FFFFFF"/>
                <w:sz w:val="18"/>
                <w:szCs w:val="18"/>
              </w:rPr>
              <w:t xml:space="preserve">    .expiration(</w:t>
            </w:r>
            <w:proofErr w:type="spellStart"/>
            <w:r>
              <w:rPr>
                <w:rFonts w:ascii="Courier New" w:eastAsia="Courier New" w:hAnsi="Courier New" w:cs="Courier New"/>
                <w:color w:val="FFFFFF"/>
                <w:sz w:val="18"/>
                <w:szCs w:val="18"/>
              </w:rPr>
              <w:t>Date.from</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Instant.now</w:t>
            </w:r>
            <w:proofErr w:type="spellEnd"/>
            <w:r>
              <w:rPr>
                <w:rFonts w:ascii="Courier New" w:eastAsia="Courier New" w:hAnsi="Courier New" w:cs="Courier New"/>
                <w:color w:val="FFFFFF"/>
                <w:sz w:val="18"/>
                <w:szCs w:val="18"/>
              </w:rPr>
              <w:t xml:space="preserve">().plus(365, </w:t>
            </w:r>
            <w:proofErr w:type="spellStart"/>
            <w:r>
              <w:rPr>
                <w:rFonts w:ascii="Courier New" w:eastAsia="Courier New" w:hAnsi="Courier New" w:cs="Courier New"/>
                <w:color w:val="FFFFFF"/>
                <w:sz w:val="18"/>
                <w:szCs w:val="18"/>
              </w:rPr>
              <w:t>ChronoUnit.DAYS</w:t>
            </w:r>
            <w:proofErr w:type="spellEnd"/>
            <w:r>
              <w:rPr>
                <w:rFonts w:ascii="Courier New" w:eastAsia="Courier New" w:hAnsi="Courier New" w:cs="Courier New"/>
                <w:color w:val="FFFFFF"/>
                <w:sz w:val="18"/>
                <w:szCs w:val="18"/>
              </w:rPr>
              <w:t>)))  // 1 year</w:t>
            </w:r>
          </w:p>
        </w:tc>
      </w:tr>
      <w:tr w:rsidR="00B02B64" w14:paraId="77DC07A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A2" w14:textId="77777777" w:rsidR="00B02B64" w:rsidRDefault="00000000">
            <w:r>
              <w:rPr>
                <w:rFonts w:ascii="Courier New" w:eastAsia="Courier New" w:hAnsi="Courier New" w:cs="Courier New"/>
                <w:color w:val="FFFFFF"/>
                <w:sz w:val="18"/>
                <w:szCs w:val="18"/>
              </w:rPr>
              <w:t xml:space="preserve"> </w:t>
            </w:r>
          </w:p>
        </w:tc>
      </w:tr>
      <w:tr w:rsidR="00B02B64" w14:paraId="77DC07A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A4" w14:textId="77777777" w:rsidR="00B02B64" w:rsidRDefault="00000000">
            <w:r>
              <w:rPr>
                <w:rFonts w:ascii="Courier New" w:eastAsia="Courier New" w:hAnsi="Courier New" w:cs="Courier New"/>
                <w:color w:val="FFFFFF"/>
                <w:sz w:val="18"/>
                <w:szCs w:val="18"/>
              </w:rPr>
              <w:t>// GOOD — short-lived access token + refresh token strategy</w:t>
            </w:r>
          </w:p>
        </w:tc>
      </w:tr>
      <w:tr w:rsidR="00B02B64" w14:paraId="77DC07A7"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7A6" w14:textId="77777777" w:rsidR="00B02B64" w:rsidRDefault="00000000">
            <w:r>
              <w:rPr>
                <w:rFonts w:ascii="Courier New" w:eastAsia="Courier New" w:hAnsi="Courier New" w:cs="Courier New"/>
                <w:color w:val="FFFFFF"/>
                <w:sz w:val="18"/>
                <w:szCs w:val="18"/>
              </w:rPr>
              <w:t xml:space="preserve">    .expiration(</w:t>
            </w:r>
            <w:proofErr w:type="spellStart"/>
            <w:r>
              <w:rPr>
                <w:rFonts w:ascii="Courier New" w:eastAsia="Courier New" w:hAnsi="Courier New" w:cs="Courier New"/>
                <w:color w:val="FFFFFF"/>
                <w:sz w:val="18"/>
                <w:szCs w:val="18"/>
              </w:rPr>
              <w:t>Date.from</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Instant.now</w:t>
            </w:r>
            <w:proofErr w:type="spellEnd"/>
            <w:r>
              <w:rPr>
                <w:rFonts w:ascii="Courier New" w:eastAsia="Courier New" w:hAnsi="Courier New" w:cs="Courier New"/>
                <w:color w:val="FFFFFF"/>
                <w:sz w:val="18"/>
                <w:szCs w:val="18"/>
              </w:rPr>
              <w:t xml:space="preserve">().plus(15, </w:t>
            </w:r>
            <w:proofErr w:type="spellStart"/>
            <w:r>
              <w:rPr>
                <w:rFonts w:ascii="Courier New" w:eastAsia="Courier New" w:hAnsi="Courier New" w:cs="Courier New"/>
                <w:color w:val="FFFFFF"/>
                <w:sz w:val="18"/>
                <w:szCs w:val="18"/>
              </w:rPr>
              <w:t>ChronoUnit.MINUTES</w:t>
            </w:r>
            <w:proofErr w:type="spellEnd"/>
            <w:r>
              <w:rPr>
                <w:rFonts w:ascii="Courier New" w:eastAsia="Courier New" w:hAnsi="Courier New" w:cs="Courier New"/>
                <w:color w:val="FFFFFF"/>
                <w:sz w:val="18"/>
                <w:szCs w:val="18"/>
              </w:rPr>
              <w:t>)))  // 15 min</w:t>
            </w:r>
          </w:p>
        </w:tc>
      </w:tr>
    </w:tbl>
    <w:p w14:paraId="77DC07A8" w14:textId="77777777" w:rsidR="00B02B64" w:rsidRDefault="00000000">
      <w:pPr>
        <w:spacing w:before="60" w:after="120"/>
      </w:pPr>
      <w:r>
        <w:rPr>
          <w:color w:val="888780"/>
          <w:sz w:val="18"/>
          <w:szCs w:val="18"/>
        </w:rPr>
        <w:t>Token expiry — balance security vs usability with a refresh token strategy (Module 7)</w:t>
      </w:r>
    </w:p>
    <w:p w14:paraId="77DC07A9" w14:textId="77777777" w:rsidR="00B02B64" w:rsidRDefault="00B02B64">
      <w:pPr>
        <w:spacing w:before="120"/>
      </w:pPr>
    </w:p>
    <w:p w14:paraId="77DC07AA" w14:textId="77777777" w:rsidR="00B02B64" w:rsidRDefault="00000000">
      <w:pPr>
        <w:pStyle w:val="Heading3"/>
      </w:pPr>
      <w:r>
        <w:t>Pitfall 4 — Sensitive Data in Payload</w:t>
      </w:r>
    </w:p>
    <w:p w14:paraId="77DC07AB" w14:textId="77777777" w:rsidR="00B02B64" w:rsidRDefault="00000000">
      <w:pPr>
        <w:spacing w:before="80" w:after="80"/>
      </w:pPr>
      <w:r>
        <w:t>Already covered in section 2.1. Reinforce: the payload is Base64URL-encoded, which is trivially reversible. It is not encryption.</w:t>
      </w:r>
    </w:p>
    <w:p w14:paraId="77DC07AC" w14:textId="77777777" w:rsidR="00B02B64" w:rsidRDefault="00B02B64">
      <w:pPr>
        <w:spacing w:before="80"/>
      </w:pPr>
    </w:p>
    <w:p w14:paraId="77DC07AD" w14:textId="77777777" w:rsidR="00B02B64" w:rsidRDefault="00000000">
      <w:pPr>
        <w:pStyle w:val="Heading3"/>
      </w:pPr>
      <w:r>
        <w:t>Pitfall 5 — Missing Audience / Issuer Validation</w:t>
      </w:r>
    </w:p>
    <w:p w14:paraId="77DC07AE" w14:textId="77777777" w:rsidR="00B02B64" w:rsidRDefault="00000000">
      <w:pPr>
        <w:spacing w:before="80" w:after="80"/>
      </w:pPr>
      <w:r>
        <w:t>If your system has multiple services (e.g., bookstore-</w:t>
      </w:r>
      <w:proofErr w:type="spellStart"/>
      <w:r>
        <w:t>api</w:t>
      </w:r>
      <w:proofErr w:type="spellEnd"/>
      <w:r>
        <w:t xml:space="preserve"> and payment-service), a token issued for one service could be presented to the other. Without </w:t>
      </w:r>
      <w:proofErr w:type="spellStart"/>
      <w:r>
        <w:t>aud</w:t>
      </w:r>
      <w:proofErr w:type="spellEnd"/>
      <w:r>
        <w:t xml:space="preserve"> validation, the second service may accept it — an Audience Confusion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B0"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7AF" w14:textId="77777777" w:rsidR="00B02B64" w:rsidRDefault="00000000">
            <w:r>
              <w:rPr>
                <w:rFonts w:ascii="Courier New" w:eastAsia="Courier New" w:hAnsi="Courier New" w:cs="Courier New"/>
                <w:color w:val="FFFFFF"/>
                <w:sz w:val="18"/>
                <w:szCs w:val="18"/>
              </w:rPr>
              <w:t xml:space="preserve">// GOOD — validate </w:t>
            </w:r>
            <w:proofErr w:type="spellStart"/>
            <w:r>
              <w:rPr>
                <w:rFonts w:ascii="Courier New" w:eastAsia="Courier New" w:hAnsi="Courier New" w:cs="Courier New"/>
                <w:color w:val="FFFFFF"/>
                <w:sz w:val="18"/>
                <w:szCs w:val="18"/>
              </w:rPr>
              <w:t>iss</w:t>
            </w:r>
            <w:proofErr w:type="spellEnd"/>
            <w:r>
              <w:rPr>
                <w:rFonts w:ascii="Courier New" w:eastAsia="Courier New" w:hAnsi="Courier New" w:cs="Courier New"/>
                <w:color w:val="FFFFFF"/>
                <w:sz w:val="18"/>
                <w:szCs w:val="18"/>
              </w:rPr>
              <w:t xml:space="preserve"> and </w:t>
            </w:r>
            <w:proofErr w:type="spellStart"/>
            <w:r>
              <w:rPr>
                <w:rFonts w:ascii="Courier New" w:eastAsia="Courier New" w:hAnsi="Courier New" w:cs="Courier New"/>
                <w:color w:val="FFFFFF"/>
                <w:sz w:val="18"/>
                <w:szCs w:val="18"/>
              </w:rPr>
              <w:t>aud</w:t>
            </w:r>
            <w:proofErr w:type="spellEnd"/>
            <w:r>
              <w:rPr>
                <w:rFonts w:ascii="Courier New" w:eastAsia="Courier New" w:hAnsi="Courier New" w:cs="Courier New"/>
                <w:color w:val="FFFFFF"/>
                <w:sz w:val="18"/>
                <w:szCs w:val="18"/>
              </w:rPr>
              <w:t xml:space="preserve"> when parsing</w:t>
            </w:r>
          </w:p>
        </w:tc>
      </w:tr>
      <w:tr w:rsidR="00B02B64" w14:paraId="77DC07B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B1" w14:textId="77777777" w:rsidR="00B02B64" w:rsidRDefault="00000000">
            <w:proofErr w:type="spellStart"/>
            <w:r>
              <w:rPr>
                <w:rFonts w:ascii="Courier New" w:eastAsia="Courier New" w:hAnsi="Courier New" w:cs="Courier New"/>
                <w:color w:val="FFFFFF"/>
                <w:sz w:val="18"/>
                <w:szCs w:val="18"/>
              </w:rPr>
              <w:t>Jwts.parser</w:t>
            </w:r>
            <w:proofErr w:type="spellEnd"/>
            <w:r>
              <w:rPr>
                <w:rFonts w:ascii="Courier New" w:eastAsia="Courier New" w:hAnsi="Courier New" w:cs="Courier New"/>
                <w:color w:val="FFFFFF"/>
                <w:sz w:val="18"/>
                <w:szCs w:val="18"/>
              </w:rPr>
              <w:t>()</w:t>
            </w:r>
          </w:p>
        </w:tc>
      </w:tr>
      <w:tr w:rsidR="00B02B64" w14:paraId="77DC07B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B3"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verifyWith</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B02B64" w14:paraId="77DC07B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B5"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requireIssuer</w:t>
            </w:r>
            <w:proofErr w:type="spellEnd"/>
            <w:r>
              <w:rPr>
                <w:rFonts w:ascii="Courier New" w:eastAsia="Courier New" w:hAnsi="Courier New" w:cs="Courier New"/>
                <w:color w:val="FFFFFF"/>
                <w:sz w:val="18"/>
                <w:szCs w:val="18"/>
              </w:rPr>
              <w:t>("https://auth.bookstore.dev")</w:t>
            </w:r>
          </w:p>
        </w:tc>
      </w:tr>
      <w:tr w:rsidR="00B02B64" w14:paraId="77DC07B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B7"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requireAudience</w:t>
            </w:r>
            <w:proofErr w:type="spellEnd"/>
            <w:r>
              <w:rPr>
                <w:rFonts w:ascii="Courier New" w:eastAsia="Courier New" w:hAnsi="Courier New" w:cs="Courier New"/>
                <w:color w:val="FFFFFF"/>
                <w:sz w:val="18"/>
                <w:szCs w:val="18"/>
              </w:rPr>
              <w:t>("bookstore-</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w:t>
            </w:r>
          </w:p>
        </w:tc>
      </w:tr>
      <w:tr w:rsidR="00B02B64" w14:paraId="77DC07B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7B9" w14:textId="77777777" w:rsidR="00B02B64" w:rsidRDefault="00000000">
            <w:r>
              <w:rPr>
                <w:rFonts w:ascii="Courier New" w:eastAsia="Courier New" w:hAnsi="Courier New" w:cs="Courier New"/>
                <w:color w:val="FFFFFF"/>
                <w:sz w:val="18"/>
                <w:szCs w:val="18"/>
              </w:rPr>
              <w:t xml:space="preserve">    .build()</w:t>
            </w:r>
          </w:p>
        </w:tc>
      </w:tr>
      <w:tr w:rsidR="00B02B64" w14:paraId="77DC07BC"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7BB"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(token);</w:t>
            </w:r>
          </w:p>
        </w:tc>
      </w:tr>
    </w:tbl>
    <w:p w14:paraId="77DC07BD" w14:textId="77777777" w:rsidR="00B02B64" w:rsidRDefault="00000000">
      <w:pPr>
        <w:spacing w:before="60" w:after="120"/>
      </w:pPr>
      <w:r>
        <w:rPr>
          <w:color w:val="888780"/>
          <w:sz w:val="18"/>
          <w:szCs w:val="18"/>
        </w:rPr>
        <w:t>Audience and issuer validation — prevents token reuse across services</w:t>
      </w:r>
    </w:p>
    <w:p w14:paraId="77DC07BE" w14:textId="77777777" w:rsidR="00B02B64" w:rsidRDefault="00000000">
      <w:r>
        <w:br w:type="page"/>
      </w:r>
    </w:p>
    <w:p w14:paraId="77DC07BF" w14:textId="77777777" w:rsidR="00B02B64" w:rsidRDefault="00000000">
      <w:pPr>
        <w:pBdr>
          <w:top w:val="single" w:sz="16" w:space="0" w:color="A32D2D"/>
          <w:left w:val="single" w:sz="16" w:space="0" w:color="A32D2D"/>
          <w:bottom w:val="single" w:sz="16" w:space="0" w:color="A32D2D"/>
          <w:right w:val="single" w:sz="16" w:space="0" w:color="A32D2D"/>
        </w:pBdr>
        <w:shd w:val="clear" w:color="auto" w:fill="A32D2D"/>
        <w:spacing w:after="200"/>
      </w:pPr>
      <w:r>
        <w:rPr>
          <w:b/>
          <w:bCs/>
          <w:color w:val="FFFFFF"/>
          <w:sz w:val="30"/>
          <w:szCs w:val="30"/>
        </w:rPr>
        <w:lastRenderedPageBreak/>
        <w:t xml:space="preserve">  MODULE 2 — ANNEX  |  How JWT Prevents Real Attacks</w:t>
      </w:r>
    </w:p>
    <w:p w14:paraId="77DC07C0" w14:textId="77777777" w:rsidR="00B02B64" w:rsidRDefault="00000000">
      <w:pPr>
        <w:spacing w:before="80" w:after="80"/>
      </w:pPr>
      <w:r>
        <w:rPr>
          <w:color w:val="888780"/>
        </w:rPr>
        <w:t xml:space="preserve">This section maps JWT security features to concrete attack scenarios using the Bookstore API. Use these as in-class discussion examples after the theory.  Each scenario shows the attack sequence and then the JWT </w:t>
      </w:r>
      <w:proofErr w:type="spellStart"/>
      <w:r>
        <w:rPr>
          <w:color w:val="888780"/>
        </w:rPr>
        <w:t>defence</w:t>
      </w:r>
      <w:proofErr w:type="spellEnd"/>
      <w:r>
        <w:rPr>
          <w:color w:val="888780"/>
        </w:rPr>
        <w:t>.</w:t>
      </w:r>
    </w:p>
    <w:p w14:paraId="77DC07C1" w14:textId="77777777" w:rsidR="00B02B64" w:rsidRDefault="00B02B64">
      <w:pPr>
        <w:spacing w:before="80"/>
      </w:pPr>
    </w:p>
    <w:p w14:paraId="77DC07C2" w14:textId="77777777" w:rsidR="00B02B64" w:rsidRDefault="00000000">
      <w:pPr>
        <w:pStyle w:val="Heading2"/>
      </w:pPr>
      <w:r>
        <w:t>Scenario 1 — Token Tampering Attack (Privilege Escalation)</w:t>
      </w:r>
    </w:p>
    <w:p w14:paraId="77DC07C3" w14:textId="77777777" w:rsidR="00B02B64" w:rsidRDefault="00000000">
      <w:pPr>
        <w:spacing w:before="80" w:after="80"/>
      </w:pPr>
      <w:r>
        <w:t>Alice (ROLE_USER) tries to grant herself admin access by modifying the JWT payload.</w:t>
      </w:r>
    </w:p>
    <w:p w14:paraId="77DC07C4"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7C6" w14:textId="77777777">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7DC07C5" w14:textId="77777777" w:rsidR="00B02B64" w:rsidRDefault="00000000">
            <w:r>
              <w:rPr>
                <w:b/>
                <w:bCs/>
                <w:color w:val="FFFFFF"/>
                <w:sz w:val="20"/>
                <w:szCs w:val="20"/>
              </w:rPr>
              <w:t>🔴  The attack</w:t>
            </w:r>
          </w:p>
        </w:tc>
      </w:tr>
      <w:tr w:rsidR="00B02B64" w14:paraId="77DC07C8"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7C7" w14:textId="77777777" w:rsidR="00B02B64" w:rsidRDefault="00000000">
            <w:r>
              <w:rPr>
                <w:sz w:val="21"/>
                <w:szCs w:val="21"/>
              </w:rPr>
              <w:t>1. Alice logs in → receives JWT with roles: ["ROLE_USER"]</w:t>
            </w:r>
          </w:p>
        </w:tc>
      </w:tr>
      <w:tr w:rsidR="00B02B64" w14:paraId="77DC07CA"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7C9" w14:textId="77777777" w:rsidR="00B02B64" w:rsidRDefault="00000000">
            <w:r>
              <w:rPr>
                <w:sz w:val="21"/>
                <w:szCs w:val="21"/>
              </w:rPr>
              <w:t>2. Alice decodes the payload (Base64URL is trivially reversible): { ..., "roles": ["ROLE_USER"] }</w:t>
            </w:r>
          </w:p>
        </w:tc>
      </w:tr>
      <w:tr w:rsidR="00B02B64" w14:paraId="77DC07CC"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7CB" w14:textId="77777777" w:rsidR="00B02B64" w:rsidRDefault="00000000">
            <w:r>
              <w:rPr>
                <w:sz w:val="21"/>
                <w:szCs w:val="21"/>
              </w:rPr>
              <w:t>3. Alice modifies the payload: { ..., "roles": ["ROLE_ADMIN"] }</w:t>
            </w:r>
          </w:p>
        </w:tc>
      </w:tr>
      <w:tr w:rsidR="00B02B64" w14:paraId="77DC07CE"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7CD" w14:textId="77777777" w:rsidR="00B02B64" w:rsidRDefault="00000000">
            <w:r>
              <w:rPr>
                <w:sz w:val="21"/>
                <w:szCs w:val="21"/>
              </w:rPr>
              <w:t>4. Alice re-encodes the payload and reconstructs the token with the fake payload.</w:t>
            </w:r>
          </w:p>
        </w:tc>
      </w:tr>
      <w:tr w:rsidR="00B02B64" w14:paraId="77DC07D0" w14:textId="77777777">
        <w:tc>
          <w:tcPr>
            <w:tcW w:w="0" w:type="auto"/>
            <w:tcBorders>
              <w:top w:val="none" w:sz="0" w:space="0" w:color="FFFFFF"/>
              <w:left w:val="single" w:sz="4" w:space="0" w:color="A32D2D"/>
              <w:bottom w:val="single" w:sz="4" w:space="0" w:color="A32D2D"/>
              <w:right w:val="single" w:sz="4" w:space="0" w:color="A32D2D"/>
            </w:tcBorders>
            <w:shd w:val="clear" w:color="auto" w:fill="FCEBEB"/>
            <w:tcMar>
              <w:top w:w="40" w:type="dxa"/>
              <w:left w:w="160" w:type="dxa"/>
              <w:bottom w:w="80" w:type="dxa"/>
              <w:right w:w="160" w:type="dxa"/>
            </w:tcMar>
          </w:tcPr>
          <w:p w14:paraId="77DC07CF" w14:textId="77777777" w:rsidR="00B02B64" w:rsidRDefault="00000000">
            <w:r>
              <w:rPr>
                <w:sz w:val="21"/>
                <w:szCs w:val="21"/>
              </w:rPr>
              <w:t>5. Alice sends the modified token to POST /</w:t>
            </w:r>
            <w:proofErr w:type="spellStart"/>
            <w:r>
              <w:rPr>
                <w:sz w:val="21"/>
                <w:szCs w:val="21"/>
              </w:rPr>
              <w:t>api</w:t>
            </w:r>
            <w:proofErr w:type="spellEnd"/>
            <w:r>
              <w:rPr>
                <w:sz w:val="21"/>
                <w:szCs w:val="21"/>
              </w:rPr>
              <w:t>/books (admin-only endpoint).</w:t>
            </w:r>
          </w:p>
        </w:tc>
      </w:tr>
    </w:tbl>
    <w:p w14:paraId="77DC07D1"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
        <w:gridCol w:w="2200"/>
        <w:gridCol w:w="4360"/>
      </w:tblGrid>
      <w:tr w:rsidR="00B02B64" w14:paraId="77DC07D3"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7D2" w14:textId="77777777" w:rsidR="00B02B64" w:rsidRDefault="00000000">
            <w:pPr>
              <w:jc w:val="center"/>
            </w:pPr>
            <w:r>
              <w:rPr>
                <w:b/>
                <w:bCs/>
                <w:color w:val="FFFFFF"/>
              </w:rPr>
              <w:t>Sequence Diagram: Scenario 1 — Token tampering (attack attempt)</w:t>
            </w:r>
          </w:p>
        </w:tc>
      </w:tr>
      <w:tr w:rsidR="00B02B64" w14:paraId="77DC07D8" w14:textId="77777777">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7D4"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7D5"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7D6" w14:textId="77777777" w:rsidR="00B02B64" w:rsidRDefault="00000000">
            <w:pPr>
              <w:jc w:val="center"/>
            </w:pPr>
            <w:r>
              <w:rPr>
                <w:b/>
                <w:bCs/>
                <w:color w:val="FFFFFF"/>
                <w:sz w:val="19"/>
                <w:szCs w:val="19"/>
              </w:rPr>
              <w:t>Actor / Component</w:t>
            </w:r>
          </w:p>
        </w:tc>
        <w:tc>
          <w:tcPr>
            <w:tcW w:w="436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7D7" w14:textId="77777777" w:rsidR="00B02B64" w:rsidRDefault="00000000">
            <w:pPr>
              <w:jc w:val="center"/>
            </w:pPr>
            <w:r>
              <w:rPr>
                <w:b/>
                <w:bCs/>
                <w:color w:val="FFFFFF"/>
                <w:sz w:val="19"/>
                <w:szCs w:val="19"/>
              </w:rPr>
              <w:t>Message / Action</w:t>
            </w:r>
          </w:p>
        </w:tc>
      </w:tr>
      <w:tr w:rsidR="00B02B64" w14:paraId="77DC07DD"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D9"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DA"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DB" w14:textId="77777777" w:rsidR="00B02B64" w:rsidRDefault="00000000">
            <w:r>
              <w:rPr>
                <w:b/>
                <w:bCs/>
                <w:color w:val="0D6E56"/>
                <w:sz w:val="20"/>
                <w:szCs w:val="20"/>
              </w:rPr>
              <w:t>Auth 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DC" w14:textId="77777777" w:rsidR="00B02B64" w:rsidRDefault="00000000">
            <w:r>
              <w:rPr>
                <w:sz w:val="20"/>
                <w:szCs w:val="20"/>
              </w:rPr>
              <w:t>POST /</w:t>
            </w:r>
            <w:proofErr w:type="spellStart"/>
            <w:r>
              <w:rPr>
                <w:sz w:val="20"/>
                <w:szCs w:val="20"/>
              </w:rPr>
              <w:t>api</w:t>
            </w:r>
            <w:proofErr w:type="spellEnd"/>
            <w:r>
              <w:rPr>
                <w:sz w:val="20"/>
                <w:szCs w:val="20"/>
              </w:rPr>
              <w:t xml:space="preserve">/auth/login  { </w:t>
            </w:r>
            <w:proofErr w:type="spellStart"/>
            <w:r>
              <w:rPr>
                <w:sz w:val="20"/>
                <w:szCs w:val="20"/>
              </w:rPr>
              <w:t>alice</w:t>
            </w:r>
            <w:proofErr w:type="spellEnd"/>
            <w:r>
              <w:rPr>
                <w:sz w:val="20"/>
                <w:szCs w:val="20"/>
              </w:rPr>
              <w:t>, password }</w:t>
            </w:r>
          </w:p>
        </w:tc>
      </w:tr>
      <w:tr w:rsidR="00B02B64" w14:paraId="77DC07E3"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DE"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DF"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E0" w14:textId="77777777" w:rsidR="00B02B64" w:rsidRDefault="00000000">
            <w:r>
              <w:rPr>
                <w:b/>
                <w:bCs/>
                <w:color w:val="0D6E56"/>
                <w:sz w:val="20"/>
                <w:szCs w:val="20"/>
              </w:rPr>
              <w:t>Auth Server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E1" w14:textId="77777777" w:rsidR="00B02B64" w:rsidRDefault="00000000">
            <w:r>
              <w:rPr>
                <w:sz w:val="20"/>
                <w:szCs w:val="20"/>
              </w:rPr>
              <w:t xml:space="preserve">JWT: </w:t>
            </w:r>
            <w:proofErr w:type="spellStart"/>
            <w:r>
              <w:rPr>
                <w:sz w:val="20"/>
                <w:szCs w:val="20"/>
              </w:rPr>
              <w:t>header.PAYLOAD</w:t>
            </w:r>
            <w:proofErr w:type="spellEnd"/>
            <w:r>
              <w:rPr>
                <w:sz w:val="20"/>
                <w:szCs w:val="20"/>
              </w:rPr>
              <w:t>(roles=USER).</w:t>
            </w:r>
            <w:proofErr w:type="spellStart"/>
            <w:r>
              <w:rPr>
                <w:sz w:val="20"/>
                <w:szCs w:val="20"/>
              </w:rPr>
              <w:t>signature_A</w:t>
            </w:r>
            <w:proofErr w:type="spellEnd"/>
          </w:p>
          <w:p w14:paraId="77DC07E2" w14:textId="77777777" w:rsidR="00B02B64" w:rsidRDefault="00000000">
            <w:r>
              <w:rPr>
                <w:color w:val="888780"/>
                <w:sz w:val="18"/>
                <w:szCs w:val="18"/>
              </w:rPr>
              <w:t>Original valid token</w:t>
            </w:r>
          </w:p>
        </w:tc>
      </w:tr>
      <w:tr w:rsidR="00B02B64" w14:paraId="77DC07E9"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E4"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7E5"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E6" w14:textId="77777777" w:rsidR="00B02B64" w:rsidRDefault="00000000">
            <w:r>
              <w:rPr>
                <w:b/>
                <w:bCs/>
                <w:color w:val="0D6E56"/>
                <w:sz w:val="20"/>
                <w:szCs w:val="20"/>
              </w:rPr>
              <w:t>Alice</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7E7" w14:textId="77777777" w:rsidR="00B02B64" w:rsidRDefault="00000000">
            <w:r>
              <w:rPr>
                <w:sz w:val="20"/>
                <w:szCs w:val="20"/>
              </w:rPr>
              <w:t>DECODE payload → MODIFY roles=[ROLE_ADMIN] → RE-ENCODE</w:t>
            </w:r>
          </w:p>
          <w:p w14:paraId="77DC07E8" w14:textId="77777777" w:rsidR="00B02B64" w:rsidRDefault="00000000">
            <w:r>
              <w:rPr>
                <w:color w:val="888780"/>
                <w:sz w:val="18"/>
                <w:szCs w:val="18"/>
              </w:rPr>
              <w:t>⚠️ Attacker tampers with payload</w:t>
            </w:r>
          </w:p>
        </w:tc>
      </w:tr>
      <w:tr w:rsidR="00B02B64" w14:paraId="77DC07EF"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EA"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7EB"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EC"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7ED" w14:textId="77777777" w:rsidR="00B02B64" w:rsidRDefault="00000000">
            <w:r>
              <w:rPr>
                <w:sz w:val="20"/>
                <w:szCs w:val="20"/>
              </w:rPr>
              <w:t>POST /</w:t>
            </w:r>
            <w:proofErr w:type="spellStart"/>
            <w:r>
              <w:rPr>
                <w:sz w:val="20"/>
                <w:szCs w:val="20"/>
              </w:rPr>
              <w:t>api</w:t>
            </w:r>
            <w:proofErr w:type="spellEnd"/>
            <w:r>
              <w:rPr>
                <w:sz w:val="20"/>
                <w:szCs w:val="20"/>
              </w:rPr>
              <w:t xml:space="preserve">/books  Bearer: </w:t>
            </w:r>
            <w:proofErr w:type="spellStart"/>
            <w:r>
              <w:rPr>
                <w:sz w:val="20"/>
                <w:szCs w:val="20"/>
              </w:rPr>
              <w:t>header.FAKE_PAYLOAD.signature_A</w:t>
            </w:r>
            <w:proofErr w:type="spellEnd"/>
          </w:p>
          <w:p w14:paraId="77DC07EE" w14:textId="77777777" w:rsidR="00B02B64" w:rsidRDefault="00000000">
            <w:r>
              <w:rPr>
                <w:color w:val="888780"/>
                <w:sz w:val="18"/>
                <w:szCs w:val="18"/>
              </w:rPr>
              <w:t xml:space="preserve">Sends tampered token — </w:t>
            </w:r>
            <w:proofErr w:type="spellStart"/>
            <w:r>
              <w:rPr>
                <w:color w:val="888780"/>
                <w:sz w:val="18"/>
                <w:szCs w:val="18"/>
              </w:rPr>
              <w:t>signature_A</w:t>
            </w:r>
            <w:proofErr w:type="spellEnd"/>
            <w:r>
              <w:rPr>
                <w:color w:val="888780"/>
                <w:sz w:val="18"/>
                <w:szCs w:val="18"/>
              </w:rPr>
              <w:t xml:space="preserve"> still from original</w:t>
            </w:r>
          </w:p>
        </w:tc>
      </w:tr>
      <w:tr w:rsidR="00B02B64" w14:paraId="77DC07F5"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0" w14:textId="77777777" w:rsidR="00B02B64" w:rsidRDefault="00000000">
            <w:pPr>
              <w:jc w:val="right"/>
            </w:pPr>
            <w:r>
              <w:rPr>
                <w:b/>
                <w:bCs/>
                <w:color w:val="2E5F8A"/>
                <w:sz w:val="20"/>
                <w:szCs w:val="20"/>
              </w:rPr>
              <w:t>API Server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7F1"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2"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3" w14:textId="77777777" w:rsidR="00B02B64" w:rsidRDefault="00000000">
            <w:r>
              <w:rPr>
                <w:sz w:val="20"/>
                <w:szCs w:val="20"/>
              </w:rPr>
              <w:t xml:space="preserve">VERIFY: HMAC( </w:t>
            </w:r>
            <w:proofErr w:type="spellStart"/>
            <w:r>
              <w:rPr>
                <w:sz w:val="20"/>
                <w:szCs w:val="20"/>
              </w:rPr>
              <w:t>header.FAKE_PAYLOAD</w:t>
            </w:r>
            <w:proofErr w:type="spellEnd"/>
            <w:r>
              <w:rPr>
                <w:sz w:val="20"/>
                <w:szCs w:val="20"/>
              </w:rPr>
              <w:t xml:space="preserve">, secret ) == </w:t>
            </w:r>
            <w:proofErr w:type="spellStart"/>
            <w:r>
              <w:rPr>
                <w:sz w:val="20"/>
                <w:szCs w:val="20"/>
              </w:rPr>
              <w:t>signature_A</w:t>
            </w:r>
            <w:proofErr w:type="spellEnd"/>
            <w:r>
              <w:rPr>
                <w:sz w:val="20"/>
                <w:szCs w:val="20"/>
              </w:rPr>
              <w:t xml:space="preserve"> ?</w:t>
            </w:r>
          </w:p>
          <w:p w14:paraId="77DC07F4" w14:textId="77777777" w:rsidR="00B02B64" w:rsidRDefault="00000000">
            <w:r>
              <w:rPr>
                <w:color w:val="888780"/>
                <w:sz w:val="18"/>
                <w:szCs w:val="18"/>
              </w:rPr>
              <w:t>Re-computes signature over the fake payload</w:t>
            </w:r>
          </w:p>
        </w:tc>
      </w:tr>
      <w:tr w:rsidR="00B02B64" w14:paraId="77DC07FB"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6" w14:textId="77777777" w:rsidR="00B02B64" w:rsidRDefault="00000000">
            <w:pPr>
              <w:jc w:val="right"/>
            </w:pPr>
            <w:r>
              <w:rPr>
                <w:b/>
                <w:bCs/>
                <w:color w:val="2E5F8A"/>
                <w:sz w:val="20"/>
                <w:szCs w:val="20"/>
              </w:rPr>
              <w:t>API Server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7F7"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8"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7F9" w14:textId="77777777" w:rsidR="00B02B64" w:rsidRDefault="00000000">
            <w:r>
              <w:rPr>
                <w:sz w:val="20"/>
                <w:szCs w:val="20"/>
              </w:rPr>
              <w:t xml:space="preserve">RESULT: signature mismatch → throw </w:t>
            </w:r>
            <w:proofErr w:type="spellStart"/>
            <w:r>
              <w:rPr>
                <w:sz w:val="20"/>
                <w:szCs w:val="20"/>
              </w:rPr>
              <w:t>SignatureException</w:t>
            </w:r>
            <w:proofErr w:type="spellEnd"/>
          </w:p>
          <w:p w14:paraId="77DC07FA" w14:textId="77777777" w:rsidR="00B02B64" w:rsidRDefault="00000000">
            <w:r>
              <w:rPr>
                <w:color w:val="888780"/>
                <w:sz w:val="18"/>
                <w:szCs w:val="18"/>
              </w:rPr>
              <w:t>Payload changed → signature is invalid</w:t>
            </w:r>
          </w:p>
        </w:tc>
      </w:tr>
      <w:tr w:rsidR="00B02B64" w14:paraId="77DC0801" w14:textId="77777777">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7FC"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40" w:type="dxa"/>
              <w:bottom w:w="80" w:type="dxa"/>
              <w:right w:w="40" w:type="dxa"/>
            </w:tcMar>
          </w:tcPr>
          <w:p w14:paraId="77DC07FD"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7FE"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7FF" w14:textId="77777777" w:rsidR="00B02B64" w:rsidRDefault="00000000">
            <w:r>
              <w:rPr>
                <w:sz w:val="20"/>
                <w:szCs w:val="20"/>
              </w:rPr>
              <w:t>401 Unauthorized  { error: 'Invalid token signature' }</w:t>
            </w:r>
          </w:p>
          <w:p w14:paraId="77DC0800" w14:textId="77777777" w:rsidR="00B02B64" w:rsidRDefault="00000000">
            <w:r>
              <w:rPr>
                <w:color w:val="888780"/>
                <w:sz w:val="18"/>
                <w:szCs w:val="18"/>
              </w:rPr>
              <w:t>✅  Attack blocked by signature verification</w:t>
            </w:r>
          </w:p>
        </w:tc>
      </w:tr>
    </w:tbl>
    <w:p w14:paraId="77DC0802"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04"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77DC0803" w14:textId="77777777" w:rsidR="00B02B64" w:rsidRDefault="00000000">
            <w:r>
              <w:rPr>
                <w:b/>
                <w:bCs/>
                <w:color w:val="FFFFFF"/>
                <w:sz w:val="20"/>
                <w:szCs w:val="20"/>
              </w:rPr>
              <w:t xml:space="preserve">✅  JWT </w:t>
            </w:r>
            <w:proofErr w:type="spellStart"/>
            <w:r>
              <w:rPr>
                <w:b/>
                <w:bCs/>
                <w:color w:val="FFFFFF"/>
                <w:sz w:val="20"/>
                <w:szCs w:val="20"/>
              </w:rPr>
              <w:t>defence</w:t>
            </w:r>
            <w:proofErr w:type="spellEnd"/>
            <w:r>
              <w:rPr>
                <w:b/>
                <w:bCs/>
                <w:color w:val="FFFFFF"/>
                <w:sz w:val="20"/>
                <w:szCs w:val="20"/>
              </w:rPr>
              <w:t>: Signature integrity</w:t>
            </w:r>
          </w:p>
        </w:tc>
      </w:tr>
      <w:tr w:rsidR="00B02B64" w14:paraId="77DC080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05" w14:textId="77777777" w:rsidR="00B02B64" w:rsidRDefault="00000000">
            <w:r>
              <w:rPr>
                <w:sz w:val="21"/>
                <w:szCs w:val="21"/>
              </w:rPr>
              <w:lastRenderedPageBreak/>
              <w:t>The signature is computed over BOTH the header and the payload. Any modification to the payload produces a different HMAC hash, which no longer matches the signature attached to the token.</w:t>
            </w:r>
          </w:p>
        </w:tc>
      </w:tr>
      <w:tr w:rsidR="00B02B64" w14:paraId="77DC080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07" w14:textId="77777777" w:rsidR="00B02B64" w:rsidRDefault="00B02B64"/>
        </w:tc>
      </w:tr>
      <w:tr w:rsidR="00B02B64" w14:paraId="77DC080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09" w14:textId="77777777" w:rsidR="00B02B64" w:rsidRDefault="00000000">
            <w:r>
              <w:rPr>
                <w:sz w:val="21"/>
                <w:szCs w:val="21"/>
              </w:rPr>
              <w:t>Since Alice does not know the server's signing secret, she cannot recompute a valid signature for her modified payload.</w:t>
            </w:r>
          </w:p>
        </w:tc>
      </w:tr>
      <w:tr w:rsidR="00B02B64" w14:paraId="77DC080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0B" w14:textId="77777777" w:rsidR="00B02B64" w:rsidRDefault="00B02B64"/>
        </w:tc>
      </w:tr>
      <w:tr w:rsidR="00B02B64" w14:paraId="77DC080E"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77DC080D" w14:textId="77777777" w:rsidR="00B02B64" w:rsidRDefault="00000000">
            <w:r>
              <w:rPr>
                <w:sz w:val="21"/>
                <w:szCs w:val="21"/>
              </w:rPr>
              <w:t xml:space="preserve">Spring Security code path: </w:t>
            </w:r>
            <w:proofErr w:type="spellStart"/>
            <w:r>
              <w:rPr>
                <w:sz w:val="21"/>
                <w:szCs w:val="21"/>
              </w:rPr>
              <w:t>JwtAuthenticationFilter</w:t>
            </w:r>
            <w:proofErr w:type="spellEnd"/>
            <w:r>
              <w:rPr>
                <w:sz w:val="21"/>
                <w:szCs w:val="21"/>
              </w:rPr>
              <w:t xml:space="preserve"> → </w:t>
            </w:r>
            <w:proofErr w:type="spellStart"/>
            <w:r>
              <w:rPr>
                <w:sz w:val="21"/>
                <w:szCs w:val="21"/>
              </w:rPr>
              <w:t>JwtService.extractAllClaims</w:t>
            </w:r>
            <w:proofErr w:type="spellEnd"/>
            <w:r>
              <w:rPr>
                <w:sz w:val="21"/>
                <w:szCs w:val="21"/>
              </w:rPr>
              <w:t xml:space="preserve">() → </w:t>
            </w:r>
            <w:proofErr w:type="spellStart"/>
            <w:r>
              <w:rPr>
                <w:sz w:val="21"/>
                <w:szCs w:val="21"/>
              </w:rPr>
              <w:t>Jwts.parser</w:t>
            </w:r>
            <w:proofErr w:type="spellEnd"/>
            <w:r>
              <w:rPr>
                <w:sz w:val="21"/>
                <w:szCs w:val="21"/>
              </w:rPr>
              <w:t>().</w:t>
            </w:r>
            <w:proofErr w:type="spellStart"/>
            <w:r>
              <w:rPr>
                <w:sz w:val="21"/>
                <w:szCs w:val="21"/>
              </w:rPr>
              <w:t>parseSignedClaims</w:t>
            </w:r>
            <w:proofErr w:type="spellEnd"/>
            <w:r>
              <w:rPr>
                <w:sz w:val="21"/>
                <w:szCs w:val="21"/>
              </w:rPr>
              <w:t xml:space="preserve">() → throws </w:t>
            </w:r>
            <w:proofErr w:type="spellStart"/>
            <w:r>
              <w:rPr>
                <w:sz w:val="21"/>
                <w:szCs w:val="21"/>
              </w:rPr>
              <w:t>SignatureException</w:t>
            </w:r>
            <w:proofErr w:type="spellEnd"/>
            <w:r>
              <w:rPr>
                <w:sz w:val="21"/>
                <w:szCs w:val="21"/>
              </w:rPr>
              <w:t xml:space="preserve"> → </w:t>
            </w:r>
            <w:proofErr w:type="spellStart"/>
            <w:r>
              <w:rPr>
                <w:sz w:val="21"/>
                <w:szCs w:val="21"/>
              </w:rPr>
              <w:t>ExceptionTranslationFilter</w:t>
            </w:r>
            <w:proofErr w:type="spellEnd"/>
            <w:r>
              <w:rPr>
                <w:sz w:val="21"/>
                <w:szCs w:val="21"/>
              </w:rPr>
              <w:t xml:space="preserve"> → </w:t>
            </w:r>
            <w:proofErr w:type="spellStart"/>
            <w:r>
              <w:rPr>
                <w:sz w:val="21"/>
                <w:szCs w:val="21"/>
              </w:rPr>
              <w:t>AuthenticationEntryPoint</w:t>
            </w:r>
            <w:proofErr w:type="spellEnd"/>
            <w:r>
              <w:rPr>
                <w:sz w:val="21"/>
                <w:szCs w:val="21"/>
              </w:rPr>
              <w:t xml:space="preserve"> → 401 response.</w:t>
            </w:r>
          </w:p>
        </w:tc>
      </w:tr>
    </w:tbl>
    <w:p w14:paraId="77DC080F" w14:textId="77777777" w:rsidR="00B02B64" w:rsidRDefault="00000000">
      <w:r>
        <w:br w:type="page"/>
      </w:r>
    </w:p>
    <w:p w14:paraId="77DC0810" w14:textId="77777777" w:rsidR="00B02B64" w:rsidRDefault="00000000">
      <w:pPr>
        <w:pStyle w:val="Heading2"/>
      </w:pPr>
      <w:r>
        <w:lastRenderedPageBreak/>
        <w:t>Scenario 2 — Token Replay Attack (Stolen Token)</w:t>
      </w:r>
    </w:p>
    <w:p w14:paraId="77DC0811" w14:textId="77777777" w:rsidR="00B02B64" w:rsidRDefault="00000000">
      <w:pPr>
        <w:spacing w:before="80" w:after="80"/>
      </w:pPr>
      <w:r>
        <w:t>An attacker intercepts Alice's token over an unprotected connection and attempts to reuse it.</w:t>
      </w:r>
    </w:p>
    <w:p w14:paraId="77DC0812"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14" w14:textId="77777777">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7DC0813" w14:textId="77777777" w:rsidR="00B02B64" w:rsidRDefault="00000000">
            <w:r>
              <w:rPr>
                <w:b/>
                <w:bCs/>
                <w:color w:val="FFFFFF"/>
                <w:sz w:val="20"/>
                <w:szCs w:val="20"/>
              </w:rPr>
              <w:t>🔴  The attack</w:t>
            </w:r>
          </w:p>
        </w:tc>
      </w:tr>
      <w:tr w:rsidR="00B02B64" w14:paraId="77DC0816"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15" w14:textId="77777777" w:rsidR="00B02B64" w:rsidRDefault="00000000">
            <w:r>
              <w:rPr>
                <w:sz w:val="21"/>
                <w:szCs w:val="21"/>
              </w:rPr>
              <w:t>1. Alice accesses the Bookstore API over an unprotected Wi-Fi network (no HTTPS).</w:t>
            </w:r>
          </w:p>
        </w:tc>
      </w:tr>
      <w:tr w:rsidR="00B02B64" w14:paraId="77DC0818"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17" w14:textId="77777777" w:rsidR="00B02B64" w:rsidRDefault="00000000">
            <w:r>
              <w:rPr>
                <w:sz w:val="21"/>
                <w:szCs w:val="21"/>
              </w:rPr>
              <w:t>2. Attacker captures the HTTP traffic and extracts Alice's JWT from the Authorization header.</w:t>
            </w:r>
          </w:p>
        </w:tc>
      </w:tr>
      <w:tr w:rsidR="00B02B64" w14:paraId="77DC081A"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19" w14:textId="77777777" w:rsidR="00B02B64" w:rsidRDefault="00000000">
            <w:r>
              <w:rPr>
                <w:sz w:val="21"/>
                <w:szCs w:val="21"/>
              </w:rPr>
              <w:t>3. The token is syntactically valid and signed correctly — the attacker did not modify it.</w:t>
            </w:r>
          </w:p>
        </w:tc>
      </w:tr>
      <w:tr w:rsidR="00B02B64" w14:paraId="77DC081C" w14:textId="77777777">
        <w:tc>
          <w:tcPr>
            <w:tcW w:w="0" w:type="auto"/>
            <w:tcBorders>
              <w:top w:val="none" w:sz="0" w:space="0" w:color="FFFFFF"/>
              <w:left w:val="single" w:sz="4" w:space="0" w:color="A32D2D"/>
              <w:bottom w:val="single" w:sz="4" w:space="0" w:color="A32D2D"/>
              <w:right w:val="single" w:sz="4" w:space="0" w:color="A32D2D"/>
            </w:tcBorders>
            <w:shd w:val="clear" w:color="auto" w:fill="FCEBEB"/>
            <w:tcMar>
              <w:top w:w="40" w:type="dxa"/>
              <w:left w:w="160" w:type="dxa"/>
              <w:bottom w:w="80" w:type="dxa"/>
              <w:right w:w="160" w:type="dxa"/>
            </w:tcMar>
          </w:tcPr>
          <w:p w14:paraId="77DC081B" w14:textId="77777777" w:rsidR="00B02B64" w:rsidRDefault="00000000">
            <w:r>
              <w:rPr>
                <w:sz w:val="21"/>
                <w:szCs w:val="21"/>
              </w:rPr>
              <w:t>4. Attacker sends requests using Alice's token to GET /</w:t>
            </w:r>
            <w:proofErr w:type="spellStart"/>
            <w:r>
              <w:rPr>
                <w:sz w:val="21"/>
                <w:szCs w:val="21"/>
              </w:rPr>
              <w:t>api</w:t>
            </w:r>
            <w:proofErr w:type="spellEnd"/>
            <w:r>
              <w:rPr>
                <w:sz w:val="21"/>
                <w:szCs w:val="21"/>
              </w:rPr>
              <w:t>/orders, POST /</w:t>
            </w:r>
            <w:proofErr w:type="spellStart"/>
            <w:r>
              <w:rPr>
                <w:sz w:val="21"/>
                <w:szCs w:val="21"/>
              </w:rPr>
              <w:t>api</w:t>
            </w:r>
            <w:proofErr w:type="spellEnd"/>
            <w:r>
              <w:rPr>
                <w:sz w:val="21"/>
                <w:szCs w:val="21"/>
              </w:rPr>
              <w:t>/orders, etc.</w:t>
            </w:r>
          </w:p>
        </w:tc>
      </w:tr>
    </w:tbl>
    <w:p w14:paraId="77DC081D"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
        <w:gridCol w:w="2200"/>
        <w:gridCol w:w="4360"/>
      </w:tblGrid>
      <w:tr w:rsidR="00B02B64" w14:paraId="77DC081F"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81E" w14:textId="77777777" w:rsidR="00B02B64" w:rsidRDefault="00000000">
            <w:pPr>
              <w:jc w:val="center"/>
            </w:pPr>
            <w:r>
              <w:rPr>
                <w:b/>
                <w:bCs/>
                <w:color w:val="FFFFFF"/>
              </w:rPr>
              <w:t xml:space="preserve">Sequence Diagram: Scenario 2 — Replay attack: short TTL </w:t>
            </w:r>
            <w:proofErr w:type="spellStart"/>
            <w:r>
              <w:rPr>
                <w:b/>
                <w:bCs/>
                <w:color w:val="FFFFFF"/>
              </w:rPr>
              <w:t>defence</w:t>
            </w:r>
            <w:proofErr w:type="spellEnd"/>
          </w:p>
        </w:tc>
      </w:tr>
      <w:tr w:rsidR="00B02B64" w14:paraId="77DC0824" w14:textId="77777777">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20"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821"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22" w14:textId="77777777" w:rsidR="00B02B64" w:rsidRDefault="00000000">
            <w:pPr>
              <w:jc w:val="center"/>
            </w:pPr>
            <w:r>
              <w:rPr>
                <w:b/>
                <w:bCs/>
                <w:color w:val="FFFFFF"/>
                <w:sz w:val="19"/>
                <w:szCs w:val="19"/>
              </w:rPr>
              <w:t>Actor / Component</w:t>
            </w:r>
          </w:p>
        </w:tc>
        <w:tc>
          <w:tcPr>
            <w:tcW w:w="436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23" w14:textId="77777777" w:rsidR="00B02B64" w:rsidRDefault="00000000">
            <w:pPr>
              <w:jc w:val="center"/>
            </w:pPr>
            <w:r>
              <w:rPr>
                <w:b/>
                <w:bCs/>
                <w:color w:val="FFFFFF"/>
                <w:sz w:val="19"/>
                <w:szCs w:val="19"/>
              </w:rPr>
              <w:t>Message / Action</w:t>
            </w:r>
          </w:p>
        </w:tc>
      </w:tr>
      <w:tr w:rsidR="00B02B64" w14:paraId="77DC082A"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25" w14:textId="77777777" w:rsidR="00B02B64" w:rsidRDefault="00000000">
            <w:pPr>
              <w:jc w:val="right"/>
            </w:pPr>
            <w:r>
              <w:rPr>
                <w:b/>
                <w:bCs/>
                <w:color w:val="2E5F8A"/>
                <w:sz w:val="20"/>
                <w:szCs w:val="20"/>
              </w:rPr>
              <w:t>Alice</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826"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27"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28" w14:textId="77777777" w:rsidR="00B02B64" w:rsidRDefault="00000000">
            <w:r>
              <w:rPr>
                <w:sz w:val="20"/>
                <w:szCs w:val="20"/>
              </w:rPr>
              <w:t>GET /</w:t>
            </w:r>
            <w:proofErr w:type="spellStart"/>
            <w:r>
              <w:rPr>
                <w:sz w:val="20"/>
                <w:szCs w:val="20"/>
              </w:rPr>
              <w:t>api</w:t>
            </w:r>
            <w:proofErr w:type="spellEnd"/>
            <w:r>
              <w:rPr>
                <w:sz w:val="20"/>
                <w:szCs w:val="20"/>
              </w:rPr>
              <w:t xml:space="preserve">/orders  Bearer: </w:t>
            </w:r>
            <w:proofErr w:type="spellStart"/>
            <w:r>
              <w:rPr>
                <w:sz w:val="20"/>
                <w:szCs w:val="20"/>
              </w:rPr>
              <w:t>eyJ</w:t>
            </w:r>
            <w:proofErr w:type="spellEnd"/>
            <w:r>
              <w:rPr>
                <w:sz w:val="20"/>
                <w:szCs w:val="20"/>
              </w:rPr>
              <w:t>... (token, exp=+60min)</w:t>
            </w:r>
          </w:p>
          <w:p w14:paraId="77DC0829" w14:textId="77777777" w:rsidR="00B02B64" w:rsidRDefault="00000000">
            <w:r>
              <w:rPr>
                <w:color w:val="888780"/>
                <w:sz w:val="18"/>
                <w:szCs w:val="18"/>
              </w:rPr>
              <w:t>Alice's legitimate request over HTTPS</w:t>
            </w:r>
          </w:p>
        </w:tc>
      </w:tr>
      <w:tr w:rsidR="00B02B64" w14:paraId="77DC0830"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2B"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82C"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2D" w14:textId="77777777" w:rsidR="00B02B64" w:rsidRDefault="00000000">
            <w:r>
              <w:rPr>
                <w:b/>
                <w:bCs/>
                <w:color w:val="0D6E56"/>
                <w:sz w:val="20"/>
                <w:szCs w:val="20"/>
              </w:rPr>
              <w:t>Attacker</w:t>
            </w:r>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2E" w14:textId="77777777" w:rsidR="00B02B64" w:rsidRDefault="00000000">
            <w:r>
              <w:rPr>
                <w:sz w:val="20"/>
                <w:szCs w:val="20"/>
              </w:rPr>
              <w:t>INTERCEPT: captures token (hypothetical — possible only without HTTPS)</w:t>
            </w:r>
          </w:p>
          <w:p w14:paraId="77DC082F" w14:textId="77777777" w:rsidR="00B02B64" w:rsidRDefault="00000000">
            <w:r>
              <w:rPr>
                <w:color w:val="888780"/>
                <w:sz w:val="18"/>
                <w:szCs w:val="18"/>
              </w:rPr>
              <w:t>⚠️ Token stolen — still syntactically valid</w:t>
            </w:r>
          </w:p>
        </w:tc>
      </w:tr>
      <w:tr w:rsidR="00B02B64" w14:paraId="77DC0836"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31"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832"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33"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34" w14:textId="77777777" w:rsidR="00B02B64" w:rsidRDefault="00000000">
            <w:r>
              <w:rPr>
                <w:sz w:val="20"/>
                <w:szCs w:val="20"/>
              </w:rPr>
              <w:t>GET /</w:t>
            </w:r>
            <w:proofErr w:type="spellStart"/>
            <w:r>
              <w:rPr>
                <w:sz w:val="20"/>
                <w:szCs w:val="20"/>
              </w:rPr>
              <w:t>api</w:t>
            </w:r>
            <w:proofErr w:type="spellEnd"/>
            <w:r>
              <w:rPr>
                <w:sz w:val="20"/>
                <w:szCs w:val="20"/>
              </w:rPr>
              <w:t xml:space="preserve">/orders  Bearer: </w:t>
            </w:r>
            <w:proofErr w:type="spellStart"/>
            <w:r>
              <w:rPr>
                <w:sz w:val="20"/>
                <w:szCs w:val="20"/>
              </w:rPr>
              <w:t>eyJ</w:t>
            </w:r>
            <w:proofErr w:type="spellEnd"/>
            <w:r>
              <w:rPr>
                <w:sz w:val="20"/>
                <w:szCs w:val="20"/>
              </w:rPr>
              <w:t>... (Alice's stolen token, still within exp)</w:t>
            </w:r>
          </w:p>
          <w:p w14:paraId="77DC0835" w14:textId="77777777" w:rsidR="00B02B64" w:rsidRDefault="00000000">
            <w:r>
              <w:rPr>
                <w:color w:val="888780"/>
                <w:sz w:val="18"/>
                <w:szCs w:val="18"/>
              </w:rPr>
              <w:t>Replay within expiry window</w:t>
            </w:r>
          </w:p>
        </w:tc>
      </w:tr>
      <w:tr w:rsidR="00B02B64" w14:paraId="77DC083C" w14:textId="77777777">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37" w14:textId="77777777" w:rsidR="00B02B64" w:rsidRDefault="00000000">
            <w:pPr>
              <w:jc w:val="right"/>
            </w:pPr>
            <w:r>
              <w:rPr>
                <w:b/>
                <w:bCs/>
                <w:color w:val="2E5F8A"/>
                <w:sz w:val="20"/>
                <w:szCs w:val="20"/>
              </w:rPr>
              <w:t>API Server</w:t>
            </w:r>
          </w:p>
        </w:tc>
        <w:tc>
          <w:tcPr>
            <w:tcW w:w="6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40" w:type="dxa"/>
              <w:bottom w:w="80" w:type="dxa"/>
              <w:right w:w="40" w:type="dxa"/>
            </w:tcMar>
          </w:tcPr>
          <w:p w14:paraId="77DC0838"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39"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3A" w14:textId="77777777" w:rsidR="00B02B64" w:rsidRDefault="00000000">
            <w:r>
              <w:rPr>
                <w:sz w:val="20"/>
                <w:szCs w:val="20"/>
              </w:rPr>
              <w:t>VERIFY signature ✅  CHECK exp — not expired yet ⚠️</w:t>
            </w:r>
          </w:p>
          <w:p w14:paraId="77DC083B" w14:textId="77777777" w:rsidR="00B02B64" w:rsidRDefault="00000000">
            <w:r>
              <w:rPr>
                <w:color w:val="888780"/>
                <w:sz w:val="18"/>
                <w:szCs w:val="18"/>
              </w:rPr>
              <w:t>Token passes validation: signature OK, not expired</w:t>
            </w:r>
          </w:p>
        </w:tc>
      </w:tr>
      <w:tr w:rsidR="00B02B64" w14:paraId="77DC0842" w14:textId="77777777">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3D"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40" w:type="dxa"/>
              <w:bottom w:w="80" w:type="dxa"/>
              <w:right w:w="40" w:type="dxa"/>
            </w:tcMar>
          </w:tcPr>
          <w:p w14:paraId="77DC083E"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3F"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40" w14:textId="77777777" w:rsidR="00B02B64" w:rsidRDefault="00000000">
            <w:r>
              <w:rPr>
                <w:sz w:val="20"/>
                <w:szCs w:val="20"/>
              </w:rPr>
              <w:t>200 OK  Alice's orders</w:t>
            </w:r>
          </w:p>
          <w:p w14:paraId="77DC0841" w14:textId="77777777" w:rsidR="00B02B64" w:rsidRDefault="00000000">
            <w:r>
              <w:rPr>
                <w:color w:val="888780"/>
                <w:sz w:val="18"/>
                <w:szCs w:val="18"/>
              </w:rPr>
              <w:t>⚠️  Partial success — valid within TTL</w:t>
            </w:r>
          </w:p>
        </w:tc>
      </w:tr>
      <w:tr w:rsidR="00B02B64" w14:paraId="77DC0848"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43"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844"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45"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46" w14:textId="77777777" w:rsidR="00B02B64" w:rsidRDefault="00000000">
            <w:r>
              <w:rPr>
                <w:sz w:val="20"/>
                <w:szCs w:val="20"/>
              </w:rPr>
              <w:t>GET /</w:t>
            </w:r>
            <w:proofErr w:type="spellStart"/>
            <w:r>
              <w:rPr>
                <w:sz w:val="20"/>
                <w:szCs w:val="20"/>
              </w:rPr>
              <w:t>api</w:t>
            </w:r>
            <w:proofErr w:type="spellEnd"/>
            <w:r>
              <w:rPr>
                <w:sz w:val="20"/>
                <w:szCs w:val="20"/>
              </w:rPr>
              <w:t xml:space="preserve">/orders  Bearer: </w:t>
            </w:r>
            <w:proofErr w:type="spellStart"/>
            <w:r>
              <w:rPr>
                <w:sz w:val="20"/>
                <w:szCs w:val="20"/>
              </w:rPr>
              <w:t>eyJ</w:t>
            </w:r>
            <w:proofErr w:type="spellEnd"/>
            <w:r>
              <w:rPr>
                <w:sz w:val="20"/>
                <w:szCs w:val="20"/>
              </w:rPr>
              <w:t>... (60+ minutes later — token expired)</w:t>
            </w:r>
          </w:p>
          <w:p w14:paraId="77DC0847" w14:textId="77777777" w:rsidR="00B02B64" w:rsidRDefault="00000000">
            <w:r>
              <w:rPr>
                <w:color w:val="888780"/>
                <w:sz w:val="18"/>
                <w:szCs w:val="18"/>
              </w:rPr>
              <w:t>Attacker tries again after expiry</w:t>
            </w:r>
          </w:p>
        </w:tc>
      </w:tr>
      <w:tr w:rsidR="00B02B64" w14:paraId="77DC084D" w14:textId="77777777">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49" w14:textId="77777777" w:rsidR="00B02B64" w:rsidRDefault="00000000">
            <w:pPr>
              <w:jc w:val="right"/>
            </w:pPr>
            <w:r>
              <w:rPr>
                <w:b/>
                <w:bCs/>
                <w:color w:val="2E5F8A"/>
                <w:sz w:val="20"/>
                <w:szCs w:val="20"/>
              </w:rPr>
              <w:t>API Server</w:t>
            </w:r>
          </w:p>
        </w:tc>
        <w:tc>
          <w:tcPr>
            <w:tcW w:w="6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40" w:type="dxa"/>
              <w:bottom w:w="80" w:type="dxa"/>
              <w:right w:w="40" w:type="dxa"/>
            </w:tcMar>
          </w:tcPr>
          <w:p w14:paraId="77DC084A"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4B"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4C" w14:textId="77777777" w:rsidR="00B02B64" w:rsidRDefault="00000000">
            <w:r>
              <w:rPr>
                <w:sz w:val="20"/>
                <w:szCs w:val="20"/>
              </w:rPr>
              <w:t xml:space="preserve">CHECK exp → </w:t>
            </w:r>
            <w:proofErr w:type="spellStart"/>
            <w:r>
              <w:rPr>
                <w:sz w:val="20"/>
                <w:szCs w:val="20"/>
              </w:rPr>
              <w:t>ExpiredJwtException</w:t>
            </w:r>
            <w:proofErr w:type="spellEnd"/>
          </w:p>
        </w:tc>
      </w:tr>
      <w:tr w:rsidR="00B02B64" w14:paraId="77DC0853" w14:textId="77777777">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4E"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40" w:type="dxa"/>
              <w:bottom w:w="80" w:type="dxa"/>
              <w:right w:w="40" w:type="dxa"/>
            </w:tcMar>
          </w:tcPr>
          <w:p w14:paraId="77DC084F"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50" w14:textId="77777777" w:rsidR="00B02B64" w:rsidRDefault="00000000">
            <w:r>
              <w:rPr>
                <w:b/>
                <w:bCs/>
                <w:color w:val="0D6E56"/>
                <w:sz w:val="20"/>
                <w:szCs w:val="20"/>
              </w:rPr>
              <w:t>API Server</w:t>
            </w:r>
          </w:p>
        </w:tc>
        <w:tc>
          <w:tcPr>
            <w:tcW w:w="43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51" w14:textId="77777777" w:rsidR="00B02B64" w:rsidRDefault="00000000">
            <w:r>
              <w:rPr>
                <w:sz w:val="20"/>
                <w:szCs w:val="20"/>
              </w:rPr>
              <w:t>401 Unauthorized  { error: 'Token expired' }</w:t>
            </w:r>
          </w:p>
          <w:p w14:paraId="77DC0852" w14:textId="77777777" w:rsidR="00B02B64" w:rsidRDefault="00000000">
            <w:r>
              <w:rPr>
                <w:color w:val="888780"/>
                <w:sz w:val="18"/>
                <w:szCs w:val="18"/>
              </w:rPr>
              <w:t>✅  Replay blocked by expiry</w:t>
            </w:r>
          </w:p>
        </w:tc>
      </w:tr>
    </w:tbl>
    <w:p w14:paraId="77DC0854"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56"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77DC0855" w14:textId="77777777" w:rsidR="00B02B64" w:rsidRDefault="00000000">
            <w:r>
              <w:rPr>
                <w:b/>
                <w:bCs/>
                <w:color w:val="FFFFFF"/>
                <w:sz w:val="20"/>
                <w:szCs w:val="20"/>
              </w:rPr>
              <w:t xml:space="preserve">✅  JWT </w:t>
            </w:r>
            <w:proofErr w:type="spellStart"/>
            <w:r>
              <w:rPr>
                <w:b/>
                <w:bCs/>
                <w:color w:val="FFFFFF"/>
                <w:sz w:val="20"/>
                <w:szCs w:val="20"/>
              </w:rPr>
              <w:t>defences</w:t>
            </w:r>
            <w:proofErr w:type="spellEnd"/>
            <w:r>
              <w:rPr>
                <w:b/>
                <w:bCs/>
                <w:color w:val="FFFFFF"/>
                <w:sz w:val="20"/>
                <w:szCs w:val="20"/>
              </w:rPr>
              <w:t>: Short TTL + HTTPS</w:t>
            </w:r>
          </w:p>
        </w:tc>
      </w:tr>
      <w:tr w:rsidR="00B02B64" w14:paraId="77DC085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57" w14:textId="77777777" w:rsidR="00B02B64" w:rsidRDefault="00000000">
            <w:r>
              <w:rPr>
                <w:sz w:val="21"/>
                <w:szCs w:val="21"/>
              </w:rPr>
              <w:t>Short exp (15–60 min): Limits the replay window. An attacker who steals a token with a 15-minute TTL has at most 15 minutes to exploit it.</w:t>
            </w:r>
          </w:p>
        </w:tc>
      </w:tr>
      <w:tr w:rsidR="00B02B64" w14:paraId="77DC085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59" w14:textId="77777777" w:rsidR="00B02B64" w:rsidRDefault="00B02B64"/>
        </w:tc>
      </w:tr>
      <w:tr w:rsidR="00B02B64" w14:paraId="77DC085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5B" w14:textId="77777777" w:rsidR="00B02B64" w:rsidRDefault="00000000">
            <w:r>
              <w:rPr>
                <w:sz w:val="21"/>
                <w:szCs w:val="21"/>
              </w:rPr>
              <w:t xml:space="preserve">HTTPS (TLS): Prevents interception in the first place. This is the primary </w:t>
            </w:r>
            <w:proofErr w:type="spellStart"/>
            <w:r>
              <w:rPr>
                <w:sz w:val="21"/>
                <w:szCs w:val="21"/>
              </w:rPr>
              <w:t>defence</w:t>
            </w:r>
            <w:proofErr w:type="spellEnd"/>
            <w:r>
              <w:rPr>
                <w:sz w:val="21"/>
                <w:szCs w:val="21"/>
              </w:rPr>
              <w:t xml:space="preserve"> — the short TTL is a damage-limitation layer.</w:t>
            </w:r>
          </w:p>
        </w:tc>
      </w:tr>
      <w:tr w:rsidR="00B02B64" w14:paraId="77DC085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5D" w14:textId="77777777" w:rsidR="00B02B64" w:rsidRDefault="00B02B64"/>
        </w:tc>
      </w:tr>
      <w:tr w:rsidR="00B02B64" w14:paraId="77DC086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5F" w14:textId="77777777" w:rsidR="00B02B64" w:rsidRDefault="00000000">
            <w:proofErr w:type="spellStart"/>
            <w:r>
              <w:rPr>
                <w:sz w:val="21"/>
                <w:szCs w:val="21"/>
              </w:rPr>
              <w:lastRenderedPageBreak/>
              <w:t>jti</w:t>
            </w:r>
            <w:proofErr w:type="spellEnd"/>
            <w:r>
              <w:rPr>
                <w:sz w:val="21"/>
                <w:szCs w:val="21"/>
              </w:rPr>
              <w:t xml:space="preserve"> + blacklist (Module 7): For high-security scenarios (banking, healthcare), server can maintain a blacklist of used/revoked </w:t>
            </w:r>
            <w:proofErr w:type="spellStart"/>
            <w:r>
              <w:rPr>
                <w:sz w:val="21"/>
                <w:szCs w:val="21"/>
              </w:rPr>
              <w:t>jti</w:t>
            </w:r>
            <w:proofErr w:type="spellEnd"/>
            <w:r>
              <w:rPr>
                <w:sz w:val="21"/>
                <w:szCs w:val="21"/>
              </w:rPr>
              <w:t xml:space="preserve"> values. When a token is reported stolen or the user logs out, its </w:t>
            </w:r>
            <w:proofErr w:type="spellStart"/>
            <w:r>
              <w:rPr>
                <w:sz w:val="21"/>
                <w:szCs w:val="21"/>
              </w:rPr>
              <w:t>jti</w:t>
            </w:r>
            <w:proofErr w:type="spellEnd"/>
            <w:r>
              <w:rPr>
                <w:sz w:val="21"/>
                <w:szCs w:val="21"/>
              </w:rPr>
              <w:t xml:space="preserve"> is added to the blacklist.</w:t>
            </w:r>
          </w:p>
        </w:tc>
      </w:tr>
      <w:tr w:rsidR="00B02B64" w14:paraId="77DC086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61" w14:textId="77777777" w:rsidR="00B02B64" w:rsidRDefault="00B02B64"/>
        </w:tc>
      </w:tr>
      <w:tr w:rsidR="00B02B64" w14:paraId="77DC0864"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77DC0863" w14:textId="77777777" w:rsidR="00B02B64" w:rsidRDefault="00000000">
            <w:r>
              <w:rPr>
                <w:sz w:val="21"/>
                <w:szCs w:val="21"/>
              </w:rPr>
              <w:t>Refresh token rotation (Module 7): Short-lived access tokens mean users need to refresh frequently. Refresh tokens are single-use — if a refresh token is used twice, the system knows it was stolen.</w:t>
            </w:r>
          </w:p>
        </w:tc>
      </w:tr>
    </w:tbl>
    <w:p w14:paraId="77DC0865" w14:textId="77777777" w:rsidR="00B02B64" w:rsidRDefault="00000000">
      <w:r>
        <w:br w:type="page"/>
      </w:r>
    </w:p>
    <w:p w14:paraId="77DC0866" w14:textId="77777777" w:rsidR="00B02B64" w:rsidRDefault="00000000">
      <w:pPr>
        <w:pStyle w:val="Heading2"/>
      </w:pPr>
      <w:r>
        <w:lastRenderedPageBreak/>
        <w:t>Scenario 3 — Audience Confusion Attack (Cross-Service Token Reuse)</w:t>
      </w:r>
    </w:p>
    <w:p w14:paraId="77DC0867" w14:textId="77777777" w:rsidR="00B02B64" w:rsidRDefault="00000000">
      <w:pPr>
        <w:spacing w:before="80" w:after="80"/>
      </w:pPr>
      <w:r>
        <w:t>An attacker uses a valid token issued for one service to access a different service. This is relevant when your system has multiple APIs sharing the same signing key (e.g., Bookstore API + Payment Service).</w:t>
      </w:r>
    </w:p>
    <w:p w14:paraId="77DC0868"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6A" w14:textId="77777777">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7DC0869" w14:textId="77777777" w:rsidR="00B02B64" w:rsidRDefault="00000000">
            <w:r>
              <w:rPr>
                <w:b/>
                <w:bCs/>
                <w:color w:val="FFFFFF"/>
                <w:sz w:val="20"/>
                <w:szCs w:val="20"/>
              </w:rPr>
              <w:t>🔴  The attack</w:t>
            </w:r>
          </w:p>
        </w:tc>
      </w:tr>
      <w:tr w:rsidR="00B02B64" w14:paraId="77DC086C"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6B" w14:textId="77777777" w:rsidR="00B02B64" w:rsidRDefault="00000000">
            <w:r>
              <w:rPr>
                <w:sz w:val="21"/>
                <w:szCs w:val="21"/>
              </w:rPr>
              <w:t>1. Attacker logs in to the Bookstore API and receives a valid JWT.</w:t>
            </w:r>
          </w:p>
        </w:tc>
      </w:tr>
      <w:tr w:rsidR="00B02B64" w14:paraId="77DC086E"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6D" w14:textId="77777777" w:rsidR="00B02B64" w:rsidRDefault="00000000">
            <w:r>
              <w:rPr>
                <w:sz w:val="21"/>
                <w:szCs w:val="21"/>
              </w:rPr>
              <w:t xml:space="preserve">2. The token has </w:t>
            </w:r>
            <w:proofErr w:type="spellStart"/>
            <w:r>
              <w:rPr>
                <w:sz w:val="21"/>
                <w:szCs w:val="21"/>
              </w:rPr>
              <w:t>aud</w:t>
            </w:r>
            <w:proofErr w:type="spellEnd"/>
            <w:r>
              <w:rPr>
                <w:sz w:val="21"/>
                <w:szCs w:val="21"/>
              </w:rPr>
              <w:t>: 'bookstore-</w:t>
            </w:r>
            <w:proofErr w:type="spellStart"/>
            <w:r>
              <w:rPr>
                <w:sz w:val="21"/>
                <w:szCs w:val="21"/>
              </w:rPr>
              <w:t>api</w:t>
            </w:r>
            <w:proofErr w:type="spellEnd"/>
            <w:r>
              <w:rPr>
                <w:sz w:val="21"/>
                <w:szCs w:val="21"/>
              </w:rPr>
              <w:t>' and roles: [ROLE_USER].</w:t>
            </w:r>
          </w:p>
        </w:tc>
      </w:tr>
      <w:tr w:rsidR="00B02B64" w14:paraId="77DC0870"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6F" w14:textId="77777777" w:rsidR="00B02B64" w:rsidRDefault="00000000">
            <w:r>
              <w:rPr>
                <w:sz w:val="21"/>
                <w:szCs w:val="21"/>
              </w:rPr>
              <w:t>3. Payment Service also accepts tokens signed with the same HS256 secret (shared key).</w:t>
            </w:r>
          </w:p>
        </w:tc>
      </w:tr>
      <w:tr w:rsidR="00B02B64" w14:paraId="77DC0872" w14:textId="77777777">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7DC0871" w14:textId="77777777" w:rsidR="00B02B64" w:rsidRDefault="00000000">
            <w:r>
              <w:rPr>
                <w:sz w:val="21"/>
                <w:szCs w:val="21"/>
              </w:rPr>
              <w:t>4. Attacker presents the Bookstore token to the Payment Service.</w:t>
            </w:r>
          </w:p>
        </w:tc>
      </w:tr>
      <w:tr w:rsidR="00B02B64" w14:paraId="77DC0874" w14:textId="77777777">
        <w:tc>
          <w:tcPr>
            <w:tcW w:w="0" w:type="auto"/>
            <w:tcBorders>
              <w:top w:val="none" w:sz="0" w:space="0" w:color="FFFFFF"/>
              <w:left w:val="single" w:sz="4" w:space="0" w:color="A32D2D"/>
              <w:bottom w:val="single" w:sz="4" w:space="0" w:color="A32D2D"/>
              <w:right w:val="single" w:sz="4" w:space="0" w:color="A32D2D"/>
            </w:tcBorders>
            <w:shd w:val="clear" w:color="auto" w:fill="FCEBEB"/>
            <w:tcMar>
              <w:top w:w="40" w:type="dxa"/>
              <w:left w:w="160" w:type="dxa"/>
              <w:bottom w:w="80" w:type="dxa"/>
              <w:right w:w="160" w:type="dxa"/>
            </w:tcMar>
          </w:tcPr>
          <w:p w14:paraId="77DC0873" w14:textId="77777777" w:rsidR="00B02B64" w:rsidRDefault="00000000">
            <w:r>
              <w:rPr>
                <w:sz w:val="21"/>
                <w:szCs w:val="21"/>
              </w:rPr>
              <w:t xml:space="preserve">5. If Payment Service does not validate </w:t>
            </w:r>
            <w:proofErr w:type="spellStart"/>
            <w:r>
              <w:rPr>
                <w:sz w:val="21"/>
                <w:szCs w:val="21"/>
              </w:rPr>
              <w:t>aud</w:t>
            </w:r>
            <w:proofErr w:type="spellEnd"/>
            <w:r>
              <w:rPr>
                <w:sz w:val="21"/>
                <w:szCs w:val="21"/>
              </w:rPr>
              <w:t>, it accepts the token.</w:t>
            </w:r>
          </w:p>
        </w:tc>
      </w:tr>
    </w:tbl>
    <w:p w14:paraId="77DC0875"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
        <w:gridCol w:w="2200"/>
        <w:gridCol w:w="4360"/>
      </w:tblGrid>
      <w:tr w:rsidR="00B02B64" w14:paraId="77DC0877"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7DC0876" w14:textId="77777777" w:rsidR="00B02B64" w:rsidRDefault="00000000">
            <w:pPr>
              <w:jc w:val="center"/>
            </w:pPr>
            <w:r>
              <w:rPr>
                <w:b/>
                <w:bCs/>
                <w:color w:val="FFFFFF"/>
              </w:rPr>
              <w:t xml:space="preserve">Sequence Diagram: Scenario 3 — Audience confusion attack and </w:t>
            </w:r>
            <w:proofErr w:type="spellStart"/>
            <w:r>
              <w:rPr>
                <w:b/>
                <w:bCs/>
                <w:color w:val="FFFFFF"/>
              </w:rPr>
              <w:t>defence</w:t>
            </w:r>
            <w:proofErr w:type="spellEnd"/>
          </w:p>
        </w:tc>
      </w:tr>
      <w:tr w:rsidR="00B02B64" w14:paraId="77DC087C" w14:textId="77777777">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78" w14:textId="77777777" w:rsidR="00B02B64" w:rsidRDefault="00000000">
            <w:pPr>
              <w:jc w:val="center"/>
            </w:pPr>
            <w:r>
              <w:rPr>
                <w:b/>
                <w:bCs/>
                <w:color w:val="FFFFFF"/>
                <w:sz w:val="19"/>
                <w:szCs w:val="19"/>
              </w:rPr>
              <w:t>Actor / Component</w:t>
            </w:r>
          </w:p>
        </w:tc>
        <w:tc>
          <w:tcPr>
            <w:tcW w:w="6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80" w:type="dxa"/>
              <w:bottom w:w="80" w:type="dxa"/>
              <w:right w:w="80" w:type="dxa"/>
            </w:tcMar>
          </w:tcPr>
          <w:p w14:paraId="77DC0879" w14:textId="77777777" w:rsidR="00B02B64" w:rsidRDefault="00000000">
            <w:pPr>
              <w:jc w:val="center"/>
            </w:pPr>
            <w:r>
              <w:rPr>
                <w:b/>
                <w:bCs/>
                <w:color w:val="FFFFFF"/>
              </w:rPr>
              <w:t>→</w:t>
            </w:r>
          </w:p>
        </w:tc>
        <w:tc>
          <w:tcPr>
            <w:tcW w:w="220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7A" w14:textId="77777777" w:rsidR="00B02B64" w:rsidRDefault="00000000">
            <w:pPr>
              <w:jc w:val="center"/>
            </w:pPr>
            <w:r>
              <w:rPr>
                <w:b/>
                <w:bCs/>
                <w:color w:val="FFFFFF"/>
                <w:sz w:val="19"/>
                <w:szCs w:val="19"/>
              </w:rPr>
              <w:t>Actor / Component</w:t>
            </w:r>
          </w:p>
        </w:tc>
        <w:tc>
          <w:tcPr>
            <w:tcW w:w="4360" w:type="dxa"/>
            <w:tcBorders>
              <w:top w:val="single" w:sz="4" w:space="0" w:color="E8E8E4"/>
              <w:left w:val="single" w:sz="4" w:space="0" w:color="E8E8E4"/>
              <w:bottom w:val="single" w:sz="4" w:space="0" w:color="E8E8E4"/>
              <w:right w:val="single" w:sz="4" w:space="0" w:color="E8E8E4"/>
            </w:tcBorders>
            <w:shd w:val="clear" w:color="auto" w:fill="2E5F8A"/>
            <w:tcMar>
              <w:top w:w="80" w:type="dxa"/>
              <w:left w:w="120" w:type="dxa"/>
              <w:bottom w:w="80" w:type="dxa"/>
              <w:right w:w="120" w:type="dxa"/>
            </w:tcMar>
          </w:tcPr>
          <w:p w14:paraId="77DC087B" w14:textId="77777777" w:rsidR="00B02B64" w:rsidRDefault="00000000">
            <w:pPr>
              <w:jc w:val="center"/>
            </w:pPr>
            <w:r>
              <w:rPr>
                <w:b/>
                <w:bCs/>
                <w:color w:val="FFFFFF"/>
                <w:sz w:val="19"/>
                <w:szCs w:val="19"/>
              </w:rPr>
              <w:t>Message / Action</w:t>
            </w:r>
          </w:p>
        </w:tc>
      </w:tr>
      <w:tr w:rsidR="00B02B64" w14:paraId="77DC0881" w14:textId="77777777">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7D"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77DC087E"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7F" w14:textId="77777777" w:rsidR="00B02B64" w:rsidRDefault="00000000">
            <w:r>
              <w:rPr>
                <w:b/>
                <w:bCs/>
                <w:color w:val="0D6E56"/>
                <w:sz w:val="20"/>
                <w:szCs w:val="20"/>
              </w:rPr>
              <w:t>Auth Server</w:t>
            </w:r>
          </w:p>
        </w:tc>
        <w:tc>
          <w:tcPr>
            <w:tcW w:w="43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880" w14:textId="77777777" w:rsidR="00B02B64" w:rsidRDefault="00000000">
            <w:r>
              <w:rPr>
                <w:sz w:val="20"/>
                <w:szCs w:val="20"/>
              </w:rPr>
              <w:t>POST /</w:t>
            </w:r>
            <w:proofErr w:type="spellStart"/>
            <w:r>
              <w:rPr>
                <w:sz w:val="20"/>
                <w:szCs w:val="20"/>
              </w:rPr>
              <w:t>api</w:t>
            </w:r>
            <w:proofErr w:type="spellEnd"/>
            <w:r>
              <w:rPr>
                <w:sz w:val="20"/>
                <w:szCs w:val="20"/>
              </w:rPr>
              <w:t>/auth/login  (legitimate login to Bookstore API)</w:t>
            </w:r>
          </w:p>
        </w:tc>
      </w:tr>
      <w:tr w:rsidR="00B02B64" w14:paraId="77DC0887" w14:textId="77777777">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82"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77DC0883"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84" w14:textId="77777777" w:rsidR="00B02B64" w:rsidRDefault="00000000">
            <w:r>
              <w:rPr>
                <w:b/>
                <w:bCs/>
                <w:color w:val="0D6E56"/>
                <w:sz w:val="20"/>
                <w:szCs w:val="20"/>
              </w:rPr>
              <w:t>Auth Server</w:t>
            </w:r>
          </w:p>
        </w:tc>
        <w:tc>
          <w:tcPr>
            <w:tcW w:w="43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885" w14:textId="77777777" w:rsidR="00B02B64" w:rsidRDefault="00000000">
            <w:r>
              <w:rPr>
                <w:sz w:val="20"/>
                <w:szCs w:val="20"/>
              </w:rPr>
              <w:t xml:space="preserve">JWT: { sub=attacker, </w:t>
            </w:r>
            <w:proofErr w:type="spellStart"/>
            <w:r>
              <w:rPr>
                <w:sz w:val="20"/>
                <w:szCs w:val="20"/>
              </w:rPr>
              <w:t>aud</w:t>
            </w:r>
            <w:proofErr w:type="spellEnd"/>
            <w:r>
              <w:rPr>
                <w:sz w:val="20"/>
                <w:szCs w:val="20"/>
              </w:rPr>
              <w:t>='bookstore-</w:t>
            </w:r>
            <w:proofErr w:type="spellStart"/>
            <w:r>
              <w:rPr>
                <w:sz w:val="20"/>
                <w:szCs w:val="20"/>
              </w:rPr>
              <w:t>api</w:t>
            </w:r>
            <w:proofErr w:type="spellEnd"/>
            <w:r>
              <w:rPr>
                <w:sz w:val="20"/>
                <w:szCs w:val="20"/>
              </w:rPr>
              <w:t>', roles=[USER] }</w:t>
            </w:r>
          </w:p>
          <w:p w14:paraId="77DC0886" w14:textId="77777777" w:rsidR="00B02B64" w:rsidRDefault="00000000">
            <w:r>
              <w:rPr>
                <w:color w:val="888780"/>
                <w:sz w:val="18"/>
                <w:szCs w:val="18"/>
              </w:rPr>
              <w:t>Valid token for Bookstore API</w:t>
            </w:r>
          </w:p>
        </w:tc>
      </w:tr>
      <w:tr w:rsidR="00B02B64" w14:paraId="77DC088D" w14:textId="77777777">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88"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40" w:type="dxa"/>
              <w:bottom w:w="80" w:type="dxa"/>
              <w:right w:w="40" w:type="dxa"/>
            </w:tcMar>
          </w:tcPr>
          <w:p w14:paraId="77DC0889"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8A" w14:textId="77777777" w:rsidR="00B02B64" w:rsidRDefault="00000000">
            <w:r>
              <w:rPr>
                <w:b/>
                <w:bCs/>
                <w:color w:val="0D6E56"/>
                <w:sz w:val="20"/>
                <w:szCs w:val="20"/>
              </w:rPr>
              <w:t>Payment Service</w:t>
            </w:r>
          </w:p>
        </w:tc>
        <w:tc>
          <w:tcPr>
            <w:tcW w:w="4360" w:type="dxa"/>
            <w:tcBorders>
              <w:top w:val="single" w:sz="4" w:space="0" w:color="E8E8E4"/>
              <w:left w:val="single" w:sz="4" w:space="0" w:color="E8E8E4"/>
              <w:bottom w:val="single" w:sz="4" w:space="0" w:color="E8E8E4"/>
              <w:right w:val="single" w:sz="4" w:space="0" w:color="E8E8E4"/>
            </w:tcBorders>
            <w:shd w:val="clear" w:color="auto" w:fill="FAEEDA"/>
            <w:tcMar>
              <w:top w:w="80" w:type="dxa"/>
              <w:left w:w="120" w:type="dxa"/>
              <w:bottom w:w="80" w:type="dxa"/>
              <w:right w:w="120" w:type="dxa"/>
            </w:tcMar>
          </w:tcPr>
          <w:p w14:paraId="77DC088B" w14:textId="77777777" w:rsidR="00B02B64" w:rsidRDefault="00000000">
            <w:r>
              <w:rPr>
                <w:sz w:val="20"/>
                <w:szCs w:val="20"/>
              </w:rPr>
              <w:t>POST /</w:t>
            </w:r>
            <w:proofErr w:type="spellStart"/>
            <w:r>
              <w:rPr>
                <w:sz w:val="20"/>
                <w:szCs w:val="20"/>
              </w:rPr>
              <w:t>api</w:t>
            </w:r>
            <w:proofErr w:type="spellEnd"/>
            <w:r>
              <w:rPr>
                <w:sz w:val="20"/>
                <w:szCs w:val="20"/>
              </w:rPr>
              <w:t>/payments  Bearer: &lt;bookstore token&gt;</w:t>
            </w:r>
          </w:p>
          <w:p w14:paraId="77DC088C" w14:textId="77777777" w:rsidR="00B02B64" w:rsidRDefault="00000000">
            <w:r>
              <w:rPr>
                <w:color w:val="888780"/>
                <w:sz w:val="18"/>
                <w:szCs w:val="18"/>
              </w:rPr>
              <w:t>⚠️ Presenting a Bookstore token to a different service</w:t>
            </w:r>
          </w:p>
        </w:tc>
      </w:tr>
      <w:tr w:rsidR="00B02B64" w14:paraId="77DC0893" w14:textId="77777777">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8E" w14:textId="77777777" w:rsidR="00B02B64" w:rsidRDefault="00000000">
            <w:pPr>
              <w:jc w:val="right"/>
            </w:pPr>
            <w:r>
              <w:rPr>
                <w:b/>
                <w:bCs/>
                <w:color w:val="2E5F8A"/>
                <w:sz w:val="20"/>
                <w:szCs w:val="20"/>
              </w:rPr>
              <w:t>Payment Service</w:t>
            </w:r>
          </w:p>
        </w:tc>
        <w:tc>
          <w:tcPr>
            <w:tcW w:w="6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40" w:type="dxa"/>
              <w:bottom w:w="80" w:type="dxa"/>
              <w:right w:w="40" w:type="dxa"/>
            </w:tcMar>
          </w:tcPr>
          <w:p w14:paraId="77DC088F"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90" w14:textId="77777777" w:rsidR="00B02B64" w:rsidRDefault="00000000">
            <w:proofErr w:type="spellStart"/>
            <w:r>
              <w:rPr>
                <w:b/>
                <w:bCs/>
                <w:color w:val="0D6E56"/>
                <w:sz w:val="20"/>
                <w:szCs w:val="20"/>
              </w:rPr>
              <w:t>JwtService</w:t>
            </w:r>
            <w:proofErr w:type="spellEnd"/>
          </w:p>
        </w:tc>
        <w:tc>
          <w:tcPr>
            <w:tcW w:w="43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91" w14:textId="77777777" w:rsidR="00B02B64" w:rsidRDefault="00000000">
            <w:r>
              <w:rPr>
                <w:sz w:val="20"/>
                <w:szCs w:val="20"/>
              </w:rPr>
              <w:t xml:space="preserve">VERIFY signature ✅  CHECK </w:t>
            </w:r>
            <w:proofErr w:type="spellStart"/>
            <w:r>
              <w:rPr>
                <w:sz w:val="20"/>
                <w:szCs w:val="20"/>
              </w:rPr>
              <w:t>aud</w:t>
            </w:r>
            <w:proofErr w:type="spellEnd"/>
            <w:r>
              <w:rPr>
                <w:sz w:val="20"/>
                <w:szCs w:val="20"/>
              </w:rPr>
              <w:t>: 'bookstore-</w:t>
            </w:r>
            <w:proofErr w:type="spellStart"/>
            <w:r>
              <w:rPr>
                <w:sz w:val="20"/>
                <w:szCs w:val="20"/>
              </w:rPr>
              <w:t>api</w:t>
            </w:r>
            <w:proofErr w:type="spellEnd"/>
            <w:r>
              <w:rPr>
                <w:sz w:val="20"/>
                <w:szCs w:val="20"/>
              </w:rPr>
              <w:t>' != 'payment-service'</w:t>
            </w:r>
          </w:p>
          <w:p w14:paraId="77DC0892" w14:textId="77777777" w:rsidR="00B02B64" w:rsidRDefault="00000000">
            <w:r>
              <w:rPr>
                <w:color w:val="888780"/>
                <w:sz w:val="18"/>
                <w:szCs w:val="18"/>
              </w:rPr>
              <w:t xml:space="preserve">If </w:t>
            </w:r>
            <w:proofErr w:type="spellStart"/>
            <w:r>
              <w:rPr>
                <w:color w:val="888780"/>
                <w:sz w:val="18"/>
                <w:szCs w:val="18"/>
              </w:rPr>
              <w:t>aud</w:t>
            </w:r>
            <w:proofErr w:type="spellEnd"/>
            <w:r>
              <w:rPr>
                <w:color w:val="888780"/>
                <w:sz w:val="18"/>
                <w:szCs w:val="18"/>
              </w:rPr>
              <w:t xml:space="preserve"> validation enabled</w:t>
            </w:r>
          </w:p>
        </w:tc>
      </w:tr>
      <w:tr w:rsidR="00B02B64" w14:paraId="77DC0899" w14:textId="77777777">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94"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40" w:type="dxa"/>
              <w:bottom w:w="80" w:type="dxa"/>
              <w:right w:w="40" w:type="dxa"/>
            </w:tcMar>
          </w:tcPr>
          <w:p w14:paraId="77DC0895"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96" w14:textId="77777777" w:rsidR="00B02B64" w:rsidRDefault="00000000">
            <w:r>
              <w:rPr>
                <w:b/>
                <w:bCs/>
                <w:color w:val="0D6E56"/>
                <w:sz w:val="20"/>
                <w:szCs w:val="20"/>
              </w:rPr>
              <w:t>Payment Service</w:t>
            </w:r>
          </w:p>
        </w:tc>
        <w:tc>
          <w:tcPr>
            <w:tcW w:w="43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20" w:type="dxa"/>
              <w:bottom w:w="80" w:type="dxa"/>
              <w:right w:w="120" w:type="dxa"/>
            </w:tcMar>
          </w:tcPr>
          <w:p w14:paraId="77DC0897" w14:textId="77777777" w:rsidR="00B02B64" w:rsidRDefault="00000000">
            <w:r>
              <w:rPr>
                <w:sz w:val="20"/>
                <w:szCs w:val="20"/>
              </w:rPr>
              <w:t>401 Unauthorized  { error: 'Invalid audience' }</w:t>
            </w:r>
          </w:p>
          <w:p w14:paraId="77DC0898" w14:textId="77777777" w:rsidR="00B02B64" w:rsidRDefault="00000000">
            <w:r>
              <w:rPr>
                <w:color w:val="888780"/>
                <w:sz w:val="18"/>
                <w:szCs w:val="18"/>
              </w:rPr>
              <w:t>✅  Attack blocked by audience validation</w:t>
            </w:r>
          </w:p>
        </w:tc>
      </w:tr>
      <w:tr w:rsidR="00B02B64" w14:paraId="77DC089F"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9A"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89B"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9C" w14:textId="77777777" w:rsidR="00B02B64" w:rsidRDefault="00000000">
            <w:r>
              <w:rPr>
                <w:b/>
                <w:bCs/>
                <w:color w:val="0D6E56"/>
                <w:sz w:val="20"/>
                <w:szCs w:val="20"/>
              </w:rPr>
              <w:t>Payment Service</w:t>
            </w:r>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9D" w14:textId="77777777" w:rsidR="00B02B64" w:rsidRDefault="00000000">
            <w:r>
              <w:rPr>
                <w:sz w:val="20"/>
                <w:szCs w:val="20"/>
              </w:rPr>
              <w:t>POST /</w:t>
            </w:r>
            <w:proofErr w:type="spellStart"/>
            <w:r>
              <w:rPr>
                <w:sz w:val="20"/>
                <w:szCs w:val="20"/>
              </w:rPr>
              <w:t>api</w:t>
            </w:r>
            <w:proofErr w:type="spellEnd"/>
            <w:r>
              <w:rPr>
                <w:sz w:val="20"/>
                <w:szCs w:val="20"/>
              </w:rPr>
              <w:t xml:space="preserve">/payments  (if Payment Service has NO </w:t>
            </w:r>
            <w:proofErr w:type="spellStart"/>
            <w:r>
              <w:rPr>
                <w:sz w:val="20"/>
                <w:szCs w:val="20"/>
              </w:rPr>
              <w:t>aud</w:t>
            </w:r>
            <w:proofErr w:type="spellEnd"/>
            <w:r>
              <w:rPr>
                <w:sz w:val="20"/>
                <w:szCs w:val="20"/>
              </w:rPr>
              <w:t xml:space="preserve"> validation)</w:t>
            </w:r>
          </w:p>
          <w:p w14:paraId="77DC089E" w14:textId="77777777" w:rsidR="00B02B64" w:rsidRDefault="00000000">
            <w:r>
              <w:rPr>
                <w:color w:val="888780"/>
                <w:sz w:val="18"/>
                <w:szCs w:val="18"/>
              </w:rPr>
              <w:t xml:space="preserve">⚠️ Scenario without </w:t>
            </w:r>
            <w:proofErr w:type="spellStart"/>
            <w:r>
              <w:rPr>
                <w:color w:val="888780"/>
                <w:sz w:val="18"/>
                <w:szCs w:val="18"/>
              </w:rPr>
              <w:t>aud</w:t>
            </w:r>
            <w:proofErr w:type="spellEnd"/>
            <w:r>
              <w:rPr>
                <w:color w:val="888780"/>
                <w:sz w:val="18"/>
                <w:szCs w:val="18"/>
              </w:rPr>
              <w:t xml:space="preserve"> check</w:t>
            </w:r>
          </w:p>
        </w:tc>
      </w:tr>
      <w:tr w:rsidR="00B02B64" w14:paraId="77DC08A5" w14:textId="77777777">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A0" w14:textId="77777777" w:rsidR="00B02B64" w:rsidRDefault="00000000">
            <w:pPr>
              <w:jc w:val="right"/>
            </w:pPr>
            <w:r>
              <w:rPr>
                <w:b/>
                <w:bCs/>
                <w:color w:val="2E5F8A"/>
                <w:sz w:val="20"/>
                <w:szCs w:val="20"/>
              </w:rPr>
              <w:t>Attacker</w:t>
            </w:r>
          </w:p>
        </w:tc>
        <w:tc>
          <w:tcPr>
            <w:tcW w:w="6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40" w:type="dxa"/>
              <w:bottom w:w="80" w:type="dxa"/>
              <w:right w:w="40" w:type="dxa"/>
            </w:tcMar>
          </w:tcPr>
          <w:p w14:paraId="77DC08A1" w14:textId="77777777" w:rsidR="00B02B64"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A2" w14:textId="77777777" w:rsidR="00B02B64" w:rsidRDefault="00000000">
            <w:r>
              <w:rPr>
                <w:b/>
                <w:bCs/>
                <w:color w:val="0D6E56"/>
                <w:sz w:val="20"/>
                <w:szCs w:val="20"/>
              </w:rPr>
              <w:t>Payment Service</w:t>
            </w:r>
          </w:p>
        </w:tc>
        <w:tc>
          <w:tcPr>
            <w:tcW w:w="4360" w:type="dxa"/>
            <w:tcBorders>
              <w:top w:val="single" w:sz="4" w:space="0" w:color="E8E8E4"/>
              <w:left w:val="single" w:sz="4" w:space="0" w:color="E8E8E4"/>
              <w:bottom w:val="single" w:sz="4" w:space="0" w:color="E8E8E4"/>
              <w:right w:val="single" w:sz="4" w:space="0" w:color="E8E8E4"/>
            </w:tcBorders>
            <w:shd w:val="clear" w:color="auto" w:fill="FCEBEB"/>
            <w:tcMar>
              <w:top w:w="80" w:type="dxa"/>
              <w:left w:w="120" w:type="dxa"/>
              <w:bottom w:w="80" w:type="dxa"/>
              <w:right w:w="120" w:type="dxa"/>
            </w:tcMar>
          </w:tcPr>
          <w:p w14:paraId="77DC08A3" w14:textId="77777777" w:rsidR="00B02B64" w:rsidRDefault="00000000">
            <w:r>
              <w:rPr>
                <w:sz w:val="20"/>
                <w:szCs w:val="20"/>
              </w:rPr>
              <w:t>200 OK — token accepted!</w:t>
            </w:r>
          </w:p>
          <w:p w14:paraId="77DC08A4" w14:textId="77777777" w:rsidR="00B02B64" w:rsidRDefault="00000000">
            <w:r>
              <w:rPr>
                <w:color w:val="888780"/>
                <w:sz w:val="18"/>
                <w:szCs w:val="18"/>
              </w:rPr>
              <w:t>❌  Audience confusion succeeds without validation</w:t>
            </w:r>
          </w:p>
        </w:tc>
      </w:tr>
    </w:tbl>
    <w:p w14:paraId="77DC08A6"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A8"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77DC08A7" w14:textId="77777777" w:rsidR="00B02B64" w:rsidRDefault="00000000">
            <w:r>
              <w:rPr>
                <w:b/>
                <w:bCs/>
                <w:color w:val="FFFFFF"/>
                <w:sz w:val="20"/>
                <w:szCs w:val="20"/>
              </w:rPr>
              <w:t xml:space="preserve">✅  JWT </w:t>
            </w:r>
            <w:proofErr w:type="spellStart"/>
            <w:r>
              <w:rPr>
                <w:b/>
                <w:bCs/>
                <w:color w:val="FFFFFF"/>
                <w:sz w:val="20"/>
                <w:szCs w:val="20"/>
              </w:rPr>
              <w:t>defence</w:t>
            </w:r>
            <w:proofErr w:type="spellEnd"/>
            <w:r>
              <w:rPr>
                <w:b/>
                <w:bCs/>
                <w:color w:val="FFFFFF"/>
                <w:sz w:val="20"/>
                <w:szCs w:val="20"/>
              </w:rPr>
              <w:t xml:space="preserve">: </w:t>
            </w:r>
            <w:proofErr w:type="spellStart"/>
            <w:r>
              <w:rPr>
                <w:b/>
                <w:bCs/>
                <w:color w:val="FFFFFF"/>
                <w:sz w:val="20"/>
                <w:szCs w:val="20"/>
              </w:rPr>
              <w:t>aud</w:t>
            </w:r>
            <w:proofErr w:type="spellEnd"/>
            <w:r>
              <w:rPr>
                <w:b/>
                <w:bCs/>
                <w:color w:val="FFFFFF"/>
                <w:sz w:val="20"/>
                <w:szCs w:val="20"/>
              </w:rPr>
              <w:t xml:space="preserve"> and </w:t>
            </w:r>
            <w:proofErr w:type="spellStart"/>
            <w:r>
              <w:rPr>
                <w:b/>
                <w:bCs/>
                <w:color w:val="FFFFFF"/>
                <w:sz w:val="20"/>
                <w:szCs w:val="20"/>
              </w:rPr>
              <w:t>iss</w:t>
            </w:r>
            <w:proofErr w:type="spellEnd"/>
            <w:r>
              <w:rPr>
                <w:b/>
                <w:bCs/>
                <w:color w:val="FFFFFF"/>
                <w:sz w:val="20"/>
                <w:szCs w:val="20"/>
              </w:rPr>
              <w:t xml:space="preserve"> validation</w:t>
            </w:r>
          </w:p>
        </w:tc>
      </w:tr>
      <w:tr w:rsidR="00B02B64" w14:paraId="77DC08A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A9" w14:textId="77777777" w:rsidR="00B02B64" w:rsidRDefault="00000000">
            <w:r>
              <w:rPr>
                <w:sz w:val="21"/>
                <w:szCs w:val="21"/>
              </w:rPr>
              <w:t>Each service must be configured to reject tokens not explicitly addressed to it:</w:t>
            </w:r>
          </w:p>
        </w:tc>
      </w:tr>
      <w:tr w:rsidR="00B02B64" w14:paraId="77DC08A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AB" w14:textId="77777777" w:rsidR="00B02B64" w:rsidRDefault="00B02B64"/>
        </w:tc>
      </w:tr>
      <w:tr w:rsidR="00B02B64" w14:paraId="77DC08A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AD" w14:textId="77777777" w:rsidR="00B02B64" w:rsidRDefault="00000000">
            <w:r>
              <w:rPr>
                <w:sz w:val="21"/>
                <w:szCs w:val="21"/>
              </w:rPr>
              <w:t xml:space="preserve">  </w:t>
            </w:r>
            <w:proofErr w:type="spellStart"/>
            <w:r>
              <w:rPr>
                <w:sz w:val="21"/>
                <w:szCs w:val="21"/>
              </w:rPr>
              <w:t>Jwts.parser</w:t>
            </w:r>
            <w:proofErr w:type="spellEnd"/>
            <w:r>
              <w:rPr>
                <w:sz w:val="21"/>
                <w:szCs w:val="21"/>
              </w:rPr>
              <w:t>()</w:t>
            </w:r>
          </w:p>
        </w:tc>
      </w:tr>
      <w:tr w:rsidR="00B02B64" w14:paraId="77DC08B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AF" w14:textId="77777777" w:rsidR="00B02B64" w:rsidRDefault="00000000">
            <w:r>
              <w:rPr>
                <w:sz w:val="21"/>
                <w:szCs w:val="21"/>
              </w:rPr>
              <w:t xml:space="preserve">      .</w:t>
            </w:r>
            <w:proofErr w:type="spellStart"/>
            <w:r>
              <w:rPr>
                <w:sz w:val="21"/>
                <w:szCs w:val="21"/>
              </w:rPr>
              <w:t>requireIssuer</w:t>
            </w:r>
            <w:proofErr w:type="spellEnd"/>
            <w:r>
              <w:rPr>
                <w:sz w:val="21"/>
                <w:szCs w:val="21"/>
              </w:rPr>
              <w:t>("https://auth.bookstore.dev")</w:t>
            </w:r>
          </w:p>
        </w:tc>
      </w:tr>
      <w:tr w:rsidR="00B02B64" w14:paraId="77DC08B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B1" w14:textId="77777777" w:rsidR="00B02B64" w:rsidRDefault="00000000">
            <w:r>
              <w:rPr>
                <w:sz w:val="21"/>
                <w:szCs w:val="21"/>
              </w:rPr>
              <w:t xml:space="preserve">      .</w:t>
            </w:r>
            <w:proofErr w:type="spellStart"/>
            <w:r>
              <w:rPr>
                <w:sz w:val="21"/>
                <w:szCs w:val="21"/>
              </w:rPr>
              <w:t>requireAudience</w:t>
            </w:r>
            <w:proofErr w:type="spellEnd"/>
            <w:r>
              <w:rPr>
                <w:sz w:val="21"/>
                <w:szCs w:val="21"/>
              </w:rPr>
              <w:t>("payment-service")  // Each service uses its own name</w:t>
            </w:r>
          </w:p>
        </w:tc>
      </w:tr>
      <w:tr w:rsidR="00B02B64" w14:paraId="77DC08B4"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B3" w14:textId="77777777" w:rsidR="00B02B64" w:rsidRDefault="00000000">
            <w:r>
              <w:rPr>
                <w:sz w:val="21"/>
                <w:szCs w:val="21"/>
              </w:rPr>
              <w:lastRenderedPageBreak/>
              <w:t xml:space="preserve">      .</w:t>
            </w:r>
            <w:proofErr w:type="spellStart"/>
            <w:r>
              <w:rPr>
                <w:sz w:val="21"/>
                <w:szCs w:val="21"/>
              </w:rPr>
              <w:t>verifyWith</w:t>
            </w:r>
            <w:proofErr w:type="spellEnd"/>
            <w:r>
              <w:rPr>
                <w:sz w:val="21"/>
                <w:szCs w:val="21"/>
              </w:rPr>
              <w:t>(</w:t>
            </w:r>
            <w:proofErr w:type="spellStart"/>
            <w:r>
              <w:rPr>
                <w:sz w:val="21"/>
                <w:szCs w:val="21"/>
              </w:rPr>
              <w:t>verificationKey</w:t>
            </w:r>
            <w:proofErr w:type="spellEnd"/>
            <w:r>
              <w:rPr>
                <w:sz w:val="21"/>
                <w:szCs w:val="21"/>
              </w:rPr>
              <w:t>)</w:t>
            </w:r>
          </w:p>
        </w:tc>
      </w:tr>
      <w:tr w:rsidR="00B02B64" w14:paraId="77DC08B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B5" w14:textId="77777777" w:rsidR="00B02B64" w:rsidRDefault="00000000">
            <w:r>
              <w:rPr>
                <w:sz w:val="21"/>
                <w:szCs w:val="21"/>
              </w:rPr>
              <w:t xml:space="preserve">      .build()</w:t>
            </w:r>
          </w:p>
        </w:tc>
      </w:tr>
      <w:tr w:rsidR="00B02B64" w14:paraId="77DC08B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B7" w14:textId="77777777" w:rsidR="00B02B64" w:rsidRDefault="00000000">
            <w:r>
              <w:rPr>
                <w:sz w:val="21"/>
                <w:szCs w:val="21"/>
              </w:rPr>
              <w:t xml:space="preserve">      .</w:t>
            </w:r>
            <w:proofErr w:type="spellStart"/>
            <w:r>
              <w:rPr>
                <w:sz w:val="21"/>
                <w:szCs w:val="21"/>
              </w:rPr>
              <w:t>parseSignedClaims</w:t>
            </w:r>
            <w:proofErr w:type="spellEnd"/>
            <w:r>
              <w:rPr>
                <w:sz w:val="21"/>
                <w:szCs w:val="21"/>
              </w:rPr>
              <w:t>(token);</w:t>
            </w:r>
          </w:p>
        </w:tc>
      </w:tr>
      <w:tr w:rsidR="00B02B64" w14:paraId="77DC08B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30" w:type="dxa"/>
              <w:left w:w="160" w:type="dxa"/>
              <w:bottom w:w="30" w:type="dxa"/>
              <w:right w:w="160" w:type="dxa"/>
            </w:tcMar>
          </w:tcPr>
          <w:p w14:paraId="77DC08B9" w14:textId="77777777" w:rsidR="00B02B64" w:rsidRDefault="00B02B64"/>
        </w:tc>
      </w:tr>
      <w:tr w:rsidR="00B02B64" w14:paraId="77DC08BC"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77DC08BB" w14:textId="77777777" w:rsidR="00B02B64" w:rsidRDefault="00000000">
            <w:r>
              <w:rPr>
                <w:sz w:val="21"/>
                <w:szCs w:val="21"/>
              </w:rPr>
              <w:t xml:space="preserve">Spring Boot 3 / OAuth2 Resource Server: configure spring.security.oauth2.resourceserver.jwt.audiences in </w:t>
            </w:r>
            <w:proofErr w:type="spellStart"/>
            <w:r>
              <w:rPr>
                <w:sz w:val="21"/>
                <w:szCs w:val="21"/>
              </w:rPr>
              <w:t>application.yml</w:t>
            </w:r>
            <w:proofErr w:type="spellEnd"/>
            <w:r>
              <w:rPr>
                <w:sz w:val="21"/>
                <w:szCs w:val="21"/>
              </w:rPr>
              <w:t xml:space="preserve"> and validation is automatic.</w:t>
            </w:r>
          </w:p>
        </w:tc>
      </w:tr>
    </w:tbl>
    <w:p w14:paraId="77DC08BD" w14:textId="77777777" w:rsidR="00B02B64" w:rsidRDefault="00000000">
      <w:r>
        <w:br w:type="page"/>
      </w:r>
    </w:p>
    <w:p w14:paraId="77DC08BE" w14:textId="77777777" w:rsidR="00B02B64" w:rsidRDefault="00000000">
      <w:pPr>
        <w:pStyle w:val="Heading2"/>
      </w:pPr>
      <w:r>
        <w:lastRenderedPageBreak/>
        <w:t>Scenario 4 — Expired Token Accepted (Misconfigured Validation)</w:t>
      </w:r>
    </w:p>
    <w:p w14:paraId="77DC08BF" w14:textId="77777777" w:rsidR="00B02B64" w:rsidRDefault="00000000">
      <w:pPr>
        <w:spacing w:before="80" w:after="80"/>
      </w:pPr>
      <w:r>
        <w:t xml:space="preserve">A developer accidentally skips the expiry check (e.g., catches and ignores </w:t>
      </w:r>
      <w:proofErr w:type="spellStart"/>
      <w:r>
        <w:t>ExpiredJwtException</w:t>
      </w:r>
      <w:proofErr w:type="spellEnd"/>
      <w:r>
        <w:t>). An attacker who steals a token can now replay it indefinitely.</w:t>
      </w:r>
    </w:p>
    <w:p w14:paraId="77DC08C0"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C2" w14:textId="77777777">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7DC08C1" w14:textId="77777777" w:rsidR="00B02B64" w:rsidRDefault="00000000">
            <w:r>
              <w:rPr>
                <w:b/>
                <w:bCs/>
                <w:color w:val="FFFFFF"/>
                <w:sz w:val="20"/>
                <w:szCs w:val="20"/>
              </w:rPr>
              <w:t>🔴  The vulnerable code</w:t>
            </w:r>
          </w:p>
        </w:tc>
      </w:tr>
      <w:tr w:rsidR="00B02B64" w14:paraId="77DC08C4"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8C3" w14:textId="77777777" w:rsidR="00B02B64" w:rsidRDefault="00000000">
            <w:r>
              <w:rPr>
                <w:rFonts w:ascii="Courier New" w:eastAsia="Courier New" w:hAnsi="Courier New" w:cs="Courier New"/>
                <w:color w:val="FFFFFF"/>
                <w:sz w:val="18"/>
                <w:szCs w:val="18"/>
              </w:rPr>
              <w:t>// BAD — catching and ignoring expiry exception (anti-pattern)</w:t>
            </w:r>
          </w:p>
        </w:tc>
      </w:tr>
      <w:tr w:rsidR="00B02B64" w14:paraId="77DC08C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5" w14:textId="77777777" w:rsidR="00B02B64" w:rsidRDefault="00000000">
            <w:r>
              <w:rPr>
                <w:rFonts w:ascii="Courier New" w:eastAsia="Courier New" w:hAnsi="Courier New" w:cs="Courier New"/>
                <w:color w:val="FFFFFF"/>
                <w:sz w:val="18"/>
                <w:szCs w:val="18"/>
              </w:rPr>
              <w:t xml:space="preserve">public String </w:t>
            </w:r>
            <w:proofErr w:type="spellStart"/>
            <w:r>
              <w:rPr>
                <w:rFonts w:ascii="Courier New" w:eastAsia="Courier New" w:hAnsi="Courier New" w:cs="Courier New"/>
                <w:color w:val="FFFFFF"/>
                <w:sz w:val="18"/>
                <w:szCs w:val="18"/>
              </w:rPr>
              <w:t>extractUsername</w:t>
            </w:r>
            <w:proofErr w:type="spellEnd"/>
            <w:r>
              <w:rPr>
                <w:rFonts w:ascii="Courier New" w:eastAsia="Courier New" w:hAnsi="Courier New" w:cs="Courier New"/>
                <w:color w:val="FFFFFF"/>
                <w:sz w:val="18"/>
                <w:szCs w:val="18"/>
              </w:rPr>
              <w:t>(String token) {</w:t>
            </w:r>
          </w:p>
        </w:tc>
      </w:tr>
      <w:tr w:rsidR="00B02B64" w14:paraId="77DC08C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7" w14:textId="77777777" w:rsidR="00B02B64" w:rsidRDefault="00000000">
            <w:r>
              <w:rPr>
                <w:rFonts w:ascii="Courier New" w:eastAsia="Courier New" w:hAnsi="Courier New" w:cs="Courier New"/>
                <w:color w:val="FFFFFF"/>
                <w:sz w:val="18"/>
                <w:szCs w:val="18"/>
              </w:rPr>
              <w:t xml:space="preserve">    try {</w:t>
            </w:r>
          </w:p>
        </w:tc>
      </w:tr>
      <w:tr w:rsidR="00B02B64" w14:paraId="77DC08C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9" w14:textId="77777777" w:rsidR="00B02B64"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Jwts.parser</w:t>
            </w:r>
            <w:proofErr w:type="spellEnd"/>
            <w:r>
              <w:rPr>
                <w:rFonts w:ascii="Courier New" w:eastAsia="Courier New" w:hAnsi="Courier New" w:cs="Courier New"/>
                <w:color w:val="FFFFFF"/>
                <w:sz w:val="18"/>
                <w:szCs w:val="18"/>
              </w:rPr>
              <w:t>()</w:t>
            </w:r>
          </w:p>
        </w:tc>
      </w:tr>
      <w:tr w:rsidR="00B02B64" w14:paraId="77DC08C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B"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verifyWith</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B02B64" w14:paraId="77DC08C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D" w14:textId="77777777" w:rsidR="00B02B64" w:rsidRDefault="00000000">
            <w:r>
              <w:rPr>
                <w:rFonts w:ascii="Courier New" w:eastAsia="Courier New" w:hAnsi="Courier New" w:cs="Courier New"/>
                <w:color w:val="FFFFFF"/>
                <w:sz w:val="18"/>
                <w:szCs w:val="18"/>
              </w:rPr>
              <w:t xml:space="preserve">                   .build()</w:t>
            </w:r>
          </w:p>
        </w:tc>
      </w:tr>
      <w:tr w:rsidR="00B02B64" w14:paraId="77DC08D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CF"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(token)</w:t>
            </w:r>
          </w:p>
        </w:tc>
      </w:tr>
      <w:tr w:rsidR="00B02B64" w14:paraId="77DC08D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1"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getPayload</w:t>
            </w:r>
            <w:proofErr w:type="spellEnd"/>
            <w:r>
              <w:rPr>
                <w:rFonts w:ascii="Courier New" w:eastAsia="Courier New" w:hAnsi="Courier New" w:cs="Courier New"/>
                <w:color w:val="FFFFFF"/>
                <w:sz w:val="18"/>
                <w:szCs w:val="18"/>
              </w:rPr>
              <w:t>()</w:t>
            </w:r>
          </w:p>
        </w:tc>
      </w:tr>
      <w:tr w:rsidR="00B02B64" w14:paraId="77DC08D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3"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getSubject</w:t>
            </w:r>
            <w:proofErr w:type="spellEnd"/>
            <w:r>
              <w:rPr>
                <w:rFonts w:ascii="Courier New" w:eastAsia="Courier New" w:hAnsi="Courier New" w:cs="Courier New"/>
                <w:color w:val="FFFFFF"/>
                <w:sz w:val="18"/>
                <w:szCs w:val="18"/>
              </w:rPr>
              <w:t>();</w:t>
            </w:r>
          </w:p>
        </w:tc>
      </w:tr>
      <w:tr w:rsidR="00B02B64" w14:paraId="77DC08D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5" w14:textId="77777777" w:rsidR="00B02B64" w:rsidRDefault="00000000">
            <w:r>
              <w:rPr>
                <w:rFonts w:ascii="Courier New" w:eastAsia="Courier New" w:hAnsi="Courier New" w:cs="Courier New"/>
                <w:color w:val="FFFFFF"/>
                <w:sz w:val="18"/>
                <w:szCs w:val="18"/>
              </w:rPr>
              <w:t xml:space="preserve">    } catch (</w:t>
            </w:r>
            <w:proofErr w:type="spellStart"/>
            <w:r>
              <w:rPr>
                <w:rFonts w:ascii="Courier New" w:eastAsia="Courier New" w:hAnsi="Courier New" w:cs="Courier New"/>
                <w:color w:val="FFFFFF"/>
                <w:sz w:val="18"/>
                <w:szCs w:val="18"/>
              </w:rPr>
              <w:t>ExpiredJwtException</w:t>
            </w:r>
            <w:proofErr w:type="spellEnd"/>
            <w:r>
              <w:rPr>
                <w:rFonts w:ascii="Courier New" w:eastAsia="Courier New" w:hAnsi="Courier New" w:cs="Courier New"/>
                <w:color w:val="FFFFFF"/>
                <w:sz w:val="18"/>
                <w:szCs w:val="18"/>
              </w:rPr>
              <w:t xml:space="preserve"> e) {</w:t>
            </w:r>
          </w:p>
        </w:tc>
      </w:tr>
      <w:tr w:rsidR="00B02B64" w14:paraId="77DC08D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7" w14:textId="77777777" w:rsidR="00B02B64" w:rsidRDefault="00000000">
            <w:r>
              <w:rPr>
                <w:rFonts w:ascii="Courier New" w:eastAsia="Courier New" w:hAnsi="Courier New" w:cs="Courier New"/>
                <w:color w:val="FFFFFF"/>
                <w:sz w:val="18"/>
                <w:szCs w:val="18"/>
              </w:rPr>
              <w:t xml:space="preserve">        // BAD: returning the username from an expired token!</w:t>
            </w:r>
          </w:p>
        </w:tc>
      </w:tr>
      <w:tr w:rsidR="00B02B64" w14:paraId="77DC08D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9" w14:textId="77777777" w:rsidR="00B02B64"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e.getClaims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getSubject</w:t>
            </w:r>
            <w:proofErr w:type="spellEnd"/>
            <w:r>
              <w:rPr>
                <w:rFonts w:ascii="Courier New" w:eastAsia="Courier New" w:hAnsi="Courier New" w:cs="Courier New"/>
                <w:color w:val="FFFFFF"/>
                <w:sz w:val="18"/>
                <w:szCs w:val="18"/>
              </w:rPr>
              <w:t>();</w:t>
            </w:r>
          </w:p>
        </w:tc>
      </w:tr>
      <w:tr w:rsidR="00B02B64" w14:paraId="77DC08D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DB" w14:textId="77777777" w:rsidR="00B02B64" w:rsidRDefault="00000000">
            <w:r>
              <w:rPr>
                <w:rFonts w:ascii="Courier New" w:eastAsia="Courier New" w:hAnsi="Courier New" w:cs="Courier New"/>
                <w:color w:val="FFFFFF"/>
                <w:sz w:val="18"/>
                <w:szCs w:val="18"/>
              </w:rPr>
              <w:t xml:space="preserve">    }</w:t>
            </w:r>
          </w:p>
        </w:tc>
      </w:tr>
      <w:tr w:rsidR="00B02B64" w14:paraId="77DC08DE"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8DD" w14:textId="77777777" w:rsidR="00B02B64" w:rsidRDefault="00000000">
            <w:r>
              <w:rPr>
                <w:rFonts w:ascii="Courier New" w:eastAsia="Courier New" w:hAnsi="Courier New" w:cs="Courier New"/>
                <w:color w:val="FFFFFF"/>
                <w:sz w:val="18"/>
                <w:szCs w:val="18"/>
              </w:rPr>
              <w:t>}</w:t>
            </w:r>
          </w:p>
        </w:tc>
      </w:tr>
    </w:tbl>
    <w:p w14:paraId="77DC08DF" w14:textId="77777777" w:rsidR="00B02B64" w:rsidRDefault="00000000">
      <w:pPr>
        <w:spacing w:before="60" w:after="120"/>
      </w:pPr>
      <w:r>
        <w:rPr>
          <w:color w:val="888780"/>
          <w:sz w:val="18"/>
          <w:szCs w:val="18"/>
        </w:rPr>
        <w:t xml:space="preserve">❌  NEVER catch and suppress </w:t>
      </w:r>
      <w:proofErr w:type="spellStart"/>
      <w:r>
        <w:rPr>
          <w:color w:val="888780"/>
          <w:sz w:val="18"/>
          <w:szCs w:val="18"/>
        </w:rPr>
        <w:t>ExpiredJwtException</w:t>
      </w:r>
      <w:proofErr w:type="spellEnd"/>
      <w:r>
        <w:rPr>
          <w:color w:val="888780"/>
          <w:sz w:val="18"/>
          <w:szCs w:val="18"/>
        </w:rPr>
        <w:t xml:space="preserve"> — rethrow it or let it propagate</w:t>
      </w:r>
    </w:p>
    <w:p w14:paraId="77DC08E0" w14:textId="77777777" w:rsidR="00B02B64" w:rsidRDefault="00B02B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8E2"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20" w:type="dxa"/>
              <w:right w:w="200" w:type="dxa"/>
            </w:tcMar>
          </w:tcPr>
          <w:p w14:paraId="77DC08E1" w14:textId="77777777" w:rsidR="00B02B64" w:rsidRDefault="00000000">
            <w:r>
              <w:rPr>
                <w:rFonts w:ascii="Courier New" w:eastAsia="Courier New" w:hAnsi="Courier New" w:cs="Courier New"/>
                <w:color w:val="FFFFFF"/>
                <w:sz w:val="18"/>
                <w:szCs w:val="18"/>
              </w:rPr>
              <w:t xml:space="preserve">// GOOD — let exceptions propagate; handle them in </w:t>
            </w:r>
            <w:proofErr w:type="spellStart"/>
            <w:r>
              <w:rPr>
                <w:rFonts w:ascii="Courier New" w:eastAsia="Courier New" w:hAnsi="Courier New" w:cs="Courier New"/>
                <w:color w:val="FFFFFF"/>
                <w:sz w:val="18"/>
                <w:szCs w:val="18"/>
              </w:rPr>
              <w:t>JwtAuthenticationFilter</w:t>
            </w:r>
            <w:proofErr w:type="spellEnd"/>
          </w:p>
        </w:tc>
      </w:tr>
      <w:tr w:rsidR="00B02B64" w14:paraId="77DC08E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3" w14:textId="77777777" w:rsidR="00B02B64" w:rsidRDefault="00000000">
            <w:r>
              <w:rPr>
                <w:rFonts w:ascii="Courier New" w:eastAsia="Courier New" w:hAnsi="Courier New" w:cs="Courier New"/>
                <w:color w:val="FFFFFF"/>
                <w:sz w:val="18"/>
                <w:szCs w:val="18"/>
              </w:rPr>
              <w:t xml:space="preserve">public String </w:t>
            </w:r>
            <w:proofErr w:type="spellStart"/>
            <w:r>
              <w:rPr>
                <w:rFonts w:ascii="Courier New" w:eastAsia="Courier New" w:hAnsi="Courier New" w:cs="Courier New"/>
                <w:color w:val="FFFFFF"/>
                <w:sz w:val="18"/>
                <w:szCs w:val="18"/>
              </w:rPr>
              <w:t>extractUsername</w:t>
            </w:r>
            <w:proofErr w:type="spellEnd"/>
            <w:r>
              <w:rPr>
                <w:rFonts w:ascii="Courier New" w:eastAsia="Courier New" w:hAnsi="Courier New" w:cs="Courier New"/>
                <w:color w:val="FFFFFF"/>
                <w:sz w:val="18"/>
                <w:szCs w:val="18"/>
              </w:rPr>
              <w:t>(String token) {</w:t>
            </w:r>
          </w:p>
        </w:tc>
      </w:tr>
      <w:tr w:rsidR="00B02B64" w14:paraId="77DC08E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5" w14:textId="77777777" w:rsidR="00B02B64"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 xml:space="preserve">() automatically checks exp, </w:t>
            </w:r>
            <w:proofErr w:type="spellStart"/>
            <w:r>
              <w:rPr>
                <w:rFonts w:ascii="Courier New" w:eastAsia="Courier New" w:hAnsi="Courier New" w:cs="Courier New"/>
                <w:color w:val="FFFFFF"/>
                <w:sz w:val="18"/>
                <w:szCs w:val="18"/>
              </w:rPr>
              <w:t>iss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aud</w:t>
            </w:r>
            <w:proofErr w:type="spellEnd"/>
            <w:r>
              <w:rPr>
                <w:rFonts w:ascii="Courier New" w:eastAsia="Courier New" w:hAnsi="Courier New" w:cs="Courier New"/>
                <w:color w:val="FFFFFF"/>
                <w:sz w:val="18"/>
                <w:szCs w:val="18"/>
              </w:rPr>
              <w:t>, signature.</w:t>
            </w:r>
          </w:p>
        </w:tc>
      </w:tr>
      <w:tr w:rsidR="00B02B64" w14:paraId="77DC08E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7" w14:textId="77777777" w:rsidR="00B02B64" w:rsidRDefault="00000000">
            <w:r>
              <w:rPr>
                <w:rFonts w:ascii="Courier New" w:eastAsia="Courier New" w:hAnsi="Courier New" w:cs="Courier New"/>
                <w:color w:val="FFFFFF"/>
                <w:sz w:val="18"/>
                <w:szCs w:val="18"/>
              </w:rPr>
              <w:t xml:space="preserve">    // Any violation throws a </w:t>
            </w:r>
            <w:proofErr w:type="spellStart"/>
            <w:r>
              <w:rPr>
                <w:rFonts w:ascii="Courier New" w:eastAsia="Courier New" w:hAnsi="Courier New" w:cs="Courier New"/>
                <w:color w:val="FFFFFF"/>
                <w:sz w:val="18"/>
                <w:szCs w:val="18"/>
              </w:rPr>
              <w:t>JwtException</w:t>
            </w:r>
            <w:proofErr w:type="spellEnd"/>
            <w:r>
              <w:rPr>
                <w:rFonts w:ascii="Courier New" w:eastAsia="Courier New" w:hAnsi="Courier New" w:cs="Courier New"/>
                <w:color w:val="FFFFFF"/>
                <w:sz w:val="18"/>
                <w:szCs w:val="18"/>
              </w:rPr>
              <w:t xml:space="preserve"> subclass.</w:t>
            </w:r>
          </w:p>
        </w:tc>
      </w:tr>
      <w:tr w:rsidR="00B02B64" w14:paraId="77DC08E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9" w14:textId="77777777" w:rsidR="00B02B64" w:rsidRDefault="00000000">
            <w:r>
              <w:rPr>
                <w:rFonts w:ascii="Courier New" w:eastAsia="Courier New" w:hAnsi="Courier New" w:cs="Courier New"/>
                <w:color w:val="FFFFFF"/>
                <w:sz w:val="18"/>
                <w:szCs w:val="18"/>
              </w:rPr>
              <w:t xml:space="preserve">    // Let the exception propagate — </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 xml:space="preserve"> catches it</w:t>
            </w:r>
          </w:p>
        </w:tc>
      </w:tr>
      <w:tr w:rsidR="00B02B64" w14:paraId="77DC08E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B" w14:textId="77777777" w:rsidR="00B02B64" w:rsidRDefault="00000000">
            <w:r>
              <w:rPr>
                <w:rFonts w:ascii="Courier New" w:eastAsia="Courier New" w:hAnsi="Courier New" w:cs="Courier New"/>
                <w:color w:val="FFFFFF"/>
                <w:sz w:val="18"/>
                <w:szCs w:val="18"/>
              </w:rPr>
              <w:t xml:space="preserve">    // and produces a 401 response via </w:t>
            </w:r>
            <w:proofErr w:type="spellStart"/>
            <w:r>
              <w:rPr>
                <w:rFonts w:ascii="Courier New" w:eastAsia="Courier New" w:hAnsi="Courier New" w:cs="Courier New"/>
                <w:color w:val="FFFFFF"/>
                <w:sz w:val="18"/>
                <w:szCs w:val="18"/>
              </w:rPr>
              <w:t>AuthenticationEntryPoint</w:t>
            </w:r>
            <w:proofErr w:type="spellEnd"/>
            <w:r>
              <w:rPr>
                <w:rFonts w:ascii="Courier New" w:eastAsia="Courier New" w:hAnsi="Courier New" w:cs="Courier New"/>
                <w:color w:val="FFFFFF"/>
                <w:sz w:val="18"/>
                <w:szCs w:val="18"/>
              </w:rPr>
              <w:t>.</w:t>
            </w:r>
          </w:p>
        </w:tc>
      </w:tr>
      <w:tr w:rsidR="00B02B64" w14:paraId="77DC08E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D" w14:textId="77777777" w:rsidR="00B02B64"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Jwts.parser</w:t>
            </w:r>
            <w:proofErr w:type="spellEnd"/>
            <w:r>
              <w:rPr>
                <w:rFonts w:ascii="Courier New" w:eastAsia="Courier New" w:hAnsi="Courier New" w:cs="Courier New"/>
                <w:color w:val="FFFFFF"/>
                <w:sz w:val="18"/>
                <w:szCs w:val="18"/>
              </w:rPr>
              <w:t>()</w:t>
            </w:r>
          </w:p>
        </w:tc>
      </w:tr>
      <w:tr w:rsidR="00B02B64" w14:paraId="77DC08F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EF"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verifyWith</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B02B64" w14:paraId="77DC08F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F1" w14:textId="77777777" w:rsidR="00B02B64" w:rsidRDefault="00000000">
            <w:r>
              <w:rPr>
                <w:rFonts w:ascii="Courier New" w:eastAsia="Courier New" w:hAnsi="Courier New" w:cs="Courier New"/>
                <w:color w:val="FFFFFF"/>
                <w:sz w:val="18"/>
                <w:szCs w:val="18"/>
              </w:rPr>
              <w:t xml:space="preserve">               .build()</w:t>
            </w:r>
          </w:p>
        </w:tc>
      </w:tr>
      <w:tr w:rsidR="00B02B64" w14:paraId="77DC08F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F3"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(token)</w:t>
            </w:r>
          </w:p>
        </w:tc>
      </w:tr>
      <w:tr w:rsidR="00B02B64" w14:paraId="77DC08F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F5"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getPayload</w:t>
            </w:r>
            <w:proofErr w:type="spellEnd"/>
            <w:r>
              <w:rPr>
                <w:rFonts w:ascii="Courier New" w:eastAsia="Courier New" w:hAnsi="Courier New" w:cs="Courier New"/>
                <w:color w:val="FFFFFF"/>
                <w:sz w:val="18"/>
                <w:szCs w:val="18"/>
              </w:rPr>
              <w:t>()</w:t>
            </w:r>
          </w:p>
        </w:tc>
      </w:tr>
      <w:tr w:rsidR="00B02B64" w14:paraId="77DC08F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20" w:type="dxa"/>
              <w:left w:w="200" w:type="dxa"/>
              <w:bottom w:w="20" w:type="dxa"/>
              <w:right w:w="200" w:type="dxa"/>
            </w:tcMar>
          </w:tcPr>
          <w:p w14:paraId="77DC08F7" w14:textId="77777777" w:rsidR="00B02B64"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getSubject</w:t>
            </w:r>
            <w:proofErr w:type="spellEnd"/>
            <w:r>
              <w:rPr>
                <w:rFonts w:ascii="Courier New" w:eastAsia="Courier New" w:hAnsi="Courier New" w:cs="Courier New"/>
                <w:color w:val="FFFFFF"/>
                <w:sz w:val="18"/>
                <w:szCs w:val="18"/>
              </w:rPr>
              <w:t>();  // only reached if token is fully valid</w:t>
            </w:r>
          </w:p>
        </w:tc>
      </w:tr>
      <w:tr w:rsidR="00B02B64" w14:paraId="77DC08FA"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20" w:type="dxa"/>
              <w:left w:w="200" w:type="dxa"/>
              <w:bottom w:w="120" w:type="dxa"/>
              <w:right w:w="200" w:type="dxa"/>
            </w:tcMar>
          </w:tcPr>
          <w:p w14:paraId="77DC08F9" w14:textId="77777777" w:rsidR="00B02B64" w:rsidRDefault="00000000">
            <w:r>
              <w:rPr>
                <w:rFonts w:ascii="Courier New" w:eastAsia="Courier New" w:hAnsi="Courier New" w:cs="Courier New"/>
                <w:color w:val="FFFFFF"/>
                <w:sz w:val="18"/>
                <w:szCs w:val="18"/>
              </w:rPr>
              <w:t>}</w:t>
            </w:r>
          </w:p>
        </w:tc>
      </w:tr>
    </w:tbl>
    <w:p w14:paraId="77DC08FB" w14:textId="77777777" w:rsidR="00B02B64" w:rsidRDefault="00000000">
      <w:pPr>
        <w:spacing w:before="60" w:after="120"/>
      </w:pPr>
      <w:r>
        <w:rPr>
          <w:color w:val="888780"/>
          <w:sz w:val="18"/>
          <w:szCs w:val="18"/>
        </w:rPr>
        <w:t>✅  Correct pattern — exceptions propagate and produce proper 401 responses</w:t>
      </w:r>
    </w:p>
    <w:p w14:paraId="77DC08FC" w14:textId="77777777" w:rsidR="00B02B64" w:rsidRDefault="00B02B64">
      <w:pPr>
        <w:spacing w:before="120"/>
      </w:pPr>
    </w:p>
    <w:p w14:paraId="77DC08FD" w14:textId="77777777" w:rsidR="00B02B64" w:rsidRDefault="00000000">
      <w:pPr>
        <w:pStyle w:val="Heading2"/>
      </w:pPr>
      <w:r>
        <w:t>Module 2 — Summary: JWT Security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2B64" w14:paraId="77DC0900" w14:textId="77777777">
        <w:tc>
          <w:tcPr>
            <w:tcW w:w="2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8FE" w14:textId="77777777" w:rsidR="00B02B64" w:rsidRDefault="00000000">
            <w:r>
              <w:rPr>
                <w:b/>
                <w:bCs/>
                <w:color w:val="FFFFFF"/>
                <w:sz w:val="20"/>
                <w:szCs w:val="20"/>
              </w:rPr>
              <w:t>Security property</w:t>
            </w:r>
          </w:p>
        </w:tc>
        <w:tc>
          <w:tcPr>
            <w:tcW w:w="6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7DC08FF" w14:textId="77777777" w:rsidR="00B02B64" w:rsidRDefault="00000000">
            <w:r>
              <w:rPr>
                <w:b/>
                <w:bCs/>
                <w:color w:val="FFFFFF"/>
                <w:sz w:val="20"/>
                <w:szCs w:val="20"/>
              </w:rPr>
              <w:t>What it means for the Bookstore API</w:t>
            </w:r>
          </w:p>
        </w:tc>
      </w:tr>
      <w:tr w:rsidR="00B02B64" w14:paraId="77DC0903"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1" w14:textId="77777777" w:rsidR="00B02B64" w:rsidRDefault="00000000">
            <w:r>
              <w:rPr>
                <w:b/>
                <w:bCs/>
                <w:sz w:val="20"/>
                <w:szCs w:val="20"/>
              </w:rPr>
              <w:t>Integrity</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2" w14:textId="77777777" w:rsidR="00B02B64" w:rsidRDefault="00000000">
            <w:r>
              <w:rPr>
                <w:sz w:val="20"/>
                <w:szCs w:val="20"/>
              </w:rPr>
              <w:t>The signature ensures the token has not been modified in transit. Any change to header or payload invalidates the signature. → Blocks: token tampering / privilege escalation.</w:t>
            </w:r>
          </w:p>
        </w:tc>
      </w:tr>
      <w:tr w:rsidR="00B02B64" w14:paraId="77DC0906"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904" w14:textId="77777777" w:rsidR="00B02B64" w:rsidRDefault="00000000">
            <w:r>
              <w:rPr>
                <w:b/>
                <w:bCs/>
                <w:sz w:val="20"/>
                <w:szCs w:val="20"/>
              </w:rPr>
              <w:lastRenderedPageBreak/>
              <w:t>Authenticity</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905" w14:textId="77777777" w:rsidR="00B02B64" w:rsidRDefault="00000000">
            <w:r>
              <w:rPr>
                <w:sz w:val="20"/>
                <w:szCs w:val="20"/>
              </w:rPr>
              <w:t>Only the Auth Server (holder of the signing key) can issue valid tokens. Attackers cannot forge tokens without the secret key. → Blocks: forged identity attacks.</w:t>
            </w:r>
          </w:p>
        </w:tc>
      </w:tr>
      <w:tr w:rsidR="00B02B64" w14:paraId="77DC0909"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7" w14:textId="77777777" w:rsidR="00B02B64" w:rsidRDefault="00000000">
            <w:r>
              <w:rPr>
                <w:b/>
                <w:bCs/>
                <w:sz w:val="20"/>
                <w:szCs w:val="20"/>
              </w:rPr>
              <w:t>Freshness</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8" w14:textId="77777777" w:rsidR="00B02B64" w:rsidRDefault="00000000">
            <w:r>
              <w:rPr>
                <w:sz w:val="20"/>
                <w:szCs w:val="20"/>
              </w:rPr>
              <w:t xml:space="preserve">The exp claim gives tokens a limited lifespan. Stolen tokens become useless after expiry. Short TTL + refresh token strategy = practical </w:t>
            </w:r>
            <w:proofErr w:type="spellStart"/>
            <w:r>
              <w:rPr>
                <w:sz w:val="20"/>
                <w:szCs w:val="20"/>
              </w:rPr>
              <w:t>defence</w:t>
            </w:r>
            <w:proofErr w:type="spellEnd"/>
            <w:r>
              <w:rPr>
                <w:sz w:val="20"/>
                <w:szCs w:val="20"/>
              </w:rPr>
              <w:t>. → Limits: replay attack damage window.</w:t>
            </w:r>
          </w:p>
        </w:tc>
      </w:tr>
      <w:tr w:rsidR="00B02B64" w14:paraId="77DC090C"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90A" w14:textId="77777777" w:rsidR="00B02B64" w:rsidRDefault="00000000">
            <w:r>
              <w:rPr>
                <w:b/>
                <w:bCs/>
                <w:sz w:val="20"/>
                <w:szCs w:val="20"/>
              </w:rPr>
              <w:t>Scope</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77DC090B" w14:textId="77777777" w:rsidR="00B02B64" w:rsidRDefault="00000000">
            <w:r>
              <w:rPr>
                <w:sz w:val="20"/>
                <w:szCs w:val="20"/>
              </w:rPr>
              <w:t xml:space="preserve">The </w:t>
            </w:r>
            <w:proofErr w:type="spellStart"/>
            <w:r>
              <w:rPr>
                <w:sz w:val="20"/>
                <w:szCs w:val="20"/>
              </w:rPr>
              <w:t>aud</w:t>
            </w:r>
            <w:proofErr w:type="spellEnd"/>
            <w:r>
              <w:rPr>
                <w:sz w:val="20"/>
                <w:szCs w:val="20"/>
              </w:rPr>
              <w:t xml:space="preserve"> claim ties a token to its intended service. Tokens cannot be reused across services without the intended audience. → Blocks: audience confusion attacks.</w:t>
            </w:r>
          </w:p>
        </w:tc>
      </w:tr>
      <w:tr w:rsidR="00B02B64" w14:paraId="77DC090F" w14:textId="77777777">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D" w14:textId="77777777" w:rsidR="00B02B64" w:rsidRDefault="00000000">
            <w:r>
              <w:rPr>
                <w:b/>
                <w:bCs/>
                <w:sz w:val="20"/>
                <w:szCs w:val="20"/>
              </w:rPr>
              <w:t>Non-repudiation (RS256)</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77DC090E" w14:textId="77777777" w:rsidR="00B02B64" w:rsidRDefault="00000000">
            <w:r>
              <w:rPr>
                <w:sz w:val="20"/>
                <w:szCs w:val="20"/>
              </w:rPr>
              <w:t>With asymmetric keys, the Auth Server's private key creates a signature that any party with the public key can verify — without being able to forge a new signature. → Relevant for: audit trails, multi-org systems.</w:t>
            </w:r>
          </w:p>
        </w:tc>
      </w:tr>
    </w:tbl>
    <w:p w14:paraId="77DC0910" w14:textId="77777777" w:rsidR="00B02B64" w:rsidRDefault="00B02B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2B64" w14:paraId="77DC0912"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7DC0911" w14:textId="77777777" w:rsidR="00B02B64" w:rsidRDefault="00000000">
            <w:r>
              <w:rPr>
                <w:b/>
                <w:bCs/>
                <w:color w:val="FFFFFF"/>
                <w:sz w:val="20"/>
                <w:szCs w:val="20"/>
              </w:rPr>
              <w:t>📋  Module 2 — Delivery checklist</w:t>
            </w:r>
          </w:p>
        </w:tc>
      </w:tr>
      <w:tr w:rsidR="00B02B64" w14:paraId="77DC0914"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3" w14:textId="1EC4FAFA" w:rsidR="00B02B64" w:rsidRDefault="00703AA8">
            <w:r>
              <w:rPr>
                <w:noProof/>
                <w:sz w:val="21"/>
                <w:szCs w:val="21"/>
              </w:rPr>
              <mc:AlternateContent>
                <mc:Choice Requires="wpi">
                  <w:drawing>
                    <wp:anchor distT="0" distB="0" distL="114300" distR="114300" simplePos="0" relativeHeight="251659264" behindDoc="0" locked="0" layoutInCell="1" allowOverlap="1" wp14:anchorId="05DD097D" wp14:editId="3154EDB0">
                      <wp:simplePos x="0" y="0"/>
                      <wp:positionH relativeFrom="column">
                        <wp:posOffset>17965</wp:posOffset>
                      </wp:positionH>
                      <wp:positionV relativeFrom="paragraph">
                        <wp:posOffset>-115902</wp:posOffset>
                      </wp:positionV>
                      <wp:extent cx="172800" cy="239760"/>
                      <wp:effectExtent l="38100" t="38100" r="36830" b="46355"/>
                      <wp:wrapNone/>
                      <wp:docPr id="2061847695"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72800" cy="239760"/>
                            </w14:xfrm>
                          </w14:contentPart>
                        </a:graphicData>
                      </a:graphic>
                    </wp:anchor>
                  </w:drawing>
                </mc:Choice>
                <mc:Fallback>
                  <w:pict>
                    <v:shapetype w14:anchorId="21580F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5pt;margin-top:-9.5pt;width:14.3pt;height:19.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">
                      <v:imagedata r:id="rId8" o:title=""/>
                    </v:shape>
                  </w:pict>
                </mc:Fallback>
              </mc:AlternateContent>
            </w:r>
            <w:r w:rsidR="00000000">
              <w:rPr>
                <w:sz w:val="21"/>
                <w:szCs w:val="21"/>
              </w:rPr>
              <w:t xml:space="preserve">[ ] You decoded a JWT live on jwt.io — students saw the header, payload, signature in </w:t>
            </w:r>
            <w:proofErr w:type="spellStart"/>
            <w:r w:rsidR="00000000">
              <w:rPr>
                <w:sz w:val="21"/>
                <w:szCs w:val="21"/>
              </w:rPr>
              <w:t>colour</w:t>
            </w:r>
            <w:proofErr w:type="spellEnd"/>
            <w:r w:rsidR="00000000">
              <w:rPr>
                <w:sz w:val="21"/>
                <w:szCs w:val="21"/>
              </w:rPr>
              <w:t>.</w:t>
            </w:r>
          </w:p>
        </w:tc>
      </w:tr>
      <w:tr w:rsidR="00B02B64" w14:paraId="77DC0916"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5" w14:textId="0D2586DB" w:rsidR="00B02B64" w:rsidRDefault="00703AA8">
            <w:r>
              <w:rPr>
                <w:noProof/>
                <w:sz w:val="21"/>
                <w:szCs w:val="21"/>
              </w:rPr>
              <mc:AlternateContent>
                <mc:Choice Requires="wpi">
                  <w:drawing>
                    <wp:anchor distT="0" distB="0" distL="114300" distR="114300" simplePos="0" relativeHeight="251660288" behindDoc="0" locked="0" layoutInCell="1" allowOverlap="1" wp14:anchorId="73B3361B" wp14:editId="6AD28010">
                      <wp:simplePos x="0" y="0"/>
                      <wp:positionH relativeFrom="column">
                        <wp:posOffset>17245</wp:posOffset>
                      </wp:positionH>
                      <wp:positionV relativeFrom="paragraph">
                        <wp:posOffset>-42437</wp:posOffset>
                      </wp:positionV>
                      <wp:extent cx="154080" cy="162360"/>
                      <wp:effectExtent l="38100" t="38100" r="36830" b="47625"/>
                      <wp:wrapNone/>
                      <wp:docPr id="995202954"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154080" cy="162360"/>
                            </w14:xfrm>
                          </w14:contentPart>
                        </a:graphicData>
                      </a:graphic>
                    </wp:anchor>
                  </w:drawing>
                </mc:Choice>
                <mc:Fallback>
                  <w:pict>
                    <v:shape w14:anchorId="2134233F" id="Ink 2" o:spid="_x0000_s1026" type="#_x0000_t75" style="position:absolute;margin-left:1pt;margin-top:-3.7pt;width:12.85pt;height:1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">
                      <v:imagedata r:id="rId10" o:title=""/>
                    </v:shape>
                  </w:pict>
                </mc:Fallback>
              </mc:AlternateContent>
            </w:r>
            <w:r w:rsidR="00000000">
              <w:rPr>
                <w:sz w:val="21"/>
                <w:szCs w:val="21"/>
              </w:rPr>
              <w:t xml:space="preserve">[ ] You </w:t>
            </w:r>
            <w:proofErr w:type="spellStart"/>
            <w:r w:rsidR="00000000">
              <w:rPr>
                <w:sz w:val="21"/>
                <w:szCs w:val="21"/>
              </w:rPr>
              <w:t>emphasised</w:t>
            </w:r>
            <w:proofErr w:type="spellEnd"/>
            <w:r w:rsidR="00000000">
              <w:rPr>
                <w:sz w:val="21"/>
                <w:szCs w:val="21"/>
              </w:rPr>
              <w:t>: payload is NOT encrypted — asked a student to name three things they should never put in a token.</w:t>
            </w:r>
          </w:p>
        </w:tc>
      </w:tr>
      <w:tr w:rsidR="00B02B64" w14:paraId="77DC0918"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7" w14:textId="5B79A567" w:rsidR="00B02B64" w:rsidRDefault="00703AA8">
            <w:r>
              <w:rPr>
                <w:noProof/>
                <w:sz w:val="21"/>
                <w:szCs w:val="21"/>
              </w:rPr>
              <mc:AlternateContent>
                <mc:Choice Requires="wpi">
                  <w:drawing>
                    <wp:anchor distT="0" distB="0" distL="114300" distR="114300" simplePos="0" relativeHeight="251666432" behindDoc="0" locked="0" layoutInCell="1" allowOverlap="1" wp14:anchorId="64CB48F1" wp14:editId="5B1450E7">
                      <wp:simplePos x="0" y="0"/>
                      <wp:positionH relativeFrom="column">
                        <wp:posOffset>33085</wp:posOffset>
                      </wp:positionH>
                      <wp:positionV relativeFrom="paragraph">
                        <wp:posOffset>-5282</wp:posOffset>
                      </wp:positionV>
                      <wp:extent cx="171360" cy="146160"/>
                      <wp:effectExtent l="38100" t="38100" r="38735" b="44450"/>
                      <wp:wrapNone/>
                      <wp:docPr id="1201059816"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171360" cy="146160"/>
                            </w14:xfrm>
                          </w14:contentPart>
                        </a:graphicData>
                      </a:graphic>
                    </wp:anchor>
                  </w:drawing>
                </mc:Choice>
                <mc:Fallback>
                  <w:pict>
                    <v:shape w14:anchorId="1A7ED373" id="Ink 8" o:spid="_x0000_s1026" type="#_x0000_t75" style="position:absolute;margin-left:2.25pt;margin-top:-.75pt;width:14.2pt;height:12.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">
                      <v:imagedata r:id="rId12" o:title=""/>
                    </v:shape>
                  </w:pict>
                </mc:Fallback>
              </mc:AlternateContent>
            </w:r>
            <w:r>
              <w:rPr>
                <w:noProof/>
                <w:sz w:val="21"/>
                <w:szCs w:val="21"/>
              </w:rPr>
              <mc:AlternateContent>
                <mc:Choice Requires="wpi">
                  <w:drawing>
                    <wp:anchor distT="0" distB="0" distL="114300" distR="114300" simplePos="0" relativeHeight="251665408" behindDoc="0" locked="0" layoutInCell="1" allowOverlap="1" wp14:anchorId="7B265749" wp14:editId="24767376">
                      <wp:simplePos x="0" y="0"/>
                      <wp:positionH relativeFrom="column">
                        <wp:posOffset>4124485</wp:posOffset>
                      </wp:positionH>
                      <wp:positionV relativeFrom="paragraph">
                        <wp:posOffset>-22922</wp:posOffset>
                      </wp:positionV>
                      <wp:extent cx="352080" cy="282960"/>
                      <wp:effectExtent l="38100" t="38100" r="10160" b="41275"/>
                      <wp:wrapNone/>
                      <wp:docPr id="525264937"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52080" cy="282960"/>
                            </w14:xfrm>
                          </w14:contentPart>
                        </a:graphicData>
                      </a:graphic>
                    </wp:anchor>
                  </w:drawing>
                </mc:Choice>
                <mc:Fallback>
                  <w:pict>
                    <v:shape w14:anchorId="70D7DB7F" id="Ink 7" o:spid="_x0000_s1026" type="#_x0000_t75" style="position:absolute;margin-left:324.4pt;margin-top:-2.15pt;width:28.4pt;height: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">
                      <v:imagedata r:id="rId14" o:title=""/>
                    </v:shape>
                  </w:pict>
                </mc:Fallback>
              </mc:AlternateContent>
            </w:r>
            <w:r>
              <w:rPr>
                <w:noProof/>
                <w:sz w:val="21"/>
                <w:szCs w:val="21"/>
              </w:rPr>
              <mc:AlternateContent>
                <mc:Choice Requires="wpi">
                  <w:drawing>
                    <wp:anchor distT="0" distB="0" distL="114300" distR="114300" simplePos="0" relativeHeight="251664384" behindDoc="0" locked="0" layoutInCell="1" allowOverlap="1" wp14:anchorId="31108DBB" wp14:editId="7C1A53F6">
                      <wp:simplePos x="0" y="0"/>
                      <wp:positionH relativeFrom="column">
                        <wp:posOffset>3661410</wp:posOffset>
                      </wp:positionH>
                      <wp:positionV relativeFrom="paragraph">
                        <wp:posOffset>-22225</wp:posOffset>
                      </wp:positionV>
                      <wp:extent cx="368280" cy="253440"/>
                      <wp:effectExtent l="38100" t="38100" r="0" b="32385"/>
                      <wp:wrapNone/>
                      <wp:docPr id="1680855536"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368280" cy="253440"/>
                            </w14:xfrm>
                          </w14:contentPart>
                        </a:graphicData>
                      </a:graphic>
                    </wp:anchor>
                  </w:drawing>
                </mc:Choice>
                <mc:Fallback>
                  <w:pict>
                    <v:shape w14:anchorId="346FEAB3" id="Ink 6" o:spid="_x0000_s1026" type="#_x0000_t75" style="position:absolute;margin-left:287.95pt;margin-top:-2.1pt;width:29.75pt;height:2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">
                      <v:imagedata r:id="rId16" o:title=""/>
                    </v:shape>
                  </w:pict>
                </mc:Fallback>
              </mc:AlternateContent>
            </w:r>
            <w:r>
              <w:rPr>
                <w:noProof/>
                <w:sz w:val="21"/>
                <w:szCs w:val="21"/>
              </w:rPr>
              <mc:AlternateContent>
                <mc:Choice Requires="wpi">
                  <w:drawing>
                    <wp:anchor distT="0" distB="0" distL="114300" distR="114300" simplePos="0" relativeHeight="251661312" behindDoc="0" locked="0" layoutInCell="1" allowOverlap="1" wp14:anchorId="67CC18E5" wp14:editId="6E2D018A">
                      <wp:simplePos x="0" y="0"/>
                      <wp:positionH relativeFrom="column">
                        <wp:posOffset>1616005</wp:posOffset>
                      </wp:positionH>
                      <wp:positionV relativeFrom="paragraph">
                        <wp:posOffset>148798</wp:posOffset>
                      </wp:positionV>
                      <wp:extent cx="342000" cy="15120"/>
                      <wp:effectExtent l="38100" t="38100" r="39370" b="42545"/>
                      <wp:wrapNone/>
                      <wp:docPr id="1221159727"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342000" cy="15120"/>
                            </w14:xfrm>
                          </w14:contentPart>
                        </a:graphicData>
                      </a:graphic>
                    </wp:anchor>
                  </w:drawing>
                </mc:Choice>
                <mc:Fallback>
                  <w:pict>
                    <v:shape w14:anchorId="2533DFB5" id="Ink 3" o:spid="_x0000_s1026" type="#_x0000_t75" style="position:absolute;margin-left:126.9pt;margin-top:11.35pt;width:27.65pt;height:1.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">
                      <v:imagedata r:id="rId18" o:title=""/>
                    </v:shape>
                  </w:pict>
                </mc:Fallback>
              </mc:AlternateContent>
            </w:r>
            <w:r w:rsidR="00000000">
              <w:rPr>
                <w:sz w:val="21"/>
                <w:szCs w:val="21"/>
              </w:rPr>
              <w:t xml:space="preserve">[ ] You walked through the claims table, spending extra time on exp and </w:t>
            </w:r>
            <w:proofErr w:type="spellStart"/>
            <w:r w:rsidR="00000000">
              <w:rPr>
                <w:sz w:val="21"/>
                <w:szCs w:val="21"/>
              </w:rPr>
              <w:t>jti</w:t>
            </w:r>
            <w:proofErr w:type="spellEnd"/>
            <w:r w:rsidR="00000000">
              <w:rPr>
                <w:sz w:val="21"/>
                <w:szCs w:val="21"/>
              </w:rPr>
              <w:t>.</w:t>
            </w:r>
          </w:p>
        </w:tc>
      </w:tr>
      <w:tr w:rsidR="00B02B64" w14:paraId="77DC091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9" w14:textId="3B2E76F7" w:rsidR="00B02B64" w:rsidRDefault="00703AA8">
            <w:r>
              <w:rPr>
                <w:noProof/>
                <w:sz w:val="21"/>
                <w:szCs w:val="21"/>
              </w:rPr>
              <mc:AlternateContent>
                <mc:Choice Requires="wpi">
                  <w:drawing>
                    <wp:anchor distT="0" distB="0" distL="114300" distR="114300" simplePos="0" relativeHeight="251667456" behindDoc="0" locked="0" layoutInCell="1" allowOverlap="1" wp14:anchorId="0096B7C1" wp14:editId="5BC98342">
                      <wp:simplePos x="0" y="0"/>
                      <wp:positionH relativeFrom="column">
                        <wp:posOffset>30205</wp:posOffset>
                      </wp:positionH>
                      <wp:positionV relativeFrom="paragraph">
                        <wp:posOffset>-104892</wp:posOffset>
                      </wp:positionV>
                      <wp:extent cx="219240" cy="213120"/>
                      <wp:effectExtent l="38100" t="38100" r="47625" b="34925"/>
                      <wp:wrapNone/>
                      <wp:docPr id="326888402"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219240" cy="213120"/>
                            </w14:xfrm>
                          </w14:contentPart>
                        </a:graphicData>
                      </a:graphic>
                    </wp:anchor>
                  </w:drawing>
                </mc:Choice>
                <mc:Fallback>
                  <w:pict>
                    <v:shape w14:anchorId="56DE3FD9" id="Ink 9" o:spid="_x0000_s1026" type="#_x0000_t75" style="position:absolute;margin-left:2.05pt;margin-top:-8.6pt;width:17.95pt;height: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">
                      <v:imagedata r:id="rId20" o:title=""/>
                    </v:shape>
                  </w:pict>
                </mc:Fallback>
              </mc:AlternateContent>
            </w:r>
            <w:r w:rsidR="00000000">
              <w:rPr>
                <w:sz w:val="21"/>
                <w:szCs w:val="21"/>
              </w:rPr>
              <w:t>[ ] You explained HS256 vs RS256 using the shared-secret / public-key distinction.</w:t>
            </w:r>
          </w:p>
        </w:tc>
      </w:tr>
      <w:tr w:rsidR="00B02B64" w14:paraId="77DC091C"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B" w14:textId="6A0EFDB2" w:rsidR="00B02B64" w:rsidRDefault="00703AA8">
            <w:r>
              <w:rPr>
                <w:noProof/>
                <w:sz w:val="21"/>
                <w:szCs w:val="21"/>
              </w:rPr>
              <mc:AlternateContent>
                <mc:Choice Requires="wpi">
                  <w:drawing>
                    <wp:anchor distT="0" distB="0" distL="114300" distR="114300" simplePos="0" relativeHeight="251668480" behindDoc="0" locked="0" layoutInCell="1" allowOverlap="1" wp14:anchorId="5C27768C" wp14:editId="72153292">
                      <wp:simplePos x="0" y="0"/>
                      <wp:positionH relativeFrom="column">
                        <wp:posOffset>38485</wp:posOffset>
                      </wp:positionH>
                      <wp:positionV relativeFrom="paragraph">
                        <wp:posOffset>-14147</wp:posOffset>
                      </wp:positionV>
                      <wp:extent cx="165960" cy="127800"/>
                      <wp:effectExtent l="38100" t="38100" r="43815" b="43815"/>
                      <wp:wrapNone/>
                      <wp:docPr id="112060655" name="Ink 10"/>
                      <wp:cNvGraphicFramePr/>
                      <a:graphic xmlns:a="http://schemas.openxmlformats.org/drawingml/2006/main">
                        <a:graphicData uri="http://schemas.microsoft.com/office/word/2010/wordprocessingInk">
                          <w14:contentPart bwMode="auto" r:id="rId21">
                            <w14:nvContentPartPr>
                              <w14:cNvContentPartPr/>
                            </w14:nvContentPartPr>
                            <w14:xfrm>
                              <a:off x="0" y="0"/>
                              <a:ext cx="165960" cy="127800"/>
                            </w14:xfrm>
                          </w14:contentPart>
                        </a:graphicData>
                      </a:graphic>
                    </wp:anchor>
                  </w:drawing>
                </mc:Choice>
                <mc:Fallback>
                  <w:pict>
                    <v:shape w14:anchorId="39FEF3E7" id="Ink 10" o:spid="_x0000_s1026" type="#_x0000_t75" style="position:absolute;margin-left:2.55pt;margin-top:-1.6pt;width:14.05pt;height:1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">
                      <v:imagedata r:id="rId22" o:title=""/>
                    </v:shape>
                  </w:pict>
                </mc:Fallback>
              </mc:AlternateContent>
            </w:r>
            <w:r w:rsidR="00000000">
              <w:rPr>
                <w:sz w:val="21"/>
                <w:szCs w:val="21"/>
              </w:rPr>
              <w:t>[ ] You showed the 7-step validation sequence diagram.</w:t>
            </w:r>
          </w:p>
        </w:tc>
      </w:tr>
      <w:tr w:rsidR="00B02B64" w14:paraId="77DC091E"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D" w14:textId="28A812DD" w:rsidR="00B02B64" w:rsidRDefault="00703AA8">
            <w:r>
              <w:rPr>
                <w:noProof/>
                <w:sz w:val="21"/>
                <w:szCs w:val="21"/>
              </w:rPr>
              <mc:AlternateContent>
                <mc:Choice Requires="wpi">
                  <w:drawing>
                    <wp:anchor distT="0" distB="0" distL="114300" distR="114300" simplePos="0" relativeHeight="251669504" behindDoc="0" locked="0" layoutInCell="1" allowOverlap="1" wp14:anchorId="52E87490" wp14:editId="00C9250A">
                      <wp:simplePos x="0" y="0"/>
                      <wp:positionH relativeFrom="column">
                        <wp:posOffset>18685</wp:posOffset>
                      </wp:positionH>
                      <wp:positionV relativeFrom="paragraph">
                        <wp:posOffset>-9357</wp:posOffset>
                      </wp:positionV>
                      <wp:extent cx="176040" cy="127800"/>
                      <wp:effectExtent l="38100" t="38100" r="52705" b="43815"/>
                      <wp:wrapNone/>
                      <wp:docPr id="1524691758" name="Ink 11"/>
                      <wp:cNvGraphicFramePr/>
                      <a:graphic xmlns:a="http://schemas.openxmlformats.org/drawingml/2006/main">
                        <a:graphicData uri="http://schemas.microsoft.com/office/word/2010/wordprocessingInk">
                          <w14:contentPart bwMode="auto" r:id="rId23">
                            <w14:nvContentPartPr>
                              <w14:cNvContentPartPr/>
                            </w14:nvContentPartPr>
                            <w14:xfrm>
                              <a:off x="0" y="0"/>
                              <a:ext cx="176040" cy="127800"/>
                            </w14:xfrm>
                          </w14:contentPart>
                        </a:graphicData>
                      </a:graphic>
                    </wp:anchor>
                  </w:drawing>
                </mc:Choice>
                <mc:Fallback>
                  <w:pict>
                    <v:shape w14:anchorId="785B2BBF" id="Ink 11" o:spid="_x0000_s1026" type="#_x0000_t75" style="position:absolute;margin-left:.95pt;margin-top:-1.25pt;width:14.85pt;height:1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&#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">
                      <v:imagedata r:id="rId24" o:title=""/>
                    </v:shape>
                  </w:pict>
                </mc:Fallback>
              </mc:AlternateContent>
            </w:r>
            <w:r w:rsidR="00000000">
              <w:rPr>
                <w:sz w:val="21"/>
                <w:szCs w:val="21"/>
              </w:rPr>
              <w:t>[ ] You walked through at least two attack scenarios with the class.</w:t>
            </w:r>
          </w:p>
        </w:tc>
      </w:tr>
      <w:tr w:rsidR="00B02B64" w14:paraId="77DC0920"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7DC091F" w14:textId="419004A0" w:rsidR="00B02B64" w:rsidRDefault="00703AA8">
            <w:r>
              <w:rPr>
                <w:noProof/>
                <w:sz w:val="21"/>
                <w:szCs w:val="21"/>
              </w:rPr>
              <mc:AlternateContent>
                <mc:Choice Requires="wpi">
                  <w:drawing>
                    <wp:anchor distT="0" distB="0" distL="114300" distR="114300" simplePos="0" relativeHeight="251671552" behindDoc="0" locked="0" layoutInCell="1" allowOverlap="1" wp14:anchorId="4D0E5467" wp14:editId="369D179B">
                      <wp:simplePos x="0" y="0"/>
                      <wp:positionH relativeFrom="column">
                        <wp:posOffset>995005</wp:posOffset>
                      </wp:positionH>
                      <wp:positionV relativeFrom="paragraph">
                        <wp:posOffset>-54692</wp:posOffset>
                      </wp:positionV>
                      <wp:extent cx="738000" cy="316080"/>
                      <wp:effectExtent l="38100" t="38100" r="24130" b="46355"/>
                      <wp:wrapNone/>
                      <wp:docPr id="1774600407" name="Ink 13"/>
                      <wp:cNvGraphicFramePr/>
                      <a:graphic xmlns:a="http://schemas.openxmlformats.org/drawingml/2006/main">
                        <a:graphicData uri="http://schemas.microsoft.com/office/word/2010/wordprocessingInk">
                          <w14:contentPart bwMode="auto" r:id="rId25">
                            <w14:nvContentPartPr>
                              <w14:cNvContentPartPr/>
                            </w14:nvContentPartPr>
                            <w14:xfrm>
                              <a:off x="0" y="0"/>
                              <a:ext cx="738000" cy="316080"/>
                            </w14:xfrm>
                          </w14:contentPart>
                        </a:graphicData>
                      </a:graphic>
                    </wp:anchor>
                  </w:drawing>
                </mc:Choice>
                <mc:Fallback>
                  <w:pict>
                    <v:shape w14:anchorId="57D35A2C" id="Ink 13" o:spid="_x0000_s1026" type="#_x0000_t75" style="position:absolute;margin-left:77.85pt;margin-top:-4.8pt;width:59.05pt;height:25.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&#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">
                      <v:imagedata r:id="rId26" o:title=""/>
                    </v:shape>
                  </w:pict>
                </mc:Fallback>
              </mc:AlternateContent>
            </w:r>
            <w:r>
              <w:rPr>
                <w:noProof/>
                <w:sz w:val="21"/>
                <w:szCs w:val="21"/>
              </w:rPr>
              <mc:AlternateContent>
                <mc:Choice Requires="wpi">
                  <w:drawing>
                    <wp:anchor distT="0" distB="0" distL="114300" distR="114300" simplePos="0" relativeHeight="251670528" behindDoc="0" locked="0" layoutInCell="1" allowOverlap="1" wp14:anchorId="0515826B" wp14:editId="3C54FB02">
                      <wp:simplePos x="0" y="0"/>
                      <wp:positionH relativeFrom="column">
                        <wp:posOffset>26605</wp:posOffset>
                      </wp:positionH>
                      <wp:positionV relativeFrom="paragraph">
                        <wp:posOffset>20908</wp:posOffset>
                      </wp:positionV>
                      <wp:extent cx="152640" cy="134280"/>
                      <wp:effectExtent l="38100" t="38100" r="38100" b="37465"/>
                      <wp:wrapNone/>
                      <wp:docPr id="159607024" name="Ink 12"/>
                      <wp:cNvGraphicFramePr/>
                      <a:graphic xmlns:a="http://schemas.openxmlformats.org/drawingml/2006/main">
                        <a:graphicData uri="http://schemas.microsoft.com/office/word/2010/wordprocessingInk">
                          <w14:contentPart bwMode="auto" r:id="rId27">
                            <w14:nvContentPartPr>
                              <w14:cNvContentPartPr/>
                            </w14:nvContentPartPr>
                            <w14:xfrm>
                              <a:off x="0" y="0"/>
                              <a:ext cx="152640" cy="134280"/>
                            </w14:xfrm>
                          </w14:contentPart>
                        </a:graphicData>
                      </a:graphic>
                    </wp:anchor>
                  </w:drawing>
                </mc:Choice>
                <mc:Fallback>
                  <w:pict>
                    <v:shape w14:anchorId="26063D1B" id="Ink 12" o:spid="_x0000_s1026" type="#_x0000_t75" style="position:absolute;margin-left:1.6pt;margin-top:1.15pt;width:13pt;height:11.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&#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">
                      <v:imagedata r:id="rId28" o:title=""/>
                    </v:shape>
                  </w:pict>
                </mc:Fallback>
              </mc:AlternateContent>
            </w:r>
            <w:r w:rsidR="00000000">
              <w:rPr>
                <w:sz w:val="21"/>
                <w:szCs w:val="21"/>
              </w:rPr>
              <w:t xml:space="preserve">[ ] You showed the </w:t>
            </w:r>
            <w:proofErr w:type="spellStart"/>
            <w:r w:rsidR="00000000">
              <w:rPr>
                <w:sz w:val="21"/>
                <w:szCs w:val="21"/>
              </w:rPr>
              <w:t>alg:none</w:t>
            </w:r>
            <w:proofErr w:type="spellEnd"/>
            <w:r w:rsidR="00000000">
              <w:rPr>
                <w:sz w:val="21"/>
                <w:szCs w:val="21"/>
              </w:rPr>
              <w:t xml:space="preserve"> pitfall and confirmed JJWT handles it automatically.</w:t>
            </w:r>
          </w:p>
        </w:tc>
      </w:tr>
      <w:tr w:rsidR="00B02B64" w14:paraId="77DC0922"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7DC0921" w14:textId="53785901" w:rsidR="00B02B64" w:rsidRDefault="00703AA8">
            <w:r>
              <w:rPr>
                <w:noProof/>
                <w:sz w:val="21"/>
                <w:szCs w:val="21"/>
              </w:rPr>
              <mc:AlternateContent>
                <mc:Choice Requires="wpi">
                  <w:drawing>
                    <wp:anchor distT="0" distB="0" distL="114300" distR="114300" simplePos="0" relativeHeight="251672576" behindDoc="0" locked="0" layoutInCell="1" allowOverlap="1" wp14:anchorId="4AFB6EE7" wp14:editId="78CD59B7">
                      <wp:simplePos x="0" y="0"/>
                      <wp:positionH relativeFrom="column">
                        <wp:posOffset>1236205</wp:posOffset>
                      </wp:positionH>
                      <wp:positionV relativeFrom="paragraph">
                        <wp:posOffset>-40412</wp:posOffset>
                      </wp:positionV>
                      <wp:extent cx="560520" cy="299160"/>
                      <wp:effectExtent l="38100" t="38100" r="11430" b="43815"/>
                      <wp:wrapNone/>
                      <wp:docPr id="1732922828" name="Ink 14"/>
                      <wp:cNvGraphicFramePr/>
                      <a:graphic xmlns:a="http://schemas.openxmlformats.org/drawingml/2006/main">
                        <a:graphicData uri="http://schemas.microsoft.com/office/word/2010/wordprocessingInk">
                          <w14:contentPart bwMode="auto" r:id="rId29">
                            <w14:nvContentPartPr>
                              <w14:cNvContentPartPr/>
                            </w14:nvContentPartPr>
                            <w14:xfrm>
                              <a:off x="0" y="0"/>
                              <a:ext cx="560520" cy="299160"/>
                            </w14:xfrm>
                          </w14:contentPart>
                        </a:graphicData>
                      </a:graphic>
                    </wp:anchor>
                  </w:drawing>
                </mc:Choice>
                <mc:Fallback>
                  <w:pict>
                    <v:shape w14:anchorId="28EB9793" id="Ink 14" o:spid="_x0000_s1026" type="#_x0000_t75" style="position:absolute;margin-left:96.85pt;margin-top:-3.7pt;width:45.15pt;height: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">
                      <v:imagedata r:id="rId30" o:title=""/>
                    </v:shape>
                  </w:pict>
                </mc:Fallback>
              </mc:AlternateContent>
            </w:r>
            <w:r w:rsidR="00000000">
              <w:rPr>
                <w:sz w:val="21"/>
                <w:szCs w:val="21"/>
              </w:rPr>
              <w:t>[ ] Estimated time used: 45 minutes.</w:t>
            </w:r>
          </w:p>
        </w:tc>
      </w:tr>
    </w:tbl>
    <w:p w14:paraId="77DC0923" w14:textId="77777777" w:rsidR="008F7C4A" w:rsidRDefault="008F7C4A"/>
    <w:sectPr w:rsidR="008F7C4A">
      <w:headerReference w:type="default" r:id="rId31"/>
      <w:footerReference w:type="default" r:id="rId3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6391" w14:textId="77777777" w:rsidR="005F7DBA" w:rsidRDefault="005F7DBA">
      <w:r>
        <w:separator/>
      </w:r>
    </w:p>
  </w:endnote>
  <w:endnote w:type="continuationSeparator" w:id="0">
    <w:p w14:paraId="45366CA0" w14:textId="77777777" w:rsidR="005F7DBA" w:rsidRDefault="005F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0924" w14:textId="487F926A" w:rsidR="00B02B64" w:rsidRDefault="00000000">
    <w:pPr>
      <w:pBdr>
        <w:top w:val="single" w:sz="4" w:space="4" w:color="E8E8E4"/>
      </w:pBdr>
      <w:tabs>
        <w:tab w:val="right" w:pos="9026"/>
      </w:tabs>
      <w:spacing w:before="120"/>
    </w:pPr>
    <w:r>
      <w:rPr>
        <w:color w:val="888780"/>
        <w:sz w:val="18"/>
        <w:szCs w:val="18"/>
      </w:rPr>
      <w:t>© Bookstore API Training Series</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D731EB">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66F1" w14:textId="77777777" w:rsidR="005F7DBA" w:rsidRDefault="005F7DBA">
      <w:r>
        <w:separator/>
      </w:r>
    </w:p>
  </w:footnote>
  <w:footnote w:type="continuationSeparator" w:id="0">
    <w:p w14:paraId="2170D3C4" w14:textId="77777777" w:rsidR="005F7DBA" w:rsidRDefault="005F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0923" w14:textId="77777777" w:rsidR="00B02B64" w:rsidRDefault="00000000">
    <w:pPr>
      <w:pBdr>
        <w:bottom w:val="single" w:sz="4" w:space="4" w:color="1B3A5C"/>
      </w:pBdr>
      <w:spacing w:after="120"/>
    </w:pPr>
    <w:r>
      <w:rPr>
        <w:color w:val="888780"/>
        <w:sz w:val="18"/>
        <w:szCs w:val="18"/>
      </w:rPr>
      <w:t>Trainer's Manual — Spring Security &amp; JWT  |  Modules 1 &amp; 2</w:t>
    </w:r>
    <w:r>
      <w:rPr>
        <w:b/>
        <w:bCs/>
        <w:color w:val="A32D2D"/>
        <w:sz w:val="18"/>
        <w:szCs w:val="18"/>
      </w:rPr>
      <w:t xml:space="preserve">    CONFIDENTIAL — TRAINER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37E9B"/>
    <w:multiLevelType w:val="hybridMultilevel"/>
    <w:tmpl w:val="B8BA5544"/>
    <w:lvl w:ilvl="0" w:tplc="8A7EA668">
      <w:start w:val="1"/>
      <w:numFmt w:val="bullet"/>
      <w:lvlText w:val="●"/>
      <w:lvlJc w:val="left"/>
      <w:pPr>
        <w:ind w:left="720" w:hanging="360"/>
      </w:pPr>
    </w:lvl>
    <w:lvl w:ilvl="1" w:tplc="4F9C79E4">
      <w:start w:val="1"/>
      <w:numFmt w:val="bullet"/>
      <w:lvlText w:val="○"/>
      <w:lvlJc w:val="left"/>
      <w:pPr>
        <w:ind w:left="1440" w:hanging="360"/>
      </w:pPr>
    </w:lvl>
    <w:lvl w:ilvl="2" w:tplc="B4B65914">
      <w:start w:val="1"/>
      <w:numFmt w:val="bullet"/>
      <w:lvlText w:val="■"/>
      <w:lvlJc w:val="left"/>
      <w:pPr>
        <w:ind w:left="2160" w:hanging="360"/>
      </w:pPr>
    </w:lvl>
    <w:lvl w:ilvl="3" w:tplc="E9C84C1C">
      <w:start w:val="1"/>
      <w:numFmt w:val="bullet"/>
      <w:lvlText w:val="●"/>
      <w:lvlJc w:val="left"/>
      <w:pPr>
        <w:ind w:left="2880" w:hanging="360"/>
      </w:pPr>
    </w:lvl>
    <w:lvl w:ilvl="4" w:tplc="604EF34E">
      <w:start w:val="1"/>
      <w:numFmt w:val="bullet"/>
      <w:lvlText w:val="○"/>
      <w:lvlJc w:val="left"/>
      <w:pPr>
        <w:ind w:left="3600" w:hanging="360"/>
      </w:pPr>
    </w:lvl>
    <w:lvl w:ilvl="5" w:tplc="BD8E7B70">
      <w:start w:val="1"/>
      <w:numFmt w:val="bullet"/>
      <w:lvlText w:val="■"/>
      <w:lvlJc w:val="left"/>
      <w:pPr>
        <w:ind w:left="4320" w:hanging="360"/>
      </w:pPr>
    </w:lvl>
    <w:lvl w:ilvl="6" w:tplc="D5C2EC0C">
      <w:start w:val="1"/>
      <w:numFmt w:val="bullet"/>
      <w:lvlText w:val="●"/>
      <w:lvlJc w:val="left"/>
      <w:pPr>
        <w:ind w:left="5040" w:hanging="360"/>
      </w:pPr>
    </w:lvl>
    <w:lvl w:ilvl="7" w:tplc="223A959C">
      <w:start w:val="1"/>
      <w:numFmt w:val="bullet"/>
      <w:lvlText w:val="●"/>
      <w:lvlJc w:val="left"/>
      <w:pPr>
        <w:ind w:left="5760" w:hanging="360"/>
      </w:pPr>
    </w:lvl>
    <w:lvl w:ilvl="8" w:tplc="F1920470">
      <w:start w:val="1"/>
      <w:numFmt w:val="bullet"/>
      <w:lvlText w:val="●"/>
      <w:lvlJc w:val="left"/>
      <w:pPr>
        <w:ind w:left="6480" w:hanging="360"/>
      </w:pPr>
    </w:lvl>
  </w:abstractNum>
  <w:abstractNum w:abstractNumId="1" w15:restartNumberingAfterBreak="0">
    <w:nsid w:val="50C27339"/>
    <w:multiLevelType w:val="hybridMultilevel"/>
    <w:tmpl w:val="387698AA"/>
    <w:lvl w:ilvl="0" w:tplc="53904C2A">
      <w:start w:val="1"/>
      <w:numFmt w:val="bullet"/>
      <w:lvlText w:val="•"/>
      <w:lvlJc w:val="left"/>
      <w:pPr>
        <w:ind w:left="720" w:hanging="360"/>
      </w:pPr>
    </w:lvl>
    <w:lvl w:ilvl="1" w:tplc="4D4CE8D8">
      <w:numFmt w:val="decimal"/>
      <w:lvlText w:val=""/>
      <w:lvlJc w:val="left"/>
    </w:lvl>
    <w:lvl w:ilvl="2" w:tplc="439889C8">
      <w:numFmt w:val="decimal"/>
      <w:lvlText w:val=""/>
      <w:lvlJc w:val="left"/>
    </w:lvl>
    <w:lvl w:ilvl="3" w:tplc="33DAC334">
      <w:numFmt w:val="decimal"/>
      <w:lvlText w:val=""/>
      <w:lvlJc w:val="left"/>
    </w:lvl>
    <w:lvl w:ilvl="4" w:tplc="2E782028">
      <w:numFmt w:val="decimal"/>
      <w:lvlText w:val=""/>
      <w:lvlJc w:val="left"/>
    </w:lvl>
    <w:lvl w:ilvl="5" w:tplc="0876DAAE">
      <w:numFmt w:val="decimal"/>
      <w:lvlText w:val=""/>
      <w:lvlJc w:val="left"/>
    </w:lvl>
    <w:lvl w:ilvl="6" w:tplc="D58E61F2">
      <w:numFmt w:val="decimal"/>
      <w:lvlText w:val=""/>
      <w:lvlJc w:val="left"/>
    </w:lvl>
    <w:lvl w:ilvl="7" w:tplc="E238100A">
      <w:numFmt w:val="decimal"/>
      <w:lvlText w:val=""/>
      <w:lvlJc w:val="left"/>
    </w:lvl>
    <w:lvl w:ilvl="8" w:tplc="9C9EC1B6">
      <w:numFmt w:val="decimal"/>
      <w:lvlText w:val=""/>
      <w:lvlJc w:val="left"/>
    </w:lvl>
  </w:abstractNum>
  <w:num w:numId="1" w16cid:durableId="1307393476">
    <w:abstractNumId w:val="0"/>
    <w:lvlOverride w:ilvl="0">
      <w:startOverride w:val="1"/>
    </w:lvlOverride>
  </w:num>
  <w:num w:numId="2" w16cid:durableId="586813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B64"/>
    <w:rsid w:val="005E0F14"/>
    <w:rsid w:val="005F7DBA"/>
    <w:rsid w:val="00703AA8"/>
    <w:rsid w:val="00882C13"/>
    <w:rsid w:val="008F7C4A"/>
    <w:rsid w:val="00B02B64"/>
    <w:rsid w:val="00B336A9"/>
    <w:rsid w:val="00CB5AF2"/>
    <w:rsid w:val="00D45472"/>
    <w:rsid w:val="00D73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04E4"/>
  <w15:docId w15:val="{AB2852AC-370D-4872-8D0F-C6DE3BC3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20" w:after="160"/>
      <w:outlineLvl w:val="1"/>
    </w:pPr>
    <w:rPr>
      <w:b/>
      <w:bCs/>
      <w:color w:val="2E5F8A"/>
      <w:sz w:val="28"/>
      <w:szCs w:val="28"/>
    </w:rPr>
  </w:style>
  <w:style w:type="paragraph" w:styleId="Heading3">
    <w:name w:val="heading 3"/>
    <w:uiPriority w:val="9"/>
    <w:unhideWhenUsed/>
    <w:qFormat/>
    <w:pPr>
      <w:spacing w:before="220" w:after="100"/>
      <w:outlineLvl w:val="2"/>
    </w:pPr>
    <w:rPr>
      <w:b/>
      <w:bCs/>
      <w:color w:val="0D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customXml" Target="ink/ink8.xml"/><Relationship Id="rId34" Type="http://schemas.openxmlformats.org/officeDocument/2006/relationships/theme" Target="theme/theme1.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customXml" Target="ink/ink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5:48.705"/>
    </inkml:context>
    <inkml:brush xml:id="br0">
      <inkml:brushProperty name="width" value="0.025" units="cm"/>
      <inkml:brushProperty name="height" value="0.025" units="cm"/>
    </inkml:brush>
  </inkml:definitions>
  <inkml:trace contextRef="#ctx0" brushRef="#br0">46 638 124,'-2'0'1964,"-11"2"11454,11-2-13400,-1-1 491,3 0-489,0 1-1,0 0 1,-1-1-1,1 1 1,0 0-1,-1-1 1,1 1-1,0 0 1,0-1-1,-1 1 1,1 0-1,-1 0 0,1-1 1,0 1-1,-1 0 1,1 0-1,0 0 1,-1 0-1,1-1 1,-1 1-1,1 0 1,-1 0-1,1 0 1,0 0-1,-1 0 1,1 0-1,-1 0 0,1 0 1,0 0-1,-1 0 1,1 1-1,-1-1 1,1 0-1,-1 0 1,1 0-1,0 0 1,-1 1-1,1-1 1,0 0-1,-1 0 0,1 1 1,0-1-1,-1 0 1,1 0-1,0 1 1,0-1-1,-1 0 1,1 1-1,0-1 1,0 1-1,-1-1 1,1 0-1,0 1 1,0-1-1,0 1 0,0-1 1,0 0-1,0 1 1,0-1-1,0 1 1,0-1-1,0 1 1,0-1-1,0 0 1,0 1-1,0 0 1,-3 6-50,3-7 81,0 0 0,-1 0 1,1 0-1,0 1 0,0-1 1,-1 0-1,1 0 0,0 0 1,0 0-1,0 1 0,-1-1 1,1 0-1,0 0 0,0 1 1,0-1-1,0 0 0,0 0 1,-1 1-1,1-1 0,0 0 1,0 0-1,0 1 0,0-1 1,0 0-1,0 0 0,0 1 1,0-1-1,0 0 0,0 0 1,0 1-1,0-1 0,0 0 1,0 1-1,0-1 0,0 0 0,0 0 1,1 1-1,-1-1 0,0 0 1,0 0-1,0 1 0,0-1 1,1 0-1,-1 0 0,0 0 1,0 1-1,0-1 0,1 0 1,-1 0-1,0 0 0,0 0 1,0 0-1,1 1 0,-1-1 1,0 0-1,0 0 0,1 0 1,-1 0-1,0 0 0,1 0 1,-1 0-1,3-1 88,0-1 0,-1 1 0,1-1-1,-1 0 1,1 0 0,-1 0 0,0 0 0,0 0 0,0 0 0,3-5 0,6-5-48,25-26-305,54-72-1,-44 50-670,61-87-3582,-59 72-1710,41-89 0,-72 131 4547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5:56.288"/>
    </inkml:context>
    <inkml:brush xml:id="br0">
      <inkml:brushProperty name="width" value="0.025" units="cm"/>
      <inkml:brushProperty name="height" value="0.025" units="cm"/>
    </inkml:brush>
  </inkml:definitions>
  <inkml:trace contextRef="#ctx0" brushRef="#br0">26 351 188,'-1'-2'849,"-12"-13"9414,11 10-5320,0 11-5555,0 1 627,0-1-1,1 0 1,0 0 0,0 1 0,1-1-1,0 1 1,0-1 0,0 0 0,2 12-1,0 6 137,-2-24-117,-1 1 0,1-1-1,0 1 1,0-1-1,0 1 1,0-1-1,0 1 1,0 0-1,0-1 1,0 1-1,0-1 1,0 1 0,1-1-1,-1 1 1,0-1-1,0 1 1,0-1-1,1 1 1,-1-1-1,0 1 1,1-1 0,-1 1-1,0-1 1,1 1-1,-1-1 1,0 0-1,1 1 1,-1-1-1,1 0 1,-1 1-1,1-1 1,-1 0 0,1 0-1,-1 1 1,1-1-1,-1 0 1,2 0-1,21-11 659,27-34-296,-47 41-380,161-170-2957,-13-11-7805,-130 154 8933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14.851"/>
    </inkml:context>
    <inkml:brush xml:id="br0">
      <inkml:brushProperty name="width" value="0.025" units="cm"/>
      <inkml:brushProperty name="height" value="0.025" units="cm"/>
    </inkml:brush>
  </inkml:definitions>
  <inkml:trace contextRef="#ctx0" brushRef="#br0">42 405 0,'0'0'190,"-6"-28"5345,5 28-5418,0-1 0,0 0-1,0 0 1,0 0 0,1 1-1,-1-1 1,0 0 0,1 0 0,-1 0-1,0 0 1,1 0 0,0-1-1,-1 1 1,1 0 0,0 0 0,-1 0-1,1 0 1,0 0 0,0-1-1,0 1 1,0-2 0,3-32 1291,0 12-259,-1 6-630,0 0-1,1 1 0,1-1 1,11-31-1,2-10-624,-17 58-27,0 7-1378,-20 43 1275,-14 62 0,19-59 344,14-52-63,1 0 0,0-1 0,-1 1-1,1 0 1,0-1 0,-1 1 0,1 0-1,0-1 1,-1 1 0,1 0 0,0-1-1,0 1 1,0 0 0,0 0 0,0-1 0,0 1-1,0 0 1,0 0 0,0-1 0,0 1-1,0 0 1,1-1 0,-1 1 0,0 0-1,0-1 1,1 1 0,-1 0 0,0-1-1,1 1 1,-1 0 0,1-1 0,-1 1-1,1-1 1,-1 1 0,1-1 0,-1 1-1,1-1 1,0 1 0,0 0 0,2-1 31,0-1 0,-1 1 0,1 0 0,-1-1 0,1 0 0,0 1 0,-1-1 0,0 0 0,1 0 0,-1-1 0,3-1 0,63-44 454,107-103-941,-89 75-2586,0 2-3887,-69 58 5371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12.878"/>
    </inkml:context>
    <inkml:brush xml:id="br0">
      <inkml:brushProperty name="width" value="0.025" units="cm"/>
      <inkml:brushProperty name="height" value="0.025" units="cm"/>
    </inkml:brush>
  </inkml:definitions>
  <inkml:trace contextRef="#ctx0" brushRef="#br0">620 28 376,'-9'-5'1086,"-1"1"0,0 0 0,-1 1 0,1 1 0,0-1 0,-1 1 0,-13 0 0,-80-1 3212,81 3-4258,4 1 176,0 1-1,0 0 1,0 1 0,0 1-1,0 1 1,1 1 0,0 1-1,0 0 1,1 1 0,-31 19-1,35-19-122,0 1 0,1 1 0,0 0-1,1 0 1,0 1 0,1 0 0,0 1-1,1 0 1,0 1 0,0 0 0,2 0-1,0 1 1,0 0 0,-5 16 0,9-15-40,0-1 0,0 1 0,1-1 1,1 1-1,1 0 0,0 0 0,1 0 1,0-1-1,1 1 0,1-1 0,0 1 0,1-1 1,1 0-1,0 0 0,1 0 0,0-1 1,1 0-1,1 0 0,0-1 0,0 0 1,1 0-1,15 14 0,-6-8-37,1 0-1,0-2 1,1 0-1,1-1 1,0-1-1,1-1 1,1-1 0,0-1-1,0-1 1,1-1-1,1-2 1,30 7-1,-15-7-598,-1-2-1,1-1 0,0-3 1,79-7-1,-89 2-897,1-1 0,-1-2 1,0-1-1,-1-2 0,0 0 0,-1-2 0,28-16 1,-33 13 132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07.443"/>
    </inkml:context>
    <inkml:brush xml:id="br0">
      <inkml:brushProperty name="width" value="0.025" units="cm"/>
      <inkml:brushProperty name="height" value="0.025" units="cm"/>
    </inkml:brush>
  </inkml:definitions>
  <inkml:trace contextRef="#ctx0" brushRef="#br0">449 94 0,'25'12'1086,"0"-2"0,1 0 0,1-2 0,48 9 0,-60-15-1118,1 0-1,0-1 0,0-1 1,0-1-1,18-3 0,-12 2-2554,-21 2 1980</inkml:trace>
  <inkml:trace contextRef="#ctx0" brushRef="#br0" timeOffset="1016.02">719 176 0,'0'0'8469,"11"-11"-2877,-16 6-5507,-1 1 0,1 0 0,-1 0 1,-1 0-1,1 1 0,0 0 0,-1 0 0,0 0 1,1 1-1,-9-2 0,-72-13 832,49 12-762,-1 1 0,1 2 0,-1 2-1,1 1 1,-1 2 0,1 1 0,0 2-1,0 2 1,1 2 0,-63 24 0,94-31-128,1 0 0,0 0 0,0 1 0,0-1 0,1 1 0,-1 0 0,1 0 0,0 1 0,0-1 0,0 1 0,1 0 0,0 0 0,0 0 0,0 1 0,0-1 0,-2 8 0,2-5-10,1 1 0,-1-1 1,1 1-1,1-1 0,0 1 0,0 0 0,1-1 0,0 1 0,0 0 1,3 16-1,2-9 4,1 0 0,0 0 1,1-1-1,1 1 0,0-2 1,1 1-1,1-1 0,0-1 1,0 0-1,2 0 0,0-1 1,0 0-1,1-1 0,24 16 1,-10-9 14,0-2 1,1-1-1,0-1 1,1-1-1,1-1 1,0-2-1,33 7 1,-40-13-34,0-2-1,0 0 1,1-1 0,-1-1 0,0-1 0,0-1-1,0-1 1,0-2 0,-1 0 0,1-1 0,-1-1 0,0-1-1,23-12 1,-26 10-347,0-1 0,-1-1 1,0 0-1,-1-1 0,0-1 0,-1-1 0,-1 0 0,24-30 0,-30 32 178,-1 0 1,0 0-1,0-1 0,-1 0 0,-1-1 1,-1 0-1,0 1 0,-1-2 0,0 1 1,-1 0-1,-1-1 0,0 0 0,-2 1 1,1-1-1,-5-28 0,3 33 177,-1 1-1,-1 0 0,0 0 0,0 0 1,-1 0-1,-1 0 0,1 1 0,-1 0 1,-1 0-1,0 0 0,0 1 1,-1-1-1,0 1 0,0 1 0,-1 0 1,0 0-1,0 0 0,0 1 1,-1 0-1,0 1 0,-1 0 0,1 0 1,-1 1-1,-13-4 0,-14-2-53,-1 1-1,0 3 1,0 1 0,0 1-1,-1 3 1,-48 3-1,-46 13-3669,114-12 1505,0 2 1,-31 11-1,34-10 1089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03.174"/>
    </inkml:context>
    <inkml:brush xml:id="br0">
      <inkml:brushProperty name="width" value="0.025" units="cm"/>
      <inkml:brushProperty name="height" value="0.025" units="cm"/>
    </inkml:brush>
  </inkml:definitions>
  <inkml:trace contextRef="#ctx0" brushRef="#br0">34 41 220,'-23'-6'7100,"13"0"370,11 6-7461,43-9 437,48 5-72,-51 1-323,57 3 0,0 7-79,0-5 0,142-16 0,-226 13 22,4-2 23,0 1-1,0 1 0,1 0 0,-1 1 1,1 2-1,24 3 0,-6 0-117,-23-6-2608,1 1-6433,-11 0 7849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21.153"/>
    </inkml:context>
    <inkml:brush xml:id="br0">
      <inkml:brushProperty name="width" value="0.025" units="cm"/>
      <inkml:brushProperty name="height" value="0.025" units="cm"/>
    </inkml:brush>
  </inkml:definitions>
  <inkml:trace contextRef="#ctx0" brushRef="#br0">7 473 168,'-2'-2'10425,"-2"-5"-8272,4 6-2106,0-5 97,7-6 5612,18-21-5015,-24 33-759,-12 44-1237,11-43 1260,0 14 47,0-14-48,0 42-20,-6-17-76,6-25 112,0 30 62,-1-14 2841,8-26-2273,60-60-753,87-69 1,48-47-3588,-158 140 1694,-26 28-284,-1-1 0,0 0 0,-1-1 0,24-39 0,-30 43 642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30.699"/>
    </inkml:context>
    <inkml:brush xml:id="br0">
      <inkml:brushProperty name="width" value="0.035" units="cm"/>
      <inkml:brushProperty name="height" value="0.035" units="cm"/>
    </inkml:brush>
  </inkml:definitions>
  <inkml:trace contextRef="#ctx0" brushRef="#br0">81 296 0,'0'1'654,"-1"0"-1,0 0 1,0-1-1,1 1 1,-1 0 0,0-1-1,0 1 1,0-1-1,0 1 1,0-1-1,0 1 1,1-1 0,-1 1-1,0-1 1,0 0-1,0 0 1,0 1 0,-2-1-1,-4-6 4649,5-3-6653,2 8 1454,-7-4-454,2 1-830,-4 14 1402,-23 49 28,32-59-242,0 0 1,0 0-1,0-1 0,0 1 1,1 0-1,-1 0 0,0 0 1,0 0-1,0 0 1,0 0-1,0 0 0,1 0 1,-1 0-1,0 0 0,0 0 1,0 0-1,0 0 0,1 0 1,-1 0-1,0 0 0,0 0 1,0 0-1,0 0 0,1 0 1,-1 0-1,0 0 0,0 0 1,0 0-1,0 0 0,1 0 1,-1 0-1,0 0 0,0 0 1,0 0-1,0 1 0,0-1 1,1 0-1,-1 0 0,0 0 1,0 0-1,0 0 0,0 1 1,0-1-1,0 0 0,0 0 1,0 0-1,0 0 1,0 0-1,1 1 0,-1-1 1,0 0-1,0 0 0,0 0 1,0 0-1,0 1 0,0-1 1,0 0-1,0 0 0,0 0 1,0 0-1,-1 1 0,1-1 1,0 0-1,0 0 0,0 0 1,15-4 86,41-29-220,78-64 0,-16-1-3458,-5-5-4829,-96 84 6881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35.115"/>
    </inkml:context>
    <inkml:brush xml:id="br0">
      <inkml:brushProperty name="width" value="0.035" units="cm"/>
      <inkml:brushProperty name="height" value="0.035" units="cm"/>
    </inkml:brush>
  </inkml:definitions>
  <inkml:trace contextRef="#ctx0" brushRef="#br0">22 354 408,'-8'-16'6821,"0"-1"-3408,8 16-3077,-6-19 2165,9 16-2001,5 10-159,-7-5-275,1 0-1,-1 0 1,1 0-1,-1-1 1,1 1-1,0 0 1,-1-1-1,1 1 1,0-1 0,0 0-1,-1 1 1,1-1-1,0 0 1,0 0-1,-1 0 1,1 0-1,0-1 1,0 1 0,0 0-1,-1-1 1,1 1-1,0-1 1,-1 0-1,1 1 1,1-2-1,50-26 160,-41 21-159,131-82-1979,-84 46-3802,80-72 1,-113 93 4365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41.538"/>
    </inkml:context>
    <inkml:brush xml:id="br0">
      <inkml:brushProperty name="width" value="0.035" units="cm"/>
      <inkml:brushProperty name="height" value="0.035" units="cm"/>
    </inkml:brush>
  </inkml:definitions>
  <inkml:trace contextRef="#ctx0" brushRef="#br0">1488 125 0,'-2'-7'14934,"-2"6"-9869,-6 0-7266,-94-10 2328,73 7-7,-76-14-69,47 7-188,-1 3 1,-64-1-1,57 13 253,0 3 0,1 3 0,-1 3 0,-120 39 0,124-30 20,1 3-1,1 3 1,1 3 0,-70 46 0,116-66-148,-1 0 0,2 1 0,-24 24 0,31-29 17,1 0 0,1 1 0,-1-1 0,1 1-1,1 0 1,-1 0 0,1 1 0,1-1 0,-5 16 0,6-13 29,0 1 1,0-1 0,1 0 0,1 1-1,0-1 1,0 0 0,1 1-1,0-1 1,1 0 0,1 0 0,0 0-1,0 0 1,1 0 0,0 0-1,1-1 1,0 0 0,1 0 0,0 0-1,1-1 1,0 0 0,0 0-1,1-1 1,0 0 0,0 0 0,1-1-1,0 0 1,0 0 0,19 9-1,13 1 12,0-1 0,2-2 0,0-2-1,0-2 1,1-2 0,71 4-1,9-7-10,136-14-1,-156 1-232,0-4 1,-1-5-1,0-4 0,-2-5 0,-1-4 0,140-63 0,-212 80 71,0-1-1,-1-2 0,-1 0 0,-1-2 1,0-1-1,30-30 0,-47 40 38,0 0 0,0 0 0,-1 0 1,0-1-1,-1-1 0,0 1 0,0-1 0,-1 0 0,-1 0 0,0-1 1,0 1-1,-1-1 0,-1 0 0,0 1 0,-1-1 0,0 0 0,0-1 1,-1 1-1,-3-15 0,0 12-78,0 0 1,-1 0-1,-1 0 1,-1 1-1,0-1 0,-1 1 1,-1 1-1,0-1 1,0 1-1,-1 1 1,-1 0-1,0 0 0,-1 1 1,-16-14-1,15 17 213,0 0-1,-1 0 1,1 1-1,-1 1 1,-1 0-1,1 1 1,-1 1 0,0 0-1,0 1 1,-1 0-1,1 1 1,-22 0-1,-13 1-13,0 2-1,-63 10 1,-190 44-2652,149-24-4080,109-20 4255,22-5 1400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38.680"/>
    </inkml:context>
    <inkml:brush xml:id="br0">
      <inkml:brushProperty name="width" value="0.035" units="cm"/>
      <inkml:brushProperty name="height" value="0.035" units="cm"/>
    </inkml:brush>
  </inkml:definitions>
  <inkml:trace contextRef="#ctx0" brushRef="#br0">92 232 184,'0'0'1595,"-1"0"668,-10-6 9491,7 4-12738,4 1 1188,-12-39 3082,12 40-3317,0-1 0,0 1 0,0 0 0,-1 0 0,1 0 0,0 0 0,0 0 0,-1 0 0,1 0 0,0 0 0,0 0 0,-1 0 0,1 0 0,0 0 0,0 0 0,-1 0 0,1 0 0,0 0 0,0 1 0,-1-1 0,1 0 0,0 0 0,0 0 0,0 0 0,-1 0 0,1 1 0,0-1 0,0 0 0,0 0 0,-1 0 0,1 0 0,0 1 0,0-1 0,0 0 0,0 0 0,0 1 0,0-1 0,0 0 0,-1 0 0,1 0 0,0 1 0,0-1 0,-10 22-165,-4 23 364,1-5-181,9-32-25,1 1 0,0 0 1,0 0-1,1 0 0,1 0 0,-2 10 1,3-18 20,12 5 263,1-13-221,0-1-1,-1 0 1,0 0-1,0-1 1,20-20 0,4-3-212,102-93-2421,-51 37-3221,-43 43 903,-32 32 3531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8:56:53.543"/>
    </inkml:context>
    <inkml:brush xml:id="br0">
      <inkml:brushProperty name="width" value="0.035" units="cm"/>
      <inkml:brushProperty name="height" value="0.035" units="cm"/>
    </inkml:brush>
  </inkml:definitions>
  <inkml:trace contextRef="#ctx0" brushRef="#br0">1214 188 1044,'0'0'1300,"-17"-3"9899,11 2-10665,-24-14-189,-1 2 1,-1 1 0,0 1-1,0 2 1,-1 1 0,0 1 0,-1 2-1,0 2 1,-55 1 0,38 3-278,1 3 1,-1 1 0,1 3-1,1 3 1,-93 30 0,113-30 67,-1 1 0,2 1 1,0 1-1,0 2 1,2 1-1,0 1 1,-39 34-1,59-45-109,1-1 0,0 1 0,0 0-1,0 0 1,1 1 0,0-1 0,0 1 0,1 0 0,0 0 0,1 0-1,-1 0 1,2 1 0,-1-1 0,1 1 0,0-1 0,1 1 0,0-1-1,0 1 1,4 16 0,-2-14-5,0 0 0,1 0 0,1-1 0,0 1 0,0-1-1,1 0 1,0 0 0,1 0 0,0-1 0,1 0 0,0 0 0,0 0 0,1-1 0,15 13-1,8 0 11,1 0-1,1-2 0,1-2 1,0-1-1,1-2 0,1-1 0,0-1 1,1-3-1,56 9 0,-25-10-12,0-3 1,0-3-1,0-2 0,98-14 0,-123 8-11,0-2-1,0-2 0,-1-1 1,-1-2-1,50-24 0,-76 31-68,-1-1 0,0-1 1,0-1-1,-1 0 0,0 0 0,0-1 0,-1-1 0,-1 0 0,0-1 0,0 0 0,-1-1 0,-1 0 0,0 0 0,0-1 0,-2 0 0,0 0 0,7-21 0,-12 24 4,0 1 0,0-1-1,-1 0 1,-1 1-1,1-1 1,-2 0-1,0 0 1,0 1 0,-1-1-1,0 1 1,-1-1-1,0 1 1,0 0-1,-1 0 1,-1 0 0,0 0-1,0 1 1,-1 0-1,0 0 1,0 1-1,-9-10 1,-8-6-146,-1 0 1,0 1-1,-2 2 1,-1 0-1,-44-25 1,40 28 164,-1 1 0,-1 2 0,-1 1 0,0 1 0,0 2 0,-1 2 0,-1 1 0,1 2 0,-1 1 0,-1 2 0,1 2 1,0 1-1,0 1 0,0 3 0,0 0 0,0 3 0,1 0 0,0 3 0,0 1 0,1 1 0,-57 30 0,53-21-194,1 1 0,2 1 0,0 2 0,1 2 0,2 0 0,-33 38 0,42-38-760,0 1-1,2 1 1,2 1-1,-25 49 1,25-39-1946,-16 51 1,24-58 1637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4852</Words>
  <Characters>27660</Characters>
  <Application>Microsoft Office Word</Application>
  <DocSecurity>0</DocSecurity>
  <Lines>230</Lines>
  <Paragraphs>64</Paragraphs>
  <ScaleCrop>false</ScaleCrop>
  <Company/>
  <LinksUpToDate>false</LinksUpToDate>
  <CharactersWithSpaces>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Sarmiento, Nicolás Omar</cp:lastModifiedBy>
  <cp:revision>6</cp:revision>
  <dcterms:created xsi:type="dcterms:W3CDTF">2026-04-06T21:58:00Z</dcterms:created>
  <dcterms:modified xsi:type="dcterms:W3CDTF">2026-04-14T08:57:00Z</dcterms:modified>
</cp:coreProperties>
</file>