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E51D4" w14:textId="77777777" w:rsidR="00EC20E0" w:rsidRDefault="008072B8">
      <w:pPr>
        <w:keepNext/>
        <w:keepLines/>
        <w:pBdr>
          <w:top w:val="nil"/>
          <w:left w:val="nil"/>
          <w:bottom w:val="nil"/>
          <w:right w:val="nil"/>
          <w:between w:val="nil"/>
        </w:pBdr>
        <w:spacing w:before="240" w:after="0"/>
        <w:jc w:val="center"/>
        <w:rPr>
          <w:rFonts w:ascii="Times New Roman" w:eastAsia="Times New Roman" w:hAnsi="Times New Roman" w:cs="Times New Roman"/>
          <w:color w:val="2F5496"/>
          <w:sz w:val="24"/>
          <w:szCs w:val="24"/>
        </w:rPr>
      </w:pPr>
      <w:r>
        <w:rPr>
          <w:rFonts w:ascii="Times New Roman" w:eastAsia="Times New Roman" w:hAnsi="Times New Roman" w:cs="Times New Roman"/>
          <w:b/>
          <w:color w:val="262626"/>
          <w:sz w:val="24"/>
          <w:szCs w:val="24"/>
        </w:rPr>
        <w:t>SISTEMA DE CONTROL Y MONITOREO PARA LLENADO DE TANQUE ELEVADO POR RADIOFRECUENCIA, Y REPORTE DE CONSUMO ELÉCTRICO DE MOTOBOMBA Y NIVEL DE AGUA.</w:t>
      </w:r>
    </w:p>
    <w:p w14:paraId="3D55FFCB" w14:textId="77777777" w:rsidR="00EC20E0" w:rsidRDefault="00EC20E0">
      <w:pPr>
        <w:keepNext/>
        <w:keepLines/>
        <w:pBdr>
          <w:top w:val="nil"/>
          <w:left w:val="nil"/>
          <w:bottom w:val="nil"/>
          <w:right w:val="nil"/>
          <w:between w:val="nil"/>
        </w:pBdr>
        <w:spacing w:before="240" w:after="0"/>
        <w:jc w:val="center"/>
        <w:rPr>
          <w:rFonts w:ascii="Times New Roman" w:eastAsia="Times New Roman" w:hAnsi="Times New Roman" w:cs="Times New Roman"/>
          <w:color w:val="2F5496"/>
          <w:sz w:val="24"/>
          <w:szCs w:val="24"/>
        </w:rPr>
      </w:pPr>
    </w:p>
    <w:p w14:paraId="2742D70E" w14:textId="77777777" w:rsidR="00EC20E0" w:rsidRDefault="008072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4A40F26D"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LUIS FERNANDO OSPINO AYALA</w:t>
      </w:r>
    </w:p>
    <w:p w14:paraId="38A11E3C"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 ANTONIO GARCIA ARIAS</w:t>
      </w:r>
    </w:p>
    <w:p w14:paraId="1811A716"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JORGE ANDRES RAMOS ARELLANO</w:t>
      </w:r>
    </w:p>
    <w:p w14:paraId="7843AED0"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PABLO JULIO LASS</w:t>
      </w:r>
      <w:r>
        <w:rPr>
          <w:rFonts w:ascii="Times New Roman" w:eastAsia="Times New Roman" w:hAnsi="Times New Roman" w:cs="Times New Roman"/>
          <w:sz w:val="24"/>
          <w:szCs w:val="24"/>
        </w:rPr>
        <w:t>O HERNANDEZ</w:t>
      </w:r>
    </w:p>
    <w:p w14:paraId="579647C3" w14:textId="77777777" w:rsidR="00EC20E0" w:rsidRDefault="00EC20E0">
      <w:pPr>
        <w:jc w:val="center"/>
        <w:rPr>
          <w:rFonts w:ascii="Times New Roman" w:eastAsia="Times New Roman" w:hAnsi="Times New Roman" w:cs="Times New Roman"/>
          <w:sz w:val="24"/>
          <w:szCs w:val="24"/>
        </w:rPr>
      </w:pPr>
    </w:p>
    <w:p w14:paraId="3B4BFAC0"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DIPLOMADO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(INTERNET DE LAS COSAS)</w:t>
      </w:r>
    </w:p>
    <w:p w14:paraId="6CDF7BB4" w14:textId="77777777" w:rsidR="00EC20E0" w:rsidRDefault="00EC20E0">
      <w:pPr>
        <w:jc w:val="center"/>
        <w:rPr>
          <w:rFonts w:ascii="Times New Roman" w:eastAsia="Times New Roman" w:hAnsi="Times New Roman" w:cs="Times New Roman"/>
          <w:sz w:val="24"/>
          <w:szCs w:val="24"/>
        </w:rPr>
      </w:pPr>
    </w:p>
    <w:p w14:paraId="54998E11" w14:textId="77777777" w:rsidR="00EC20E0" w:rsidRDefault="008072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DOCENTES</w:t>
      </w:r>
    </w:p>
    <w:p w14:paraId="21EC0EC0" w14:textId="769D58C5"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RONALD A</w:t>
      </w:r>
      <w:r w:rsidR="0090741C">
        <w:rPr>
          <w:rFonts w:ascii="Times New Roman" w:eastAsia="Times New Roman" w:hAnsi="Times New Roman" w:cs="Times New Roman"/>
          <w:sz w:val="24"/>
          <w:szCs w:val="24"/>
        </w:rPr>
        <w:t>B</w:t>
      </w:r>
      <w:r>
        <w:rPr>
          <w:rFonts w:ascii="Times New Roman" w:eastAsia="Times New Roman" w:hAnsi="Times New Roman" w:cs="Times New Roman"/>
          <w:sz w:val="24"/>
          <w:szCs w:val="24"/>
        </w:rPr>
        <w:t>UABARA</w:t>
      </w:r>
    </w:p>
    <w:p w14:paraId="77FE96CA"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ERNESTOR RINCON</w:t>
      </w:r>
    </w:p>
    <w:p w14:paraId="7CEBC8AD"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GUSTAVO GALEANO</w:t>
      </w:r>
    </w:p>
    <w:p w14:paraId="7C7E9A71"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EDISSON MALDONADO</w:t>
      </w:r>
    </w:p>
    <w:p w14:paraId="1FF7DC29" w14:textId="77777777" w:rsidR="00EC20E0" w:rsidRDefault="00EC20E0">
      <w:pPr>
        <w:keepNext/>
        <w:keepLines/>
        <w:pBdr>
          <w:top w:val="nil"/>
          <w:left w:val="nil"/>
          <w:bottom w:val="nil"/>
          <w:right w:val="nil"/>
          <w:between w:val="nil"/>
        </w:pBdr>
        <w:spacing w:before="240" w:after="0"/>
        <w:jc w:val="center"/>
        <w:rPr>
          <w:rFonts w:ascii="Times New Roman" w:eastAsia="Times New Roman" w:hAnsi="Times New Roman" w:cs="Times New Roman"/>
          <w:color w:val="2F5496"/>
          <w:sz w:val="24"/>
          <w:szCs w:val="24"/>
        </w:rPr>
      </w:pPr>
    </w:p>
    <w:p w14:paraId="02C5D529" w14:textId="77777777" w:rsidR="00EC20E0" w:rsidRDefault="008072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DEL MAGDALENA</w:t>
      </w:r>
    </w:p>
    <w:p w14:paraId="7A8F2536" w14:textId="77777777" w:rsidR="00EC20E0" w:rsidRDefault="008072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FACULTAD DE INGENIERÍA </w:t>
      </w:r>
    </w:p>
    <w:p w14:paraId="609385F9" w14:textId="77777777" w:rsidR="00EC20E0" w:rsidRDefault="008072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Ingeniería electrónica</w:t>
      </w:r>
    </w:p>
    <w:p w14:paraId="16878DE2"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23B17B" wp14:editId="565C8DCE">
            <wp:extent cx="847725" cy="752475"/>
            <wp:effectExtent l="0" t="0" r="0" b="0"/>
            <wp:docPr id="9" name="image1.jpg" descr="Ingeniería Electrónica Universidad del Magdalena"/>
            <wp:cNvGraphicFramePr/>
            <a:graphic xmlns:a="http://schemas.openxmlformats.org/drawingml/2006/main">
              <a:graphicData uri="http://schemas.openxmlformats.org/drawingml/2006/picture">
                <pic:pic xmlns:pic="http://schemas.openxmlformats.org/drawingml/2006/picture">
                  <pic:nvPicPr>
                    <pic:cNvPr id="0" name="image1.jpg" descr="Ingeniería Electrónica Universidad del Magdalena"/>
                    <pic:cNvPicPr preferRelativeResize="0"/>
                  </pic:nvPicPr>
                  <pic:blipFill>
                    <a:blip r:embed="rId7"/>
                    <a:srcRect/>
                    <a:stretch>
                      <a:fillRect/>
                    </a:stretch>
                  </pic:blipFill>
                  <pic:spPr>
                    <a:xfrm>
                      <a:off x="0" y="0"/>
                      <a:ext cx="847725" cy="752475"/>
                    </a:xfrm>
                    <a:prstGeom prst="rect">
                      <a:avLst/>
                    </a:prstGeom>
                    <a:ln/>
                  </pic:spPr>
                </pic:pic>
              </a:graphicData>
            </a:graphic>
          </wp:inline>
        </w:drawing>
      </w:r>
    </w:p>
    <w:p w14:paraId="695AC435" w14:textId="77777777" w:rsidR="00EC20E0" w:rsidRDefault="008072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SANTA MARTA- MAGDALENA-COLOMBIA</w:t>
      </w:r>
    </w:p>
    <w:p w14:paraId="5A260C6E" w14:textId="77777777" w:rsidR="00EC20E0" w:rsidRDefault="008072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11/12/2021</w:t>
      </w:r>
    </w:p>
    <w:p w14:paraId="00B7B660" w14:textId="77777777" w:rsidR="00EC20E0" w:rsidRDefault="008072B8">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Contenido</w:t>
      </w:r>
    </w:p>
    <w:p w14:paraId="22DC2F42" w14:textId="77777777" w:rsidR="00EC20E0" w:rsidRDefault="00EC20E0">
      <w:pPr>
        <w:keepNext/>
        <w:keepLines/>
        <w:pBdr>
          <w:top w:val="nil"/>
          <w:left w:val="nil"/>
          <w:bottom w:val="nil"/>
          <w:right w:val="nil"/>
          <w:between w:val="nil"/>
        </w:pBdr>
        <w:spacing w:before="240" w:after="0"/>
        <w:jc w:val="center"/>
        <w:rPr>
          <w:rFonts w:ascii="Times New Roman" w:eastAsia="Times New Roman" w:hAnsi="Times New Roman" w:cs="Times New Roman"/>
          <w:b/>
          <w:sz w:val="24"/>
          <w:szCs w:val="24"/>
        </w:rPr>
      </w:pPr>
    </w:p>
    <w:sdt>
      <w:sdtPr>
        <w:id w:val="952446931"/>
        <w:docPartObj>
          <w:docPartGallery w:val="Table of Contents"/>
          <w:docPartUnique/>
        </w:docPartObj>
      </w:sdtPr>
      <w:sdtEndPr/>
      <w:sdtContent>
        <w:p w14:paraId="740DBB29" w14:textId="77777777" w:rsidR="00EC20E0" w:rsidRDefault="008072B8">
          <w:pPr>
            <w:pBdr>
              <w:top w:val="nil"/>
              <w:left w:val="nil"/>
              <w:bottom w:val="nil"/>
              <w:right w:val="nil"/>
              <w:between w:val="nil"/>
            </w:pBdr>
            <w:tabs>
              <w:tab w:val="right" w:pos="8828"/>
            </w:tabs>
            <w:spacing w:after="100"/>
            <w:jc w:val="both"/>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gjdgxs">
            <w:r>
              <w:rPr>
                <w:rFonts w:ascii="Times New Roman" w:eastAsia="Times New Roman" w:hAnsi="Times New Roman" w:cs="Times New Roman"/>
                <w:b/>
                <w:color w:val="000000"/>
                <w:sz w:val="24"/>
                <w:szCs w:val="24"/>
              </w:rPr>
              <w:t>JUSTIFICACIÓN</w:t>
            </w:r>
          </w:hyperlink>
          <w:hyperlink w:anchor="_gjdgxs">
            <w:r>
              <w:rPr>
                <w:rFonts w:ascii="Times New Roman" w:eastAsia="Times New Roman" w:hAnsi="Times New Roman" w:cs="Times New Roman"/>
                <w:color w:val="000000"/>
                <w:sz w:val="24"/>
                <w:szCs w:val="24"/>
              </w:rPr>
              <w:tab/>
              <w:t>3</w:t>
            </w:r>
          </w:hyperlink>
        </w:p>
        <w:p w14:paraId="4DD20479" w14:textId="77777777" w:rsidR="00EC20E0" w:rsidRDefault="008072B8">
          <w:pPr>
            <w:pBdr>
              <w:top w:val="nil"/>
              <w:left w:val="nil"/>
              <w:bottom w:val="nil"/>
              <w:right w:val="nil"/>
              <w:between w:val="nil"/>
            </w:pBdr>
            <w:tabs>
              <w:tab w:val="right" w:pos="8828"/>
            </w:tabs>
            <w:spacing w:after="100"/>
            <w:jc w:val="both"/>
            <w:rPr>
              <w:rFonts w:ascii="Times New Roman" w:eastAsia="Times New Roman" w:hAnsi="Times New Roman" w:cs="Times New Roman"/>
              <w:color w:val="000000"/>
              <w:sz w:val="24"/>
              <w:szCs w:val="24"/>
            </w:rPr>
          </w:pPr>
          <w:hyperlink w:anchor="_30j0zll">
            <w:r>
              <w:rPr>
                <w:rFonts w:ascii="Times New Roman" w:eastAsia="Times New Roman" w:hAnsi="Times New Roman" w:cs="Times New Roman"/>
                <w:b/>
                <w:color w:val="000000"/>
                <w:sz w:val="24"/>
                <w:szCs w:val="24"/>
              </w:rPr>
              <w:t xml:space="preserve">MARCO </w:t>
            </w:r>
          </w:hyperlink>
          <w:hyperlink w:anchor="_30j0zll">
            <w:r>
              <w:rPr>
                <w:rFonts w:ascii="Times New Roman" w:eastAsia="Times New Roman" w:hAnsi="Times New Roman" w:cs="Times New Roman"/>
                <w:b/>
                <w:sz w:val="24"/>
                <w:szCs w:val="24"/>
              </w:rPr>
              <w:t>TEÓRICO</w:t>
            </w:r>
          </w:hyperlink>
          <w:hyperlink w:anchor="_30j0zll">
            <w:r>
              <w:rPr>
                <w:rFonts w:ascii="Times New Roman" w:eastAsia="Times New Roman" w:hAnsi="Times New Roman" w:cs="Times New Roman"/>
                <w:color w:val="000000"/>
                <w:sz w:val="24"/>
                <w:szCs w:val="24"/>
              </w:rPr>
              <w:tab/>
              <w:t>4</w:t>
            </w:r>
          </w:hyperlink>
        </w:p>
        <w:p w14:paraId="0D027FD6" w14:textId="77777777" w:rsidR="00EC20E0" w:rsidRDefault="008072B8">
          <w:pPr>
            <w:pBdr>
              <w:top w:val="nil"/>
              <w:left w:val="nil"/>
              <w:bottom w:val="nil"/>
              <w:right w:val="nil"/>
              <w:between w:val="nil"/>
            </w:pBdr>
            <w:tabs>
              <w:tab w:val="right" w:pos="8828"/>
            </w:tabs>
            <w:spacing w:after="100"/>
            <w:ind w:left="220"/>
            <w:jc w:val="both"/>
            <w:rPr>
              <w:rFonts w:ascii="Times New Roman" w:eastAsia="Times New Roman" w:hAnsi="Times New Roman" w:cs="Times New Roman"/>
              <w:color w:val="000000"/>
              <w:sz w:val="24"/>
              <w:szCs w:val="24"/>
            </w:rPr>
          </w:pPr>
          <w:hyperlink w:anchor="_1fob9te">
            <w:r>
              <w:rPr>
                <w:rFonts w:ascii="Times New Roman" w:eastAsia="Times New Roman" w:hAnsi="Times New Roman" w:cs="Times New Roman"/>
                <w:b/>
                <w:color w:val="000000"/>
                <w:sz w:val="24"/>
                <w:szCs w:val="24"/>
              </w:rPr>
              <w:t>Antecedentes</w:t>
            </w:r>
          </w:hyperlink>
          <w:hyperlink w:anchor="_1fob9te">
            <w:r>
              <w:rPr>
                <w:rFonts w:ascii="Times New Roman" w:eastAsia="Times New Roman" w:hAnsi="Times New Roman" w:cs="Times New Roman"/>
                <w:color w:val="000000"/>
                <w:sz w:val="24"/>
                <w:szCs w:val="24"/>
              </w:rPr>
              <w:tab/>
              <w:t>4</w:t>
            </w:r>
          </w:hyperlink>
        </w:p>
        <w:p w14:paraId="33EEDB1B" w14:textId="77777777" w:rsidR="00EC20E0" w:rsidRDefault="008072B8">
          <w:pPr>
            <w:pBdr>
              <w:top w:val="nil"/>
              <w:left w:val="nil"/>
              <w:bottom w:val="nil"/>
              <w:right w:val="nil"/>
              <w:between w:val="nil"/>
            </w:pBdr>
            <w:tabs>
              <w:tab w:val="right" w:pos="8828"/>
            </w:tabs>
            <w:spacing w:after="100"/>
            <w:jc w:val="both"/>
            <w:rPr>
              <w:rFonts w:ascii="Times New Roman" w:eastAsia="Times New Roman" w:hAnsi="Times New Roman" w:cs="Times New Roman"/>
              <w:color w:val="000000"/>
              <w:sz w:val="24"/>
              <w:szCs w:val="24"/>
            </w:rPr>
          </w:pPr>
          <w:hyperlink w:anchor="_3znysh7">
            <w:r>
              <w:rPr>
                <w:rFonts w:ascii="Times New Roman" w:eastAsia="Times New Roman" w:hAnsi="Times New Roman" w:cs="Times New Roman"/>
                <w:b/>
                <w:color w:val="000000"/>
                <w:sz w:val="24"/>
                <w:szCs w:val="24"/>
              </w:rPr>
              <w:t>OBJETIVOS</w:t>
            </w:r>
          </w:hyperlink>
          <w:hyperlink w:anchor="_3znysh7">
            <w:r>
              <w:rPr>
                <w:rFonts w:ascii="Times New Roman" w:eastAsia="Times New Roman" w:hAnsi="Times New Roman" w:cs="Times New Roman"/>
                <w:color w:val="000000"/>
                <w:sz w:val="24"/>
                <w:szCs w:val="24"/>
              </w:rPr>
              <w:tab/>
              <w:t>5</w:t>
            </w:r>
          </w:hyperlink>
        </w:p>
        <w:p w14:paraId="6D5874A5" w14:textId="77777777" w:rsidR="00EC20E0" w:rsidRDefault="008072B8">
          <w:pPr>
            <w:pBdr>
              <w:top w:val="nil"/>
              <w:left w:val="nil"/>
              <w:bottom w:val="nil"/>
              <w:right w:val="nil"/>
              <w:between w:val="nil"/>
            </w:pBdr>
            <w:tabs>
              <w:tab w:val="right" w:pos="8828"/>
            </w:tabs>
            <w:spacing w:after="100"/>
            <w:ind w:left="220"/>
            <w:jc w:val="both"/>
            <w:rPr>
              <w:rFonts w:ascii="Times New Roman" w:eastAsia="Times New Roman" w:hAnsi="Times New Roman" w:cs="Times New Roman"/>
              <w:color w:val="000000"/>
              <w:sz w:val="24"/>
              <w:szCs w:val="24"/>
            </w:rPr>
          </w:pPr>
          <w:hyperlink w:anchor="_2et92p0">
            <w:r>
              <w:rPr>
                <w:rFonts w:ascii="Times New Roman" w:eastAsia="Times New Roman" w:hAnsi="Times New Roman" w:cs="Times New Roman"/>
                <w:b/>
                <w:color w:val="000000"/>
                <w:sz w:val="24"/>
                <w:szCs w:val="24"/>
              </w:rPr>
              <w:t>Objetivo general:</w:t>
            </w:r>
          </w:hyperlink>
          <w:hyperlink w:anchor="_2et92p0">
            <w:r>
              <w:rPr>
                <w:rFonts w:ascii="Times New Roman" w:eastAsia="Times New Roman" w:hAnsi="Times New Roman" w:cs="Times New Roman"/>
                <w:color w:val="000000"/>
                <w:sz w:val="24"/>
                <w:szCs w:val="24"/>
              </w:rPr>
              <w:tab/>
              <w:t>5</w:t>
            </w:r>
          </w:hyperlink>
        </w:p>
        <w:p w14:paraId="757FD5F9" w14:textId="77777777" w:rsidR="00EC20E0" w:rsidRDefault="008072B8">
          <w:pPr>
            <w:pBdr>
              <w:top w:val="nil"/>
              <w:left w:val="nil"/>
              <w:bottom w:val="nil"/>
              <w:right w:val="nil"/>
              <w:between w:val="nil"/>
            </w:pBdr>
            <w:tabs>
              <w:tab w:val="right" w:pos="8828"/>
            </w:tabs>
            <w:spacing w:after="100"/>
            <w:ind w:left="220"/>
            <w:jc w:val="both"/>
            <w:rPr>
              <w:rFonts w:ascii="Times New Roman" w:eastAsia="Times New Roman" w:hAnsi="Times New Roman" w:cs="Times New Roman"/>
              <w:color w:val="000000"/>
              <w:sz w:val="24"/>
              <w:szCs w:val="24"/>
            </w:rPr>
          </w:pPr>
          <w:hyperlink w:anchor="_tyjcwt">
            <w:r>
              <w:rPr>
                <w:rFonts w:ascii="Times New Roman" w:eastAsia="Times New Roman" w:hAnsi="Times New Roman" w:cs="Times New Roman"/>
                <w:b/>
                <w:sz w:val="24"/>
                <w:szCs w:val="24"/>
              </w:rPr>
              <w:t>Objetivos</w:t>
            </w:r>
          </w:hyperlink>
          <w:hyperlink w:anchor="_tyjcwt">
            <w:r>
              <w:rPr>
                <w:rFonts w:ascii="Times New Roman" w:eastAsia="Times New Roman" w:hAnsi="Times New Roman" w:cs="Times New Roman"/>
                <w:b/>
                <w:color w:val="000000"/>
                <w:sz w:val="24"/>
                <w:szCs w:val="24"/>
              </w:rPr>
              <w:t xml:space="preserve"> específicos:</w:t>
            </w:r>
          </w:hyperlink>
          <w:hyperlink w:anchor="_tyjcwt">
            <w:r>
              <w:rPr>
                <w:rFonts w:ascii="Times New Roman" w:eastAsia="Times New Roman" w:hAnsi="Times New Roman" w:cs="Times New Roman"/>
                <w:color w:val="000000"/>
                <w:sz w:val="24"/>
                <w:szCs w:val="24"/>
              </w:rPr>
              <w:tab/>
              <w:t>5</w:t>
            </w:r>
          </w:hyperlink>
        </w:p>
        <w:p w14:paraId="4440B15C" w14:textId="77777777" w:rsidR="00EC20E0" w:rsidRDefault="008072B8">
          <w:pPr>
            <w:pBdr>
              <w:top w:val="nil"/>
              <w:left w:val="nil"/>
              <w:bottom w:val="nil"/>
              <w:right w:val="nil"/>
              <w:between w:val="nil"/>
            </w:pBdr>
            <w:tabs>
              <w:tab w:val="right" w:pos="8828"/>
            </w:tabs>
            <w:spacing w:after="100"/>
            <w:jc w:val="both"/>
            <w:rPr>
              <w:rFonts w:ascii="Times New Roman" w:eastAsia="Times New Roman" w:hAnsi="Times New Roman" w:cs="Times New Roman"/>
              <w:color w:val="000000"/>
              <w:sz w:val="24"/>
              <w:szCs w:val="24"/>
            </w:rPr>
          </w:pPr>
          <w:hyperlink w:anchor="_3dy6vkm">
            <w:r>
              <w:rPr>
                <w:rFonts w:ascii="Times New Roman" w:eastAsia="Times New Roman" w:hAnsi="Times New Roman" w:cs="Times New Roman"/>
                <w:b/>
                <w:color w:val="000000"/>
                <w:sz w:val="24"/>
                <w:szCs w:val="24"/>
              </w:rPr>
              <w:t>DISEÑO E IMPLEMENTACIÓN</w:t>
            </w:r>
          </w:hyperlink>
          <w:hyperlink w:anchor="_3dy6vkm">
            <w:r>
              <w:rPr>
                <w:rFonts w:ascii="Times New Roman" w:eastAsia="Times New Roman" w:hAnsi="Times New Roman" w:cs="Times New Roman"/>
                <w:color w:val="000000"/>
                <w:sz w:val="24"/>
                <w:szCs w:val="24"/>
              </w:rPr>
              <w:tab/>
              <w:t>5</w:t>
            </w:r>
          </w:hyperlink>
        </w:p>
        <w:p w14:paraId="00E0F2AA" w14:textId="77777777" w:rsidR="00EC20E0" w:rsidRDefault="008072B8">
          <w:pPr>
            <w:pBdr>
              <w:top w:val="nil"/>
              <w:left w:val="nil"/>
              <w:bottom w:val="nil"/>
              <w:right w:val="nil"/>
              <w:between w:val="nil"/>
            </w:pBdr>
            <w:tabs>
              <w:tab w:val="right" w:pos="8828"/>
            </w:tabs>
            <w:spacing w:after="100"/>
            <w:ind w:left="220"/>
            <w:jc w:val="both"/>
            <w:rPr>
              <w:rFonts w:ascii="Times New Roman" w:eastAsia="Times New Roman" w:hAnsi="Times New Roman" w:cs="Times New Roman"/>
              <w:color w:val="000000"/>
              <w:sz w:val="24"/>
              <w:szCs w:val="24"/>
            </w:rPr>
          </w:pPr>
          <w:hyperlink w:anchor="_1t3h5sf">
            <w:r>
              <w:rPr>
                <w:rFonts w:ascii="Times New Roman" w:eastAsia="Times New Roman" w:hAnsi="Times New Roman" w:cs="Times New Roman"/>
                <w:b/>
                <w:color w:val="000000"/>
                <w:sz w:val="24"/>
                <w:szCs w:val="24"/>
              </w:rPr>
              <w:t>Desarrollo de hardware y</w:t>
            </w:r>
            <w:r>
              <w:rPr>
                <w:rFonts w:ascii="Times New Roman" w:eastAsia="Times New Roman" w:hAnsi="Times New Roman" w:cs="Times New Roman"/>
                <w:b/>
                <w:color w:val="000000"/>
                <w:sz w:val="24"/>
                <w:szCs w:val="24"/>
              </w:rPr>
              <w:t xml:space="preserve"> firmware</w:t>
            </w:r>
          </w:hyperlink>
          <w:hyperlink w:anchor="_1t3h5sf">
            <w:r>
              <w:rPr>
                <w:rFonts w:ascii="Times New Roman" w:eastAsia="Times New Roman" w:hAnsi="Times New Roman" w:cs="Times New Roman"/>
                <w:color w:val="000000"/>
                <w:sz w:val="24"/>
                <w:szCs w:val="24"/>
              </w:rPr>
              <w:tab/>
              <w:t>5</w:t>
            </w:r>
          </w:hyperlink>
        </w:p>
        <w:p w14:paraId="50CA07DF" w14:textId="77777777" w:rsidR="00EC20E0" w:rsidRDefault="008072B8">
          <w:pPr>
            <w:pBdr>
              <w:top w:val="nil"/>
              <w:left w:val="nil"/>
              <w:bottom w:val="nil"/>
              <w:right w:val="nil"/>
              <w:between w:val="nil"/>
            </w:pBdr>
            <w:tabs>
              <w:tab w:val="right" w:pos="8828"/>
            </w:tabs>
            <w:spacing w:after="100"/>
            <w:ind w:left="220"/>
            <w:jc w:val="both"/>
            <w:rPr>
              <w:rFonts w:ascii="Times New Roman" w:eastAsia="Times New Roman" w:hAnsi="Times New Roman" w:cs="Times New Roman"/>
              <w:color w:val="000000"/>
              <w:sz w:val="24"/>
              <w:szCs w:val="24"/>
            </w:rPr>
          </w:pPr>
          <w:hyperlink w:anchor="_4d34og8">
            <w:r>
              <w:rPr>
                <w:rFonts w:ascii="Times New Roman" w:eastAsia="Times New Roman" w:hAnsi="Times New Roman" w:cs="Times New Roman"/>
                <w:b/>
                <w:color w:val="000000"/>
                <w:sz w:val="24"/>
                <w:szCs w:val="24"/>
              </w:rPr>
              <w:t>Desarrollo del Software:</w:t>
            </w:r>
          </w:hyperlink>
          <w:hyperlink w:anchor="_4d34og8">
            <w:r>
              <w:rPr>
                <w:rFonts w:ascii="Times New Roman" w:eastAsia="Times New Roman" w:hAnsi="Times New Roman" w:cs="Times New Roman"/>
                <w:color w:val="000000"/>
                <w:sz w:val="24"/>
                <w:szCs w:val="24"/>
              </w:rPr>
              <w:tab/>
              <w:t>9</w:t>
            </w:r>
          </w:hyperlink>
        </w:p>
        <w:p w14:paraId="719CE4FB" w14:textId="77777777" w:rsidR="00EC20E0" w:rsidRDefault="008072B8">
          <w:pPr>
            <w:pBdr>
              <w:top w:val="nil"/>
              <w:left w:val="nil"/>
              <w:bottom w:val="nil"/>
              <w:right w:val="nil"/>
              <w:between w:val="nil"/>
            </w:pBdr>
            <w:tabs>
              <w:tab w:val="right" w:pos="8828"/>
            </w:tabs>
            <w:spacing w:after="100"/>
            <w:jc w:val="both"/>
            <w:rPr>
              <w:rFonts w:ascii="Times New Roman" w:eastAsia="Times New Roman" w:hAnsi="Times New Roman" w:cs="Times New Roman"/>
              <w:color w:val="000000"/>
              <w:sz w:val="24"/>
              <w:szCs w:val="24"/>
            </w:rPr>
          </w:pPr>
          <w:hyperlink w:anchor="_2s8eyo1">
            <w:r>
              <w:rPr>
                <w:rFonts w:ascii="Times New Roman" w:eastAsia="Times New Roman" w:hAnsi="Times New Roman" w:cs="Times New Roman"/>
                <w:b/>
                <w:color w:val="000000"/>
                <w:sz w:val="24"/>
                <w:szCs w:val="24"/>
              </w:rPr>
              <w:t>RESULTADOS</w:t>
            </w:r>
          </w:hyperlink>
          <w:hyperlink w:anchor="_2s8eyo1">
            <w:r>
              <w:rPr>
                <w:rFonts w:ascii="Times New Roman" w:eastAsia="Times New Roman" w:hAnsi="Times New Roman" w:cs="Times New Roman"/>
                <w:color w:val="000000"/>
                <w:sz w:val="24"/>
                <w:szCs w:val="24"/>
              </w:rPr>
              <w:tab/>
              <w:t>14</w:t>
            </w:r>
          </w:hyperlink>
        </w:p>
        <w:p w14:paraId="2B0956DD" w14:textId="77777777" w:rsidR="00EC20E0" w:rsidRDefault="008072B8">
          <w:pPr>
            <w:pBdr>
              <w:top w:val="nil"/>
              <w:left w:val="nil"/>
              <w:bottom w:val="nil"/>
              <w:right w:val="nil"/>
              <w:between w:val="nil"/>
            </w:pBdr>
            <w:tabs>
              <w:tab w:val="right" w:pos="8828"/>
            </w:tabs>
            <w:spacing w:after="100"/>
            <w:jc w:val="both"/>
            <w:rPr>
              <w:rFonts w:ascii="Times New Roman" w:eastAsia="Times New Roman" w:hAnsi="Times New Roman" w:cs="Times New Roman"/>
              <w:color w:val="000000"/>
              <w:sz w:val="24"/>
              <w:szCs w:val="24"/>
            </w:rPr>
          </w:pPr>
          <w:hyperlink w:anchor="_17dp8vu">
            <w:r>
              <w:rPr>
                <w:rFonts w:ascii="Times New Roman" w:eastAsia="Times New Roman" w:hAnsi="Times New Roman" w:cs="Times New Roman"/>
                <w:b/>
                <w:sz w:val="24"/>
                <w:szCs w:val="24"/>
              </w:rPr>
              <w:t>CONCLUSIONES</w:t>
            </w:r>
          </w:hyperlink>
          <w:hyperlink w:anchor="_17dp8vu">
            <w:r>
              <w:rPr>
                <w:rFonts w:ascii="Times New Roman" w:eastAsia="Times New Roman" w:hAnsi="Times New Roman" w:cs="Times New Roman"/>
                <w:color w:val="000000"/>
                <w:sz w:val="24"/>
                <w:szCs w:val="24"/>
              </w:rPr>
              <w:tab/>
              <w:t>16</w:t>
            </w:r>
          </w:hyperlink>
        </w:p>
        <w:p w14:paraId="2056227F" w14:textId="77777777" w:rsidR="00EC20E0" w:rsidRDefault="008072B8">
          <w:pPr>
            <w:pBdr>
              <w:top w:val="nil"/>
              <w:left w:val="nil"/>
              <w:bottom w:val="nil"/>
              <w:right w:val="nil"/>
              <w:between w:val="nil"/>
            </w:pBdr>
            <w:tabs>
              <w:tab w:val="right" w:pos="8828"/>
            </w:tabs>
            <w:spacing w:after="100"/>
            <w:jc w:val="both"/>
            <w:rPr>
              <w:rFonts w:ascii="Times New Roman" w:eastAsia="Times New Roman" w:hAnsi="Times New Roman" w:cs="Times New Roman"/>
              <w:color w:val="000000"/>
              <w:sz w:val="24"/>
              <w:szCs w:val="24"/>
            </w:rPr>
          </w:pPr>
          <w:hyperlink w:anchor="_3rdcrjn">
            <w:r>
              <w:rPr>
                <w:rFonts w:ascii="Times New Roman" w:eastAsia="Times New Roman" w:hAnsi="Times New Roman" w:cs="Times New Roman"/>
                <w:b/>
                <w:color w:val="000000"/>
                <w:sz w:val="24"/>
                <w:szCs w:val="24"/>
              </w:rPr>
              <w:t>Bibliografía</w:t>
            </w:r>
          </w:hyperlink>
          <w:hyperlink w:anchor="_3rdcrjn">
            <w:r>
              <w:rPr>
                <w:rFonts w:ascii="Times New Roman" w:eastAsia="Times New Roman" w:hAnsi="Times New Roman" w:cs="Times New Roman"/>
                <w:color w:val="000000"/>
                <w:sz w:val="24"/>
                <w:szCs w:val="24"/>
              </w:rPr>
              <w:tab/>
              <w:t>16</w:t>
            </w:r>
          </w:hyperlink>
        </w:p>
        <w:p w14:paraId="23761D2F" w14:textId="77777777" w:rsidR="00EC20E0" w:rsidRDefault="008072B8">
          <w:pPr>
            <w:pBdr>
              <w:top w:val="nil"/>
              <w:left w:val="nil"/>
              <w:bottom w:val="nil"/>
              <w:right w:val="nil"/>
              <w:between w:val="nil"/>
            </w:pBdr>
            <w:tabs>
              <w:tab w:val="right" w:pos="8828"/>
            </w:tabs>
            <w:spacing w:after="100"/>
            <w:jc w:val="both"/>
            <w:rPr>
              <w:rFonts w:ascii="Times New Roman" w:eastAsia="Times New Roman" w:hAnsi="Times New Roman" w:cs="Times New Roman"/>
              <w:color w:val="000000"/>
              <w:sz w:val="24"/>
              <w:szCs w:val="24"/>
            </w:rPr>
          </w:pPr>
          <w:hyperlink w:anchor="_26in1rg">
            <w:r>
              <w:rPr>
                <w:rFonts w:ascii="Times New Roman" w:eastAsia="Times New Roman" w:hAnsi="Times New Roman" w:cs="Times New Roman"/>
                <w:b/>
                <w:sz w:val="24"/>
                <w:szCs w:val="24"/>
              </w:rPr>
              <w:t>APÉNDICES</w:t>
            </w:r>
          </w:hyperlink>
          <w:hyperlink w:anchor="_26in1rg">
            <w:r>
              <w:rPr>
                <w:rFonts w:ascii="Times New Roman" w:eastAsia="Times New Roman" w:hAnsi="Times New Roman" w:cs="Times New Roman"/>
                <w:color w:val="000000"/>
                <w:sz w:val="24"/>
                <w:szCs w:val="24"/>
              </w:rPr>
              <w:tab/>
              <w:t>17</w:t>
            </w:r>
          </w:hyperlink>
        </w:p>
        <w:p w14:paraId="054A4CA6" w14:textId="77777777" w:rsidR="00EC20E0" w:rsidRDefault="008072B8">
          <w:pPr>
            <w:jc w:val="both"/>
            <w:rPr>
              <w:rFonts w:ascii="Times New Roman" w:eastAsia="Times New Roman" w:hAnsi="Times New Roman" w:cs="Times New Roman"/>
              <w:sz w:val="24"/>
              <w:szCs w:val="24"/>
            </w:rPr>
          </w:pPr>
          <w:r>
            <w:fldChar w:fldCharType="end"/>
          </w:r>
        </w:p>
      </w:sdtContent>
    </w:sdt>
    <w:p w14:paraId="0E6B351B" w14:textId="77777777" w:rsidR="00EC20E0" w:rsidRDefault="00EC20E0">
      <w:pPr>
        <w:jc w:val="both"/>
        <w:rPr>
          <w:rFonts w:ascii="Times New Roman" w:eastAsia="Times New Roman" w:hAnsi="Times New Roman" w:cs="Times New Roman"/>
          <w:sz w:val="24"/>
          <w:szCs w:val="24"/>
        </w:rPr>
      </w:pPr>
    </w:p>
    <w:p w14:paraId="41E0F425" w14:textId="77777777" w:rsidR="00EC20E0" w:rsidRDefault="00EC20E0">
      <w:pPr>
        <w:jc w:val="both"/>
        <w:rPr>
          <w:rFonts w:ascii="Times New Roman" w:eastAsia="Times New Roman" w:hAnsi="Times New Roman" w:cs="Times New Roman"/>
          <w:sz w:val="24"/>
          <w:szCs w:val="24"/>
        </w:rPr>
      </w:pPr>
    </w:p>
    <w:p w14:paraId="6E031724" w14:textId="77777777" w:rsidR="00EC20E0" w:rsidRDefault="00EC20E0">
      <w:pPr>
        <w:jc w:val="both"/>
        <w:rPr>
          <w:rFonts w:ascii="Times New Roman" w:eastAsia="Times New Roman" w:hAnsi="Times New Roman" w:cs="Times New Roman"/>
          <w:sz w:val="24"/>
          <w:szCs w:val="24"/>
        </w:rPr>
      </w:pPr>
    </w:p>
    <w:p w14:paraId="079BA8E8" w14:textId="77777777" w:rsidR="00EC20E0" w:rsidRDefault="00EC20E0">
      <w:pPr>
        <w:jc w:val="both"/>
        <w:rPr>
          <w:rFonts w:ascii="Times New Roman" w:eastAsia="Times New Roman" w:hAnsi="Times New Roman" w:cs="Times New Roman"/>
          <w:sz w:val="24"/>
          <w:szCs w:val="24"/>
        </w:rPr>
      </w:pPr>
    </w:p>
    <w:p w14:paraId="79AB8440" w14:textId="77777777" w:rsidR="00EC20E0" w:rsidRDefault="00EC20E0">
      <w:pPr>
        <w:jc w:val="both"/>
        <w:rPr>
          <w:rFonts w:ascii="Times New Roman" w:eastAsia="Times New Roman" w:hAnsi="Times New Roman" w:cs="Times New Roman"/>
          <w:sz w:val="24"/>
          <w:szCs w:val="24"/>
        </w:rPr>
      </w:pPr>
    </w:p>
    <w:p w14:paraId="43FD7F64" w14:textId="77777777" w:rsidR="00EC20E0" w:rsidRDefault="00EC20E0">
      <w:pPr>
        <w:jc w:val="both"/>
        <w:rPr>
          <w:rFonts w:ascii="Times New Roman" w:eastAsia="Times New Roman" w:hAnsi="Times New Roman" w:cs="Times New Roman"/>
          <w:sz w:val="24"/>
          <w:szCs w:val="24"/>
        </w:rPr>
      </w:pPr>
    </w:p>
    <w:p w14:paraId="6F0CE7C8" w14:textId="77777777" w:rsidR="00EC20E0" w:rsidRDefault="00EC20E0">
      <w:pPr>
        <w:jc w:val="both"/>
        <w:rPr>
          <w:rFonts w:ascii="Times New Roman" w:eastAsia="Times New Roman" w:hAnsi="Times New Roman" w:cs="Times New Roman"/>
          <w:sz w:val="24"/>
          <w:szCs w:val="24"/>
        </w:rPr>
      </w:pPr>
    </w:p>
    <w:p w14:paraId="5D24D64C" w14:textId="77777777" w:rsidR="00EC20E0" w:rsidRDefault="00EC20E0">
      <w:pPr>
        <w:jc w:val="both"/>
        <w:rPr>
          <w:rFonts w:ascii="Times New Roman" w:eastAsia="Times New Roman" w:hAnsi="Times New Roman" w:cs="Times New Roman"/>
          <w:sz w:val="24"/>
          <w:szCs w:val="24"/>
        </w:rPr>
      </w:pPr>
    </w:p>
    <w:p w14:paraId="693DF826" w14:textId="77777777" w:rsidR="00EC20E0" w:rsidRDefault="00EC20E0">
      <w:pPr>
        <w:jc w:val="both"/>
        <w:rPr>
          <w:rFonts w:ascii="Times New Roman" w:eastAsia="Times New Roman" w:hAnsi="Times New Roman" w:cs="Times New Roman"/>
          <w:sz w:val="24"/>
          <w:szCs w:val="24"/>
        </w:rPr>
      </w:pPr>
    </w:p>
    <w:p w14:paraId="0965C225" w14:textId="0D6364BF" w:rsidR="00EC20E0" w:rsidRDefault="00EC20E0">
      <w:pPr>
        <w:jc w:val="both"/>
        <w:rPr>
          <w:rFonts w:ascii="Times New Roman" w:eastAsia="Times New Roman" w:hAnsi="Times New Roman" w:cs="Times New Roman"/>
          <w:sz w:val="24"/>
          <w:szCs w:val="24"/>
        </w:rPr>
      </w:pPr>
    </w:p>
    <w:p w14:paraId="391CAB82" w14:textId="77777777" w:rsidR="0090741C" w:rsidRDefault="0090741C">
      <w:pPr>
        <w:jc w:val="both"/>
        <w:rPr>
          <w:rFonts w:ascii="Times New Roman" w:eastAsia="Times New Roman" w:hAnsi="Times New Roman" w:cs="Times New Roman"/>
          <w:sz w:val="24"/>
          <w:szCs w:val="24"/>
        </w:rPr>
      </w:pPr>
    </w:p>
    <w:p w14:paraId="1FD5ADFB" w14:textId="77777777" w:rsidR="00EC20E0" w:rsidRDefault="00EC20E0">
      <w:pPr>
        <w:jc w:val="both"/>
        <w:rPr>
          <w:rFonts w:ascii="Times New Roman" w:eastAsia="Times New Roman" w:hAnsi="Times New Roman" w:cs="Times New Roman"/>
          <w:sz w:val="24"/>
          <w:szCs w:val="24"/>
        </w:rPr>
      </w:pPr>
    </w:p>
    <w:p w14:paraId="638033EC" w14:textId="77777777" w:rsidR="00EC20E0" w:rsidRDefault="008072B8">
      <w:pPr>
        <w:pStyle w:val="Ttulo1"/>
        <w:jc w:val="center"/>
        <w:rPr>
          <w:rFonts w:ascii="Times New Roman" w:eastAsia="Times New Roman" w:hAnsi="Times New Roman" w:cs="Times New Roman"/>
          <w:b/>
          <w:color w:val="000000"/>
          <w:sz w:val="24"/>
          <w:szCs w:val="24"/>
        </w:rPr>
      </w:pPr>
      <w:bookmarkStart w:id="0" w:name="_gjdgxs" w:colFirst="0" w:colLast="0"/>
      <w:bookmarkEnd w:id="0"/>
      <w:r>
        <w:rPr>
          <w:rFonts w:ascii="Times New Roman" w:eastAsia="Times New Roman" w:hAnsi="Times New Roman" w:cs="Times New Roman"/>
          <w:b/>
          <w:color w:val="000000"/>
          <w:sz w:val="24"/>
          <w:szCs w:val="24"/>
        </w:rPr>
        <w:lastRenderedPageBreak/>
        <w:t xml:space="preserve">JUSTIFICACIÓN </w:t>
      </w:r>
    </w:p>
    <w:p w14:paraId="4854D859" w14:textId="77777777" w:rsidR="00EC20E0" w:rsidRDefault="00EC20E0">
      <w:pPr>
        <w:jc w:val="both"/>
        <w:rPr>
          <w:rFonts w:ascii="Times New Roman" w:eastAsia="Times New Roman" w:hAnsi="Times New Roman" w:cs="Times New Roman"/>
          <w:b/>
          <w:sz w:val="24"/>
          <w:szCs w:val="24"/>
        </w:rPr>
      </w:pPr>
    </w:p>
    <w:p w14:paraId="79FCB295"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diferentes hogares y empresas, el consumo de agua es vital, así como también su consumo correcto y el ahorro de esta. En cualquiera de los escenarios es indispensable contar con una reserva del preciado líquido, para esto se necesita en el mayor de los </w:t>
      </w:r>
      <w:r>
        <w:rPr>
          <w:rFonts w:ascii="Times New Roman" w:eastAsia="Times New Roman" w:hAnsi="Times New Roman" w:cs="Times New Roman"/>
          <w:sz w:val="24"/>
          <w:szCs w:val="24"/>
        </w:rPr>
        <w:t xml:space="preserve">casos un tanque elevado, el cual es llenado con una motobomba de agua, es decir, que para mantener este sistema es necesario un consumo energético. El talón de Aquiles de esto es el desperdicio de agua en el momento que el tanque llega a su límite, ya que </w:t>
      </w:r>
      <w:r>
        <w:rPr>
          <w:rFonts w:ascii="Times New Roman" w:eastAsia="Times New Roman" w:hAnsi="Times New Roman" w:cs="Times New Roman"/>
          <w:sz w:val="24"/>
          <w:szCs w:val="24"/>
        </w:rPr>
        <w:t>el líquido comienza a desbordarse y  por lo tanto hay una pérdida del mismo, esto va de la mano con el consumo de corriente, mientras el agua se desborda, la motobomba sigue encendida, lo cual proporciona un gran aumento en las facturas de los servicios pú</w:t>
      </w:r>
      <w:r>
        <w:rPr>
          <w:rFonts w:ascii="Times New Roman" w:eastAsia="Times New Roman" w:hAnsi="Times New Roman" w:cs="Times New Roman"/>
          <w:sz w:val="24"/>
          <w:szCs w:val="24"/>
        </w:rPr>
        <w:t>blicos, ya que estas turbinas tienen un alto consumo de corriente eléctrica, por lo cual, se desea implementar un sistema que sea de fácil instalación y que corrija estos errores para evitar el desperdicio de consumos innecesarios, con un sistema de report</w:t>
      </w:r>
      <w:r>
        <w:rPr>
          <w:rFonts w:ascii="Times New Roman" w:eastAsia="Times New Roman" w:hAnsi="Times New Roman" w:cs="Times New Roman"/>
          <w:sz w:val="24"/>
          <w:szCs w:val="24"/>
        </w:rPr>
        <w:t>e de consumo eléctrico y de fácil lectura para el usuario.</w:t>
      </w:r>
    </w:p>
    <w:p w14:paraId="6E5BFFAD"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muy importante  buscar alguna solución para esta problemática, puesto que no solamente causa problemas financieros, también causa problemas ambientales puesto que como se planteó en el texto ant</w:t>
      </w:r>
      <w:r>
        <w:rPr>
          <w:rFonts w:ascii="Times New Roman" w:eastAsia="Times New Roman" w:hAnsi="Times New Roman" w:cs="Times New Roman"/>
          <w:sz w:val="24"/>
          <w:szCs w:val="24"/>
        </w:rPr>
        <w:t>erior, si no hay un control que regule el nivel del agua al tanque, esta se llena a tal punto que se desborda el agua y de ahí se presenta el derroche del líquido, pero no solamente esta sería la problemática otro punto que cabe resaltar es el de la electr</w:t>
      </w:r>
      <w:r>
        <w:rPr>
          <w:rFonts w:ascii="Times New Roman" w:eastAsia="Times New Roman" w:hAnsi="Times New Roman" w:cs="Times New Roman"/>
          <w:sz w:val="24"/>
          <w:szCs w:val="24"/>
        </w:rPr>
        <w:t>icidad, al no tener un control la motobomba o turbina estaría activada de forma permanente generado un gran consumo de potencia que afecta la economía de las personas o empresas y a la vez genera contaminación ambiental.</w:t>
      </w:r>
    </w:p>
    <w:p w14:paraId="5A6C924C" w14:textId="77777777" w:rsidR="00EC20E0" w:rsidRDefault="008072B8">
      <w:pPr>
        <w:jc w:val="both"/>
        <w:rPr>
          <w:rFonts w:ascii="Times New Roman" w:eastAsia="Times New Roman" w:hAnsi="Times New Roman" w:cs="Times New Roman"/>
          <w:color w:val="262626"/>
          <w:sz w:val="24"/>
          <w:szCs w:val="24"/>
        </w:rPr>
      </w:pPr>
      <w:r>
        <w:rPr>
          <w:rFonts w:ascii="Times New Roman" w:eastAsia="Times New Roman" w:hAnsi="Times New Roman" w:cs="Times New Roman"/>
          <w:sz w:val="24"/>
          <w:szCs w:val="24"/>
        </w:rPr>
        <w:t xml:space="preserve">Para este proyecto se diseña e </w:t>
      </w:r>
      <w:proofErr w:type="spellStart"/>
      <w:r>
        <w:rPr>
          <w:rFonts w:ascii="Times New Roman" w:eastAsia="Times New Roman" w:hAnsi="Times New Roman" w:cs="Times New Roman"/>
          <w:sz w:val="24"/>
          <w:szCs w:val="24"/>
        </w:rPr>
        <w:t>impl</w:t>
      </w:r>
      <w:r>
        <w:rPr>
          <w:rFonts w:ascii="Times New Roman" w:eastAsia="Times New Roman" w:hAnsi="Times New Roman" w:cs="Times New Roman"/>
          <w:sz w:val="24"/>
          <w:szCs w:val="24"/>
        </w:rPr>
        <w:t>ementa</w:t>
      </w:r>
      <w:proofErr w:type="spellEnd"/>
      <w:r>
        <w:rPr>
          <w:rFonts w:ascii="Times New Roman" w:eastAsia="Times New Roman" w:hAnsi="Times New Roman" w:cs="Times New Roman"/>
          <w:sz w:val="24"/>
          <w:szCs w:val="24"/>
        </w:rPr>
        <w:t xml:space="preserve"> un </w:t>
      </w:r>
      <w:r>
        <w:rPr>
          <w:rFonts w:ascii="Times New Roman" w:eastAsia="Times New Roman" w:hAnsi="Times New Roman" w:cs="Times New Roman"/>
          <w:color w:val="262626"/>
          <w:sz w:val="24"/>
          <w:szCs w:val="24"/>
        </w:rPr>
        <w:t>Sistema de control y monitoreo para el llenado del tanque por medio de radiofrecuencia y a la vez entregue su respectivo reporte del consumo eléctrico de la motobomba y muestre el nivel del agua. Con esto se quiere lograr que muchas empresas y ho</w:t>
      </w:r>
      <w:r>
        <w:rPr>
          <w:rFonts w:ascii="Times New Roman" w:eastAsia="Times New Roman" w:hAnsi="Times New Roman" w:cs="Times New Roman"/>
          <w:color w:val="262626"/>
          <w:sz w:val="24"/>
          <w:szCs w:val="24"/>
        </w:rPr>
        <w:t>gares puedan reducir el consumo de agua y electricidad sin necesidad de estar pendiente de cuándo apagar la motobomba y el de supervisar si el agua de reserva está vacía o si el tanque elevado está lleno o no, puesto que estas tendrán sus respectivas gráfi</w:t>
      </w:r>
      <w:r>
        <w:rPr>
          <w:rFonts w:ascii="Times New Roman" w:eastAsia="Times New Roman" w:hAnsi="Times New Roman" w:cs="Times New Roman"/>
          <w:color w:val="262626"/>
          <w:sz w:val="24"/>
          <w:szCs w:val="24"/>
        </w:rPr>
        <w:t>cas de a qué nivel está el tanque y la cantidad de electricidad que están consumiendo y así lograr reducir el consumo incensario de estas.</w:t>
      </w:r>
    </w:p>
    <w:p w14:paraId="12355098" w14:textId="77777777" w:rsidR="00EC20E0" w:rsidRDefault="00EC20E0">
      <w:pPr>
        <w:jc w:val="both"/>
        <w:rPr>
          <w:rFonts w:ascii="Times New Roman" w:eastAsia="Times New Roman" w:hAnsi="Times New Roman" w:cs="Times New Roman"/>
          <w:b/>
          <w:sz w:val="24"/>
          <w:szCs w:val="24"/>
        </w:rPr>
      </w:pPr>
    </w:p>
    <w:p w14:paraId="226188AC" w14:textId="77777777" w:rsidR="00EC20E0" w:rsidRDefault="00EC20E0">
      <w:pPr>
        <w:pStyle w:val="Ttulo1"/>
        <w:jc w:val="both"/>
        <w:rPr>
          <w:rFonts w:ascii="Times New Roman" w:eastAsia="Times New Roman" w:hAnsi="Times New Roman" w:cs="Times New Roman"/>
          <w:b/>
          <w:color w:val="000000"/>
          <w:sz w:val="24"/>
          <w:szCs w:val="24"/>
        </w:rPr>
      </w:pPr>
    </w:p>
    <w:p w14:paraId="12C503D5" w14:textId="77777777" w:rsidR="00EC20E0" w:rsidRDefault="00EC20E0">
      <w:pPr>
        <w:jc w:val="both"/>
        <w:rPr>
          <w:rFonts w:ascii="Times New Roman" w:eastAsia="Times New Roman" w:hAnsi="Times New Roman" w:cs="Times New Roman"/>
          <w:sz w:val="24"/>
          <w:szCs w:val="24"/>
        </w:rPr>
      </w:pPr>
    </w:p>
    <w:p w14:paraId="2B30B196" w14:textId="77777777" w:rsidR="00EC20E0" w:rsidRDefault="00EC20E0">
      <w:pPr>
        <w:jc w:val="both"/>
        <w:rPr>
          <w:rFonts w:ascii="Times New Roman" w:eastAsia="Times New Roman" w:hAnsi="Times New Roman" w:cs="Times New Roman"/>
          <w:sz w:val="24"/>
          <w:szCs w:val="24"/>
        </w:rPr>
      </w:pPr>
    </w:p>
    <w:p w14:paraId="06198B9B" w14:textId="77777777" w:rsidR="00EC20E0" w:rsidRDefault="008072B8">
      <w:pPr>
        <w:pStyle w:val="Ttulo1"/>
        <w:jc w:val="center"/>
        <w:rPr>
          <w:rFonts w:ascii="Times New Roman" w:eastAsia="Times New Roman" w:hAnsi="Times New Roman" w:cs="Times New Roman"/>
          <w:b/>
          <w:color w:val="000000"/>
          <w:sz w:val="24"/>
          <w:szCs w:val="24"/>
        </w:rPr>
      </w:pPr>
      <w:bookmarkStart w:id="1" w:name="_30j0zll" w:colFirst="0" w:colLast="0"/>
      <w:bookmarkEnd w:id="1"/>
      <w:r>
        <w:rPr>
          <w:rFonts w:ascii="Times New Roman" w:eastAsia="Times New Roman" w:hAnsi="Times New Roman" w:cs="Times New Roman"/>
          <w:b/>
          <w:color w:val="000000"/>
          <w:sz w:val="24"/>
          <w:szCs w:val="24"/>
        </w:rPr>
        <w:lastRenderedPageBreak/>
        <w:t>MARCO TEÓRICO</w:t>
      </w:r>
    </w:p>
    <w:p w14:paraId="1D0D710F" w14:textId="77777777" w:rsidR="00EC20E0" w:rsidRDefault="008072B8">
      <w:pPr>
        <w:pStyle w:val="Ttulo2"/>
        <w:jc w:val="both"/>
        <w:rPr>
          <w:rFonts w:ascii="Times New Roman" w:eastAsia="Times New Roman" w:hAnsi="Times New Roman" w:cs="Times New Roman"/>
          <w:b/>
          <w:color w:val="000000"/>
          <w:sz w:val="24"/>
          <w:szCs w:val="24"/>
        </w:rPr>
      </w:pPr>
      <w:bookmarkStart w:id="2" w:name="_1fob9te" w:colFirst="0" w:colLast="0"/>
      <w:bookmarkEnd w:id="2"/>
      <w:r>
        <w:rPr>
          <w:rFonts w:ascii="Times New Roman" w:eastAsia="Times New Roman" w:hAnsi="Times New Roman" w:cs="Times New Roman"/>
          <w:b/>
          <w:color w:val="000000"/>
          <w:sz w:val="24"/>
          <w:szCs w:val="24"/>
        </w:rPr>
        <w:t>-Antecedentes</w:t>
      </w:r>
    </w:p>
    <w:p w14:paraId="27B70552"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Desde hace tiempo el agua se ha convertido en un servicio público fundamental, y las </w:t>
      </w:r>
      <w:r>
        <w:rPr>
          <w:rFonts w:ascii="Times New Roman" w:eastAsia="Times New Roman" w:hAnsi="Times New Roman" w:cs="Times New Roman"/>
          <w:sz w:val="24"/>
          <w:szCs w:val="24"/>
        </w:rPr>
        <w:t>personas han buscado la manera de como ahorrar agua ya sea por cuestiones ambientales o económicas, Pues hay que recalcar que la mayoría de los hogares, obtienen agua por medio de una motobomba o turbinas que consumen una gran cantidad de electricidad, num</w:t>
      </w:r>
      <w:r>
        <w:rPr>
          <w:rFonts w:ascii="Times New Roman" w:eastAsia="Times New Roman" w:hAnsi="Times New Roman" w:cs="Times New Roman"/>
          <w:sz w:val="24"/>
          <w:szCs w:val="24"/>
        </w:rPr>
        <w:t xml:space="preserve">erosos proyectos de censados de tanques de agua han surgido por medio de esta problemática. Uno de ellos fue el proyecto que se titula </w:t>
      </w:r>
      <w:r>
        <w:rPr>
          <w:rFonts w:ascii="Times New Roman" w:eastAsia="Times New Roman" w:hAnsi="Times New Roman" w:cs="Times New Roman"/>
          <w:b/>
          <w:sz w:val="24"/>
          <w:szCs w:val="24"/>
        </w:rPr>
        <w:t>‘DISEÑO Y CONSTRUCCIÓN DE UN SISTEMA DE CONTROL DE NIVEL DE LÍQUIDOS’</w:t>
      </w:r>
      <w:r>
        <w:rPr>
          <w:rFonts w:ascii="Times New Roman" w:eastAsia="Times New Roman" w:hAnsi="Times New Roman" w:cs="Times New Roman"/>
          <w:sz w:val="24"/>
          <w:szCs w:val="24"/>
        </w:rPr>
        <w:t xml:space="preserve"> a cargo de unos estudiantes de ingeniería eléctrica</w:t>
      </w:r>
      <w:r>
        <w:rPr>
          <w:rFonts w:ascii="Times New Roman" w:eastAsia="Times New Roman" w:hAnsi="Times New Roman" w:cs="Times New Roman"/>
          <w:sz w:val="24"/>
          <w:szCs w:val="24"/>
        </w:rPr>
        <w:t xml:space="preserve"> de la universidad politécnica nacional en quito ecuador (1994), el cual implementaron un prototipo que controla el nivel del líquido de manera análoga y digital con tiempo relativamente grande lo cual los hace enfocado más a ensayos de pequeñas escalas de</w:t>
      </w:r>
      <w:r>
        <w:rPr>
          <w:rFonts w:ascii="Times New Roman" w:eastAsia="Times New Roman" w:hAnsi="Times New Roman" w:cs="Times New Roman"/>
          <w:sz w:val="24"/>
          <w:szCs w:val="24"/>
        </w:rPr>
        <w:t xml:space="preserve"> laboratorios. (BENITEZ, 1994)</w:t>
      </w:r>
    </w:p>
    <w:p w14:paraId="3353EF76"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Otro proyecto que se tomó en cuenta fue el de </w:t>
      </w:r>
      <w:r>
        <w:rPr>
          <w:rFonts w:ascii="Times New Roman" w:eastAsia="Times New Roman" w:hAnsi="Times New Roman" w:cs="Times New Roman"/>
          <w:b/>
          <w:sz w:val="24"/>
          <w:szCs w:val="24"/>
        </w:rPr>
        <w:t xml:space="preserve">‘SISTEMA DE AUTOMATIZACIÓN PARA EL LLENADO DE UN TANQUE DE AGUA POR BOMBAS CON AYUDA DE SENSORES’ </w:t>
      </w:r>
      <w:r>
        <w:rPr>
          <w:rFonts w:ascii="Times New Roman" w:eastAsia="Times New Roman" w:hAnsi="Times New Roman" w:cs="Times New Roman"/>
          <w:sz w:val="24"/>
          <w:szCs w:val="24"/>
        </w:rPr>
        <w:t>Este consiste en tres niveles los cuales son, bajo, medio y alto, que son ubicado</w:t>
      </w:r>
      <w:r>
        <w:rPr>
          <w:rFonts w:ascii="Times New Roman" w:eastAsia="Times New Roman" w:hAnsi="Times New Roman" w:cs="Times New Roman"/>
          <w:sz w:val="24"/>
          <w:szCs w:val="24"/>
        </w:rPr>
        <w:t>s en dónde están los sensores lo cual les permite determinar cuando el nivel es bajo los tres motores serán activados, a medida que el nivel del agua sube, este detecta el líquido para abrir su contacto y desactiva el primer motor, al llegar al nivel medio</w:t>
      </w:r>
      <w:r>
        <w:rPr>
          <w:rFonts w:ascii="Times New Roman" w:eastAsia="Times New Roman" w:hAnsi="Times New Roman" w:cs="Times New Roman"/>
          <w:sz w:val="24"/>
          <w:szCs w:val="24"/>
        </w:rPr>
        <w:t>, este abre el contacto del segundo sensor  y se desactiva el segundo motor, hasta llegar al nivel máximo donde el último sensor abre su contacto y desactiva el último motor. (</w:t>
      </w:r>
      <w:proofErr w:type="spellStart"/>
      <w:r>
        <w:rPr>
          <w:rFonts w:ascii="Times New Roman" w:eastAsia="Times New Roman" w:hAnsi="Times New Roman" w:cs="Times New Roman"/>
          <w:sz w:val="24"/>
          <w:szCs w:val="24"/>
        </w:rPr>
        <w:t>Narvaez</w:t>
      </w:r>
      <w:proofErr w:type="spellEnd"/>
      <w:r>
        <w:rPr>
          <w:rFonts w:ascii="Times New Roman" w:eastAsia="Times New Roman" w:hAnsi="Times New Roman" w:cs="Times New Roman"/>
          <w:sz w:val="24"/>
          <w:szCs w:val="24"/>
        </w:rPr>
        <w:t>, Sistema de automatización para el llenado de un tanque de agua por bomb</w:t>
      </w:r>
      <w:r>
        <w:rPr>
          <w:rFonts w:ascii="Times New Roman" w:eastAsia="Times New Roman" w:hAnsi="Times New Roman" w:cs="Times New Roman"/>
          <w:sz w:val="24"/>
          <w:szCs w:val="24"/>
        </w:rPr>
        <w:t>as con ayuda de sensores, 2016)</w:t>
      </w:r>
    </w:p>
    <w:p w14:paraId="36163F16"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en el que se está trabajando a comparación de sus antecedentes, es que a pesar de que va a tener todas las características de sus antecedentes también va a contar con sensores de niveles, que permite mirar cuanto</w:t>
      </w:r>
      <w:r>
        <w:rPr>
          <w:rFonts w:ascii="Times New Roman" w:eastAsia="Times New Roman" w:hAnsi="Times New Roman" w:cs="Times New Roman"/>
          <w:sz w:val="24"/>
          <w:szCs w:val="24"/>
        </w:rPr>
        <w:t>s litros está ocupando el tanque y el control de la motobomba  que dependiendo de la cantidad de agua en donde está agarrando el líquido, estando lleno o vacío esta procederá a pagarse y a encender de manera automática con el fin de desperdiciar la menor c</w:t>
      </w:r>
      <w:r>
        <w:rPr>
          <w:rFonts w:ascii="Times New Roman" w:eastAsia="Times New Roman" w:hAnsi="Times New Roman" w:cs="Times New Roman"/>
          <w:sz w:val="24"/>
          <w:szCs w:val="24"/>
        </w:rPr>
        <w:t>antidad de energía posible. Otro aspecto con el que cuenta este proyecto es que va a censar el voltaje y la corriente y a partir de allí se van a hacer los cálculos de cuánta potencia está consumiendo, y también cuenta con una creación de sistema para medi</w:t>
      </w:r>
      <w:r>
        <w:rPr>
          <w:rFonts w:ascii="Times New Roman" w:eastAsia="Times New Roman" w:hAnsi="Times New Roman" w:cs="Times New Roman"/>
          <w:sz w:val="24"/>
          <w:szCs w:val="24"/>
        </w:rPr>
        <w:t>ción de nivel de agua en el tanque elevado. Realizará un reporte del nivel de agua al sistema central por radiofrecuencia.</w:t>
      </w:r>
    </w:p>
    <w:p w14:paraId="0E7EF1D5"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Otras características que tiene este proyecto con base a los otros ya mencionado son:</w:t>
      </w:r>
    </w:p>
    <w:p w14:paraId="37102CC1" w14:textId="77777777" w:rsidR="00EC20E0" w:rsidRDefault="008072B8">
      <w:pPr>
        <w:numPr>
          <w:ilvl w:val="0"/>
          <w:numId w:val="1"/>
        </w:num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Recepción de datos en sistema central del nivel</w:t>
      </w:r>
      <w:r>
        <w:rPr>
          <w:rFonts w:ascii="Times New Roman" w:eastAsia="Times New Roman" w:hAnsi="Times New Roman" w:cs="Times New Roman"/>
          <w:color w:val="000000"/>
          <w:sz w:val="24"/>
          <w:szCs w:val="24"/>
        </w:rPr>
        <w:t xml:space="preserve"> de agua. En este punto se determina la acción que se tomará dependiendo del porcentaje de líquido que se encuentre en el tanque, será reportado vía MQTT a nuestra máquina en Azure para luego ser presentado al usuario.</w:t>
      </w:r>
    </w:p>
    <w:p w14:paraId="0291C0AF" w14:textId="77777777" w:rsidR="00EC20E0" w:rsidRDefault="008072B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Lectura de consumo de corriente, potencia y voltaje de la motobomba cuando ésta se encuentre encendida. Los datos serán enviados vía MQTT. </w:t>
      </w:r>
    </w:p>
    <w:p w14:paraId="2C99A183" w14:textId="77777777" w:rsidR="00EC20E0" w:rsidRDefault="008072B8">
      <w:pPr>
        <w:numPr>
          <w:ilvl w:val="0"/>
          <w:numId w:val="1"/>
        </w:num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Apagado o encendido de motobomba condicionado por nivel de agua recibido por radiofrecuencia. Nivel de agua menor al</w:t>
      </w:r>
      <w:r>
        <w:rPr>
          <w:rFonts w:ascii="Times New Roman" w:eastAsia="Times New Roman" w:hAnsi="Times New Roman" w:cs="Times New Roman"/>
          <w:color w:val="000000"/>
          <w:sz w:val="24"/>
          <w:szCs w:val="24"/>
        </w:rPr>
        <w:t xml:space="preserve"> 15% de su totalidad, se encenderá motobomba. Nivel mayor al 95%, se apagará la motobomba. Recepción de datos por MQTT. Botón para encendido o apagado de motobomba de forma manual desde internet a nuestro sistema, se lee el estado recibido y se toman decis</w:t>
      </w:r>
      <w:r>
        <w:rPr>
          <w:rFonts w:ascii="Times New Roman" w:eastAsia="Times New Roman" w:hAnsi="Times New Roman" w:cs="Times New Roman"/>
          <w:color w:val="000000"/>
          <w:sz w:val="24"/>
          <w:szCs w:val="24"/>
        </w:rPr>
        <w:t>iones.</w:t>
      </w:r>
    </w:p>
    <w:p w14:paraId="1CD5F151" w14:textId="77777777" w:rsidR="00EC20E0" w:rsidRDefault="008072B8">
      <w:pPr>
        <w:pStyle w:val="Ttulo1"/>
        <w:jc w:val="center"/>
        <w:rPr>
          <w:rFonts w:ascii="Times New Roman" w:eastAsia="Times New Roman" w:hAnsi="Times New Roman" w:cs="Times New Roman"/>
          <w:b/>
          <w:color w:val="000000"/>
          <w:sz w:val="24"/>
          <w:szCs w:val="24"/>
        </w:rPr>
      </w:pPr>
      <w:bookmarkStart w:id="3" w:name="_xiiugg8yki1l" w:colFirst="0" w:colLast="0"/>
      <w:bookmarkEnd w:id="3"/>
      <w:r>
        <w:rPr>
          <w:rFonts w:ascii="Times New Roman" w:eastAsia="Times New Roman" w:hAnsi="Times New Roman" w:cs="Times New Roman"/>
          <w:b/>
          <w:color w:val="000000"/>
          <w:sz w:val="24"/>
          <w:szCs w:val="24"/>
        </w:rPr>
        <w:t xml:space="preserve">                                                                                                                                                     OBJETIVOS </w:t>
      </w:r>
    </w:p>
    <w:p w14:paraId="569768EC" w14:textId="77777777" w:rsidR="00EC20E0" w:rsidRDefault="00EC20E0">
      <w:pPr>
        <w:jc w:val="both"/>
        <w:rPr>
          <w:rFonts w:ascii="Times New Roman" w:eastAsia="Times New Roman" w:hAnsi="Times New Roman" w:cs="Times New Roman"/>
          <w:b/>
          <w:sz w:val="24"/>
          <w:szCs w:val="24"/>
        </w:rPr>
      </w:pPr>
    </w:p>
    <w:p w14:paraId="09A0FDEE" w14:textId="77777777" w:rsidR="00EC20E0" w:rsidRDefault="008072B8">
      <w:pPr>
        <w:jc w:val="both"/>
        <w:rPr>
          <w:rFonts w:ascii="Times New Roman" w:eastAsia="Times New Roman" w:hAnsi="Times New Roman" w:cs="Times New Roman"/>
          <w:sz w:val="24"/>
          <w:szCs w:val="24"/>
        </w:rPr>
      </w:pPr>
      <w:bookmarkStart w:id="4" w:name="_2et92p0" w:colFirst="0" w:colLast="0"/>
      <w:bookmarkEnd w:id="4"/>
      <w:r>
        <w:rPr>
          <w:rFonts w:ascii="Times New Roman" w:eastAsia="Times New Roman" w:hAnsi="Times New Roman" w:cs="Times New Roman"/>
          <w:b/>
          <w:color w:val="000000"/>
          <w:sz w:val="24"/>
          <w:szCs w:val="24"/>
        </w:rPr>
        <w:t>Objetivo general:</w:t>
      </w:r>
      <w:r>
        <w:rPr>
          <w:rFonts w:ascii="Times New Roman" w:eastAsia="Times New Roman" w:hAnsi="Times New Roman" w:cs="Times New Roman"/>
          <w:sz w:val="24"/>
          <w:szCs w:val="24"/>
        </w:rPr>
        <w:t xml:space="preserve">  Lograr reducir la cantidad de agua y energía desperdiciada en empresa</w:t>
      </w:r>
      <w:r>
        <w:rPr>
          <w:rFonts w:ascii="Times New Roman" w:eastAsia="Times New Roman" w:hAnsi="Times New Roman" w:cs="Times New Roman"/>
          <w:sz w:val="24"/>
          <w:szCs w:val="24"/>
        </w:rPr>
        <w:t>s y hogares por medio de un prototipo de llenado de tanques.</w:t>
      </w:r>
    </w:p>
    <w:p w14:paraId="003A3EEC" w14:textId="77777777" w:rsidR="00EC20E0" w:rsidRDefault="008072B8">
      <w:pPr>
        <w:pStyle w:val="Ttulo2"/>
        <w:jc w:val="both"/>
        <w:rPr>
          <w:rFonts w:ascii="Times New Roman" w:eastAsia="Times New Roman" w:hAnsi="Times New Roman" w:cs="Times New Roman"/>
          <w:b/>
          <w:color w:val="000000"/>
          <w:sz w:val="24"/>
          <w:szCs w:val="24"/>
        </w:rPr>
      </w:pPr>
      <w:bookmarkStart w:id="5" w:name="_tyjcwt" w:colFirst="0" w:colLast="0"/>
      <w:bookmarkEnd w:id="5"/>
      <w:r>
        <w:rPr>
          <w:rFonts w:ascii="Times New Roman" w:eastAsia="Times New Roman" w:hAnsi="Times New Roman" w:cs="Times New Roman"/>
          <w:b/>
          <w:color w:val="000000"/>
          <w:sz w:val="24"/>
          <w:szCs w:val="24"/>
        </w:rPr>
        <w:t>Objetivos específicos:</w:t>
      </w:r>
    </w:p>
    <w:p w14:paraId="558CA4B2" w14:textId="59755E9D" w:rsidR="00EC20E0" w:rsidRDefault="008072B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Implementar un sensor que permita </w:t>
      </w:r>
      <w:r w:rsidR="0090741C">
        <w:rPr>
          <w:rFonts w:ascii="Times New Roman" w:eastAsia="Times New Roman" w:hAnsi="Times New Roman" w:cs="Times New Roman"/>
          <w:sz w:val="24"/>
          <w:szCs w:val="24"/>
        </w:rPr>
        <w:t>censar</w:t>
      </w:r>
      <w:r>
        <w:rPr>
          <w:rFonts w:ascii="Times New Roman" w:eastAsia="Times New Roman" w:hAnsi="Times New Roman" w:cs="Times New Roman"/>
          <w:color w:val="000000"/>
          <w:sz w:val="24"/>
          <w:szCs w:val="24"/>
        </w:rPr>
        <w:t xml:space="preserve"> el voltaje y la corriente generada por la motobomba.</w:t>
      </w:r>
    </w:p>
    <w:p w14:paraId="0F972D04" w14:textId="77777777" w:rsidR="00EC20E0" w:rsidRDefault="008072B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Implementar un sensor de aproximación para el nivel del agua.</w:t>
      </w:r>
    </w:p>
    <w:p w14:paraId="35A6A6FB" w14:textId="77777777" w:rsidR="00EC20E0" w:rsidRDefault="008072B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Controlar y moni</w:t>
      </w:r>
      <w:r>
        <w:rPr>
          <w:rFonts w:ascii="Times New Roman" w:eastAsia="Times New Roman" w:hAnsi="Times New Roman" w:cs="Times New Roman"/>
          <w:color w:val="000000"/>
          <w:sz w:val="24"/>
          <w:szCs w:val="24"/>
        </w:rPr>
        <w:t>torear la corriente consumida por la turbina.</w:t>
      </w:r>
    </w:p>
    <w:p w14:paraId="5560AB52" w14:textId="77777777" w:rsidR="00EC20E0" w:rsidRDefault="008072B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Observar por medio de </w:t>
      </w:r>
      <w:r>
        <w:rPr>
          <w:rFonts w:ascii="Times New Roman" w:eastAsia="Times New Roman" w:hAnsi="Times New Roman" w:cs="Times New Roman"/>
          <w:sz w:val="24"/>
          <w:szCs w:val="24"/>
        </w:rPr>
        <w:t>gráficas</w:t>
      </w:r>
      <w:r>
        <w:rPr>
          <w:rFonts w:ascii="Times New Roman" w:eastAsia="Times New Roman" w:hAnsi="Times New Roman" w:cs="Times New Roman"/>
          <w:color w:val="000000"/>
          <w:sz w:val="24"/>
          <w:szCs w:val="24"/>
        </w:rPr>
        <w:t xml:space="preserve"> el nivel de agua del tanque.</w:t>
      </w:r>
    </w:p>
    <w:p w14:paraId="78995535" w14:textId="77777777" w:rsidR="00EC20E0" w:rsidRDefault="008072B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Acoplar todo el sistema para lograr la menor cantidad de derroche por agua y energía posible.</w:t>
      </w:r>
    </w:p>
    <w:p w14:paraId="2D66CC17" w14:textId="77777777" w:rsidR="00EC20E0" w:rsidRDefault="008072B8">
      <w:pPr>
        <w:pStyle w:val="Ttulo1"/>
        <w:jc w:val="center"/>
        <w:rPr>
          <w:rFonts w:ascii="Times New Roman" w:eastAsia="Times New Roman" w:hAnsi="Times New Roman" w:cs="Times New Roman"/>
          <w:b/>
          <w:color w:val="000000"/>
          <w:sz w:val="24"/>
          <w:szCs w:val="24"/>
        </w:rPr>
      </w:pPr>
      <w:bookmarkStart w:id="6" w:name="_3dy6vkm" w:colFirst="0" w:colLast="0"/>
      <w:bookmarkEnd w:id="6"/>
      <w:r>
        <w:rPr>
          <w:rFonts w:ascii="Times New Roman" w:eastAsia="Times New Roman" w:hAnsi="Times New Roman" w:cs="Times New Roman"/>
          <w:b/>
          <w:color w:val="000000"/>
          <w:sz w:val="24"/>
          <w:szCs w:val="24"/>
        </w:rPr>
        <w:t xml:space="preserve">DISEÑO E IMPLEMENTACIÓN </w:t>
      </w:r>
    </w:p>
    <w:p w14:paraId="5BB04F51" w14:textId="77777777" w:rsidR="00EC20E0" w:rsidRDefault="00EC20E0"/>
    <w:p w14:paraId="15DFC2C6"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diseñó e implementó un disp</w:t>
      </w:r>
      <w:r>
        <w:rPr>
          <w:rFonts w:ascii="Times New Roman" w:eastAsia="Times New Roman" w:hAnsi="Times New Roman" w:cs="Times New Roman"/>
          <w:sz w:val="24"/>
          <w:szCs w:val="24"/>
        </w:rPr>
        <w:t>ositivo que permita medir el nivel del agua de un tanque elevado situado en un hogar, que mida la cantidad de corriente, voltaje y potencia consumida por la motobomba, esto con el fin de reducir la cantidad de agua y energía posible, optimizando recursos y</w:t>
      </w:r>
      <w:r>
        <w:rPr>
          <w:rFonts w:ascii="Times New Roman" w:eastAsia="Times New Roman" w:hAnsi="Times New Roman" w:cs="Times New Roman"/>
          <w:sz w:val="24"/>
          <w:szCs w:val="24"/>
        </w:rPr>
        <w:t xml:space="preserve"> reduciendo costos a largo plazo.</w:t>
      </w:r>
    </w:p>
    <w:p w14:paraId="443FF26E" w14:textId="77777777" w:rsidR="00EC20E0" w:rsidRDefault="008072B8">
      <w:pPr>
        <w:pStyle w:val="Ttulo2"/>
        <w:jc w:val="both"/>
        <w:rPr>
          <w:rFonts w:ascii="Times New Roman" w:eastAsia="Times New Roman" w:hAnsi="Times New Roman" w:cs="Times New Roman"/>
          <w:b/>
          <w:color w:val="000000"/>
          <w:sz w:val="24"/>
          <w:szCs w:val="24"/>
        </w:rPr>
      </w:pPr>
      <w:bookmarkStart w:id="7" w:name="_1t3h5sf" w:colFirst="0" w:colLast="0"/>
      <w:bookmarkEnd w:id="7"/>
      <w:r>
        <w:rPr>
          <w:rFonts w:ascii="Times New Roman" w:eastAsia="Times New Roman" w:hAnsi="Times New Roman" w:cs="Times New Roman"/>
          <w:b/>
          <w:color w:val="000000"/>
          <w:sz w:val="24"/>
          <w:szCs w:val="24"/>
        </w:rPr>
        <w:t>Desarrollo de hardware y firmware</w:t>
      </w:r>
    </w:p>
    <w:p w14:paraId="64445142"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el desarrollo del hardware, el cual consiste en medir los parámetros y enviarlos al servidor, se implementaron dos diseños independientes con dos microcontroladores diferentes, los cuales son el cerebro para el correcto funcionamiento del sistema.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En</w:t>
      </w:r>
      <w:r>
        <w:rPr>
          <w:rFonts w:ascii="Times New Roman" w:eastAsia="Times New Roman" w:hAnsi="Times New Roman" w:cs="Times New Roman"/>
          <w:sz w:val="24"/>
          <w:szCs w:val="24"/>
        </w:rPr>
        <w:t xml:space="preserve"> una parte tenemos la tarjeta la cual se encarga de medir el nivel de agua del tanque elevado, ésta a la vez realiza la transmisión del dato por Radiofrecuencia a 433.4Mhz con una transmisión de 9600 bps para un enlace con el módulo receptor de 1000 metros</w:t>
      </w:r>
      <w:r>
        <w:rPr>
          <w:rFonts w:ascii="Times New Roman" w:eastAsia="Times New Roman" w:hAnsi="Times New Roman" w:cs="Times New Roman"/>
          <w:sz w:val="24"/>
          <w:szCs w:val="24"/>
        </w:rPr>
        <w:t xml:space="preserve"> aproximadamente. Para el diseño de la tarjeta se utilizaron las siguientes conexiones realizadas en </w:t>
      </w:r>
      <w:r>
        <w:rPr>
          <w:rFonts w:ascii="Times New Roman" w:eastAsia="Times New Roman" w:hAnsi="Times New Roman" w:cs="Times New Roman"/>
          <w:b/>
          <w:i/>
          <w:sz w:val="24"/>
          <w:szCs w:val="24"/>
        </w:rPr>
        <w:t>EAGLE</w:t>
      </w:r>
      <w:r>
        <w:rPr>
          <w:rFonts w:ascii="Times New Roman" w:eastAsia="Times New Roman" w:hAnsi="Times New Roman" w:cs="Times New Roman"/>
          <w:sz w:val="24"/>
          <w:szCs w:val="24"/>
        </w:rPr>
        <w:t xml:space="preserve">: </w:t>
      </w:r>
    </w:p>
    <w:p w14:paraId="2BEE2F03"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B8F4AC" wp14:editId="4D8F4659">
            <wp:extent cx="4527333" cy="2402206"/>
            <wp:effectExtent l="0" t="0" r="0" b="0"/>
            <wp:docPr id="11" name="image16.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Diagrama, Esquemático&#10;&#10;Descripción generada automáticamente"/>
                    <pic:cNvPicPr preferRelativeResize="0"/>
                  </pic:nvPicPr>
                  <pic:blipFill>
                    <a:blip r:embed="rId8"/>
                    <a:srcRect/>
                    <a:stretch>
                      <a:fillRect/>
                    </a:stretch>
                  </pic:blipFill>
                  <pic:spPr>
                    <a:xfrm>
                      <a:off x="0" y="0"/>
                      <a:ext cx="4527333" cy="2402206"/>
                    </a:xfrm>
                    <a:prstGeom prst="rect">
                      <a:avLst/>
                    </a:prstGeom>
                    <a:ln/>
                  </pic:spPr>
                </pic:pic>
              </a:graphicData>
            </a:graphic>
          </wp:inline>
        </w:drawing>
      </w:r>
    </w:p>
    <w:p w14:paraId="6B8E5E5A"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8A9256" wp14:editId="3B1CA417">
            <wp:extent cx="4010585" cy="2581635"/>
            <wp:effectExtent l="0" t="0" r="0" b="0"/>
            <wp:docPr id="10" name="image4.png" descr="Imagen de la pantalla de un video jueg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png" descr="Imagen de la pantalla de un video juego&#10;&#10;Descripción generada automáticamente con confianza media"/>
                    <pic:cNvPicPr preferRelativeResize="0"/>
                  </pic:nvPicPr>
                  <pic:blipFill>
                    <a:blip r:embed="rId9"/>
                    <a:srcRect/>
                    <a:stretch>
                      <a:fillRect/>
                    </a:stretch>
                  </pic:blipFill>
                  <pic:spPr>
                    <a:xfrm>
                      <a:off x="0" y="0"/>
                      <a:ext cx="4010585" cy="2581635"/>
                    </a:xfrm>
                    <a:prstGeom prst="rect">
                      <a:avLst/>
                    </a:prstGeom>
                    <a:ln/>
                  </pic:spPr>
                </pic:pic>
              </a:graphicData>
            </a:graphic>
          </wp:inline>
        </w:drawing>
      </w:r>
    </w:p>
    <w:p w14:paraId="4FC6A1D9"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parte del diseño se implementaron los siguientes componentes:</w:t>
      </w:r>
    </w:p>
    <w:p w14:paraId="123BE51D" w14:textId="77777777" w:rsidR="00EC20E0" w:rsidRDefault="008072B8">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Módulo</w:t>
      </w:r>
      <w:r>
        <w:rPr>
          <w:rFonts w:ascii="Times New Roman" w:eastAsia="Times New Roman" w:hAnsi="Times New Roman" w:cs="Times New Roman"/>
          <w:color w:val="000000"/>
          <w:sz w:val="24"/>
          <w:szCs w:val="24"/>
        </w:rPr>
        <w:t xml:space="preserve"> HC-12</w:t>
      </w:r>
    </w:p>
    <w:p w14:paraId="1ED156DD" w14:textId="77777777" w:rsidR="00EC20E0" w:rsidRDefault="008072B8">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Módulo</w:t>
      </w:r>
      <w:r>
        <w:rPr>
          <w:rFonts w:ascii="Times New Roman" w:eastAsia="Times New Roman" w:hAnsi="Times New Roman" w:cs="Times New Roman"/>
          <w:color w:val="000000"/>
          <w:sz w:val="24"/>
          <w:szCs w:val="24"/>
        </w:rPr>
        <w:t xml:space="preserve"> HC-SR04</w:t>
      </w:r>
    </w:p>
    <w:p w14:paraId="5FFE2125" w14:textId="77777777" w:rsidR="00EC20E0" w:rsidRDefault="008072B8">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PIC16F668</w:t>
      </w:r>
    </w:p>
    <w:p w14:paraId="334A5F82" w14:textId="77777777" w:rsidR="00EC20E0" w:rsidRDefault="008072B8">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Fuente de alimentación 5v</w:t>
      </w:r>
    </w:p>
    <w:p w14:paraId="473EDA9D"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envío de los datos se realiza con un formato para que pueda ser leído solo el dato del emisor correspondiente, ya que puede leer datos errados de otros módulos de radiofrecuencia que se encuentren cerca. El formato es el siguie</w:t>
      </w:r>
      <w:r>
        <w:rPr>
          <w:rFonts w:ascii="Times New Roman" w:eastAsia="Times New Roman" w:hAnsi="Times New Roman" w:cs="Times New Roman"/>
          <w:sz w:val="24"/>
          <w:szCs w:val="24"/>
        </w:rPr>
        <w:t xml:space="preserve">nte: #DDD#, en donde DD es un dígito de 3 cifras el cual lleva un valor de 0 a 450, indicando la profundidad a la que se encuentra el agua. </w:t>
      </w:r>
    </w:p>
    <w:p w14:paraId="51559173" w14:textId="77777777" w:rsidR="00EC20E0" w:rsidRDefault="00EC20E0">
      <w:pPr>
        <w:jc w:val="both"/>
        <w:rPr>
          <w:rFonts w:ascii="Times New Roman" w:eastAsia="Times New Roman" w:hAnsi="Times New Roman" w:cs="Times New Roman"/>
          <w:sz w:val="24"/>
          <w:szCs w:val="24"/>
        </w:rPr>
      </w:pPr>
    </w:p>
    <w:p w14:paraId="5AB9CF81" w14:textId="77777777" w:rsidR="00EC20E0" w:rsidRDefault="00EC20E0">
      <w:pPr>
        <w:jc w:val="both"/>
        <w:rPr>
          <w:rFonts w:ascii="Times New Roman" w:eastAsia="Times New Roman" w:hAnsi="Times New Roman" w:cs="Times New Roman"/>
          <w:sz w:val="24"/>
          <w:szCs w:val="24"/>
        </w:rPr>
      </w:pPr>
    </w:p>
    <w:p w14:paraId="255A62D4"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módulo receptor “decodifica” esta información y realiza el respectivo procesamiento de datos. Este módulo se e</w:t>
      </w:r>
      <w:r>
        <w:rPr>
          <w:rFonts w:ascii="Times New Roman" w:eastAsia="Times New Roman" w:hAnsi="Times New Roman" w:cs="Times New Roman"/>
          <w:sz w:val="24"/>
          <w:szCs w:val="24"/>
        </w:rPr>
        <w:t>ncuentra en la tarjeta principal, la cual tiene los siguientes componentes:</w:t>
      </w:r>
    </w:p>
    <w:p w14:paraId="178E2620" w14:textId="77777777" w:rsidR="00EC20E0" w:rsidRDefault="008072B8">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PIC18F252</w:t>
      </w:r>
    </w:p>
    <w:p w14:paraId="43595B90" w14:textId="77777777" w:rsidR="00EC20E0" w:rsidRDefault="008072B8">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Módulo</w:t>
      </w:r>
      <w:r>
        <w:rPr>
          <w:rFonts w:ascii="Times New Roman" w:eastAsia="Times New Roman" w:hAnsi="Times New Roman" w:cs="Times New Roman"/>
          <w:color w:val="000000"/>
          <w:sz w:val="24"/>
          <w:szCs w:val="24"/>
        </w:rPr>
        <w:t xml:space="preserve"> RELÉ</w:t>
      </w:r>
    </w:p>
    <w:p w14:paraId="561A7728" w14:textId="77777777" w:rsidR="00EC20E0" w:rsidRDefault="008072B8">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Cristal 16Mhz</w:t>
      </w:r>
    </w:p>
    <w:p w14:paraId="505A1D2F" w14:textId="77777777" w:rsidR="00EC20E0" w:rsidRDefault="008072B8">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Módulo</w:t>
      </w:r>
      <w:r>
        <w:rPr>
          <w:rFonts w:ascii="Times New Roman" w:eastAsia="Times New Roman" w:hAnsi="Times New Roman" w:cs="Times New Roman"/>
          <w:color w:val="000000"/>
          <w:sz w:val="24"/>
          <w:szCs w:val="24"/>
        </w:rPr>
        <w:t xml:space="preserve"> HC-12</w:t>
      </w:r>
    </w:p>
    <w:p w14:paraId="2C1E843E" w14:textId="77777777" w:rsidR="00EC20E0" w:rsidRDefault="008072B8">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Conversor TTL-RS232</w:t>
      </w:r>
    </w:p>
    <w:p w14:paraId="29C41524" w14:textId="77777777" w:rsidR="00EC20E0" w:rsidRDefault="008072B8">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Modem </w:t>
      </w:r>
      <w:proofErr w:type="spellStart"/>
      <w:r>
        <w:rPr>
          <w:rFonts w:ascii="Times New Roman" w:eastAsia="Times New Roman" w:hAnsi="Times New Roman" w:cs="Times New Roman"/>
          <w:color w:val="000000"/>
          <w:sz w:val="24"/>
          <w:szCs w:val="24"/>
        </w:rPr>
        <w:t>Quectel</w:t>
      </w:r>
      <w:proofErr w:type="spellEnd"/>
      <w:r>
        <w:rPr>
          <w:rFonts w:ascii="Times New Roman" w:eastAsia="Times New Roman" w:hAnsi="Times New Roman" w:cs="Times New Roman"/>
          <w:color w:val="000000"/>
          <w:sz w:val="24"/>
          <w:szCs w:val="24"/>
        </w:rPr>
        <w:t xml:space="preserve"> EC200T</w:t>
      </w:r>
    </w:p>
    <w:p w14:paraId="626BDF04" w14:textId="77777777" w:rsidR="00EC20E0" w:rsidRDefault="008072B8">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Medidor PZEM-004T</w:t>
      </w:r>
    </w:p>
    <w:p w14:paraId="5F578D98" w14:textId="77777777" w:rsidR="00EC20E0" w:rsidRDefault="00EC20E0">
      <w:pPr>
        <w:jc w:val="both"/>
        <w:rPr>
          <w:rFonts w:ascii="Times New Roman" w:eastAsia="Times New Roman" w:hAnsi="Times New Roman" w:cs="Times New Roman"/>
          <w:sz w:val="24"/>
          <w:szCs w:val="24"/>
        </w:rPr>
      </w:pPr>
    </w:p>
    <w:p w14:paraId="3CDFE4B3"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Cuando el RX del módulo HC-12 detecta un dato en su entrada, este revisa si los bytes que llegaron cumplen con el formato enviado desde el emisor, si este cumple con los requisitos, el dato es enviado a nuestra máquina virtual en Microsoft Azure vía MQTT, </w:t>
      </w:r>
      <w:r>
        <w:rPr>
          <w:rFonts w:ascii="Times New Roman" w:eastAsia="Times New Roman" w:hAnsi="Times New Roman" w:cs="Times New Roman"/>
          <w:sz w:val="24"/>
          <w:szCs w:val="24"/>
        </w:rPr>
        <w:t xml:space="preserve">este es mostrado en una de las gráficas creadas en </w:t>
      </w:r>
      <w:proofErr w:type="spellStart"/>
      <w:r>
        <w:rPr>
          <w:rFonts w:ascii="Times New Roman" w:eastAsia="Times New Roman" w:hAnsi="Times New Roman" w:cs="Times New Roman"/>
          <w:sz w:val="24"/>
          <w:szCs w:val="24"/>
        </w:rPr>
        <w:t>Grafana</w:t>
      </w:r>
      <w:proofErr w:type="spellEnd"/>
      <w:r>
        <w:rPr>
          <w:rFonts w:ascii="Times New Roman" w:eastAsia="Times New Roman" w:hAnsi="Times New Roman" w:cs="Times New Roman"/>
          <w:sz w:val="24"/>
          <w:szCs w:val="24"/>
        </w:rPr>
        <w:t xml:space="preserve">. </w:t>
      </w:r>
    </w:p>
    <w:p w14:paraId="745570C1" w14:textId="77777777" w:rsidR="00EC20E0" w:rsidRDefault="00EC20E0">
      <w:pPr>
        <w:jc w:val="both"/>
        <w:rPr>
          <w:rFonts w:ascii="Times New Roman" w:eastAsia="Times New Roman" w:hAnsi="Times New Roman" w:cs="Times New Roman"/>
          <w:sz w:val="24"/>
          <w:szCs w:val="24"/>
        </w:rPr>
      </w:pPr>
    </w:p>
    <w:p w14:paraId="0CD39221"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la tarjeta principal cuenta con el encendido/apagado automático de la motobomba, esta decisión es tomada dependiendo del dato enviado por el HC-12 de la tarjeta emisora. Las prueba</w:t>
      </w:r>
      <w:r>
        <w:rPr>
          <w:rFonts w:ascii="Times New Roman" w:eastAsia="Times New Roman" w:hAnsi="Times New Roman" w:cs="Times New Roman"/>
          <w:sz w:val="24"/>
          <w:szCs w:val="24"/>
        </w:rPr>
        <w:t xml:space="preserve">s realizadas se hacen con un tanque de una altura aproximadamente de 200 cm (2 </w:t>
      </w:r>
      <w:proofErr w:type="spellStart"/>
      <w:r>
        <w:rPr>
          <w:rFonts w:ascii="Times New Roman" w:eastAsia="Times New Roman" w:hAnsi="Times New Roman" w:cs="Times New Roman"/>
          <w:sz w:val="24"/>
          <w:szCs w:val="24"/>
        </w:rPr>
        <w:t>mts</w:t>
      </w:r>
      <w:proofErr w:type="spellEnd"/>
      <w:r>
        <w:rPr>
          <w:rFonts w:ascii="Times New Roman" w:eastAsia="Times New Roman" w:hAnsi="Times New Roman" w:cs="Times New Roman"/>
          <w:sz w:val="24"/>
          <w:szCs w:val="24"/>
        </w:rPr>
        <w:t>). Si el nivel de agua del tanque se encuentra por debajo del 2.5% de su capacidad, la motobomba automáticamente encenderá para que el nivel del agua comience a subir; si, po</w:t>
      </w:r>
      <w:r>
        <w:rPr>
          <w:rFonts w:ascii="Times New Roman" w:eastAsia="Times New Roman" w:hAnsi="Times New Roman" w:cs="Times New Roman"/>
          <w:sz w:val="24"/>
          <w:szCs w:val="24"/>
        </w:rPr>
        <w:t>r el contrario, el nivel del agua se encuentra por encima del 90% de su capacidad, la motobomba dejará de bombear líquido al tanque elevado hasta que esta se encuentre nuevamente por debajo del 2.5%. Si en dado caso se desea encender la motobomba cuando el</w:t>
      </w:r>
      <w:r>
        <w:rPr>
          <w:rFonts w:ascii="Times New Roman" w:eastAsia="Times New Roman" w:hAnsi="Times New Roman" w:cs="Times New Roman"/>
          <w:sz w:val="24"/>
          <w:szCs w:val="24"/>
        </w:rPr>
        <w:t xml:space="preserve"> nivel de agua se encuentra en un 50%, podría hacerse con un botón desde nuestro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en internet, o también, con un botón que se encuentra en la tarjeta principal, luego de que el nivel del tanque llegué a más del 90%, la motobomba de igual manera se</w:t>
      </w:r>
      <w:r>
        <w:rPr>
          <w:rFonts w:ascii="Times New Roman" w:eastAsia="Times New Roman" w:hAnsi="Times New Roman" w:cs="Times New Roman"/>
          <w:sz w:val="24"/>
          <w:szCs w:val="24"/>
        </w:rPr>
        <w:t xml:space="preserve"> apagará, ya que el nivel de agua está llegando a su límite. La conmutación de la motobomba será manejada por un relevador de 5vDC, soportando hasta 15A a un voltaje de red máximo de 125VAC.</w:t>
      </w:r>
    </w:p>
    <w:p w14:paraId="2B99B2C3" w14:textId="77777777" w:rsidR="00EC20E0" w:rsidRDefault="00EC20E0">
      <w:pPr>
        <w:jc w:val="both"/>
        <w:rPr>
          <w:rFonts w:ascii="Times New Roman" w:eastAsia="Times New Roman" w:hAnsi="Times New Roman" w:cs="Times New Roman"/>
          <w:sz w:val="24"/>
          <w:szCs w:val="24"/>
        </w:rPr>
      </w:pPr>
    </w:p>
    <w:p w14:paraId="426BB436" w14:textId="77777777" w:rsidR="00EC20E0" w:rsidRDefault="00EC20E0">
      <w:pPr>
        <w:jc w:val="both"/>
        <w:rPr>
          <w:rFonts w:ascii="Times New Roman" w:eastAsia="Times New Roman" w:hAnsi="Times New Roman" w:cs="Times New Roman"/>
          <w:sz w:val="24"/>
          <w:szCs w:val="24"/>
        </w:rPr>
      </w:pPr>
    </w:p>
    <w:p w14:paraId="38ED5F7F" w14:textId="77777777" w:rsidR="00EC20E0" w:rsidRDefault="00EC20E0">
      <w:pPr>
        <w:jc w:val="both"/>
        <w:rPr>
          <w:rFonts w:ascii="Times New Roman" w:eastAsia="Times New Roman" w:hAnsi="Times New Roman" w:cs="Times New Roman"/>
          <w:sz w:val="24"/>
          <w:szCs w:val="24"/>
        </w:rPr>
      </w:pPr>
    </w:p>
    <w:p w14:paraId="057569DA" w14:textId="77777777" w:rsidR="00EC20E0" w:rsidRDefault="00EC20E0">
      <w:pPr>
        <w:jc w:val="both"/>
        <w:rPr>
          <w:rFonts w:ascii="Times New Roman" w:eastAsia="Times New Roman" w:hAnsi="Times New Roman" w:cs="Times New Roman"/>
          <w:sz w:val="24"/>
          <w:szCs w:val="24"/>
        </w:rPr>
      </w:pPr>
    </w:p>
    <w:p w14:paraId="046A7417" w14:textId="77777777" w:rsidR="00EC20E0" w:rsidRDefault="00EC20E0">
      <w:pPr>
        <w:jc w:val="both"/>
        <w:rPr>
          <w:rFonts w:ascii="Times New Roman" w:eastAsia="Times New Roman" w:hAnsi="Times New Roman" w:cs="Times New Roman"/>
          <w:sz w:val="24"/>
          <w:szCs w:val="24"/>
        </w:rPr>
      </w:pPr>
    </w:p>
    <w:p w14:paraId="02F44A0F" w14:textId="77777777" w:rsidR="00EC20E0" w:rsidRDefault="00EC20E0">
      <w:pPr>
        <w:jc w:val="both"/>
        <w:rPr>
          <w:rFonts w:ascii="Times New Roman" w:eastAsia="Times New Roman" w:hAnsi="Times New Roman" w:cs="Times New Roman"/>
          <w:sz w:val="24"/>
          <w:szCs w:val="24"/>
        </w:rPr>
      </w:pPr>
    </w:p>
    <w:p w14:paraId="70C9E1A9"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módulo PZEM</w:t>
      </w:r>
      <w:r>
        <w:rPr>
          <w:rFonts w:ascii="Times New Roman" w:eastAsia="Times New Roman" w:hAnsi="Times New Roman" w:cs="Times New Roman"/>
          <w:sz w:val="24"/>
          <w:szCs w:val="24"/>
        </w:rPr>
        <w:t>-004T es un medidor robusto el cual funciona por UART, este nos permite obtener los valores de voltaje en alterna, la potencia y el consumo de corriente de algún aparato que funcione a 110/220~AC. Este módulo es utilizado para monitorear el consumo de corr</w:t>
      </w:r>
      <w:r>
        <w:rPr>
          <w:rFonts w:ascii="Times New Roman" w:eastAsia="Times New Roman" w:hAnsi="Times New Roman" w:cs="Times New Roman"/>
          <w:sz w:val="24"/>
          <w:szCs w:val="24"/>
        </w:rPr>
        <w:t xml:space="preserve">iente y potencia de la motobomba cuando ésta se encuentra encendida, como también saber el valor de la red a la que se encuentra alimentada. El PZEM-004T puede tener mediciones de hasta 100A y 260VAC. </w:t>
      </w:r>
    </w:p>
    <w:p w14:paraId="0BE303CA"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CFDEB2" wp14:editId="459F326C">
            <wp:extent cx="3696218" cy="2200583"/>
            <wp:effectExtent l="0" t="0" r="0" b="0"/>
            <wp:docPr id="13" name="image5.png"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magen que contiene Escala de tiempo&#10;&#10;Descripción generada automáticamente"/>
                    <pic:cNvPicPr preferRelativeResize="0"/>
                  </pic:nvPicPr>
                  <pic:blipFill>
                    <a:blip r:embed="rId10"/>
                    <a:srcRect/>
                    <a:stretch>
                      <a:fillRect/>
                    </a:stretch>
                  </pic:blipFill>
                  <pic:spPr>
                    <a:xfrm>
                      <a:off x="0" y="0"/>
                      <a:ext cx="3696218" cy="2200583"/>
                    </a:xfrm>
                    <a:prstGeom prst="rect">
                      <a:avLst/>
                    </a:prstGeom>
                    <a:ln/>
                  </pic:spPr>
                </pic:pic>
              </a:graphicData>
            </a:graphic>
          </wp:inline>
        </w:drawing>
      </w:r>
    </w:p>
    <w:p w14:paraId="1F151C73"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Todos los datos medidos por los diferentes component</w:t>
      </w:r>
      <w:r>
        <w:rPr>
          <w:rFonts w:ascii="Times New Roman" w:eastAsia="Times New Roman" w:hAnsi="Times New Roman" w:cs="Times New Roman"/>
          <w:sz w:val="24"/>
          <w:szCs w:val="24"/>
        </w:rPr>
        <w:t xml:space="preserve">es son enviados vía MQTT para posteriormente presentarlos en una gráfica la cual se muestra en el desarrollo y diseño del software. El módulo </w:t>
      </w:r>
      <w:proofErr w:type="spellStart"/>
      <w:r>
        <w:rPr>
          <w:rFonts w:ascii="Times New Roman" w:eastAsia="Times New Roman" w:hAnsi="Times New Roman" w:cs="Times New Roman"/>
          <w:sz w:val="24"/>
          <w:szCs w:val="24"/>
        </w:rPr>
        <w:t>Quectel</w:t>
      </w:r>
      <w:proofErr w:type="spellEnd"/>
      <w:r>
        <w:rPr>
          <w:rFonts w:ascii="Times New Roman" w:eastAsia="Times New Roman" w:hAnsi="Times New Roman" w:cs="Times New Roman"/>
          <w:sz w:val="24"/>
          <w:szCs w:val="24"/>
        </w:rPr>
        <w:t xml:space="preserve"> 200T es manejado por comandos AT, los cuales se encuentran en su hoja de datos la cual se puede encontrar </w:t>
      </w:r>
      <w:r>
        <w:rPr>
          <w:rFonts w:ascii="Times New Roman" w:eastAsia="Times New Roman" w:hAnsi="Times New Roman" w:cs="Times New Roman"/>
          <w:sz w:val="24"/>
          <w:szCs w:val="24"/>
        </w:rPr>
        <w:t xml:space="preserve">en su página oficial, el modem es el encargado de enviar todos los datos al servidor, la comunicación utilizada por el </w:t>
      </w:r>
      <w:proofErr w:type="spellStart"/>
      <w:r>
        <w:rPr>
          <w:rFonts w:ascii="Times New Roman" w:eastAsia="Times New Roman" w:hAnsi="Times New Roman" w:cs="Times New Roman"/>
          <w:sz w:val="24"/>
          <w:szCs w:val="24"/>
        </w:rPr>
        <w:t>Quectel</w:t>
      </w:r>
      <w:proofErr w:type="spellEnd"/>
      <w:r>
        <w:rPr>
          <w:rFonts w:ascii="Times New Roman" w:eastAsia="Times New Roman" w:hAnsi="Times New Roman" w:cs="Times New Roman"/>
          <w:sz w:val="24"/>
          <w:szCs w:val="24"/>
        </w:rPr>
        <w:t xml:space="preserve"> es Serial, para la cual necesitamos el conversor TTL a RS232 para una correcta transmisión y recepción de datos entre el modem y </w:t>
      </w:r>
      <w:r>
        <w:rPr>
          <w:rFonts w:ascii="Times New Roman" w:eastAsia="Times New Roman" w:hAnsi="Times New Roman" w:cs="Times New Roman"/>
          <w:sz w:val="24"/>
          <w:szCs w:val="24"/>
        </w:rPr>
        <w:t>el microcontrolador.</w:t>
      </w:r>
    </w:p>
    <w:p w14:paraId="07F126DF"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conexiones de la tarjeta principal se pueden apreciar en la figura 0.4 y 0.5. Una vez terminado el montaje del sistema completo, es hora de proporcionarles una alimentación de 5v en DC con mínimo 2Amps para el correcto funcionamien</w:t>
      </w:r>
      <w:r>
        <w:rPr>
          <w:rFonts w:ascii="Times New Roman" w:eastAsia="Times New Roman" w:hAnsi="Times New Roman" w:cs="Times New Roman"/>
          <w:sz w:val="24"/>
          <w:szCs w:val="24"/>
        </w:rPr>
        <w:t>to de los dos dispositivos.</w:t>
      </w:r>
    </w:p>
    <w:p w14:paraId="496CEA3D"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75E3852" wp14:editId="44A36885">
            <wp:extent cx="4791747" cy="2133899"/>
            <wp:effectExtent l="0" t="0" r="0" b="0"/>
            <wp:docPr id="12" name="image1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Diagrama&#10;&#10;Descripción generada automáticamente"/>
                    <pic:cNvPicPr preferRelativeResize="0"/>
                  </pic:nvPicPr>
                  <pic:blipFill>
                    <a:blip r:embed="rId11"/>
                    <a:srcRect/>
                    <a:stretch>
                      <a:fillRect/>
                    </a:stretch>
                  </pic:blipFill>
                  <pic:spPr>
                    <a:xfrm>
                      <a:off x="0" y="0"/>
                      <a:ext cx="4791747" cy="2133899"/>
                    </a:xfrm>
                    <a:prstGeom prst="rect">
                      <a:avLst/>
                    </a:prstGeom>
                    <a:ln/>
                  </pic:spPr>
                </pic:pic>
              </a:graphicData>
            </a:graphic>
          </wp:inline>
        </w:drawing>
      </w:r>
    </w:p>
    <w:p w14:paraId="72630CF6"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EDA223" wp14:editId="76720129">
            <wp:extent cx="4991797" cy="2886478"/>
            <wp:effectExtent l="0" t="0" r="0" b="0"/>
            <wp:docPr id="15" name="image15.png" descr="Una captura de pantalla de un videojueg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5.png" descr="Una captura de pantalla de un videojuego&#10;&#10;Descripción generada automáticamente con confianza media"/>
                    <pic:cNvPicPr preferRelativeResize="0"/>
                  </pic:nvPicPr>
                  <pic:blipFill>
                    <a:blip r:embed="rId12"/>
                    <a:srcRect/>
                    <a:stretch>
                      <a:fillRect/>
                    </a:stretch>
                  </pic:blipFill>
                  <pic:spPr>
                    <a:xfrm>
                      <a:off x="0" y="0"/>
                      <a:ext cx="4991797" cy="2886478"/>
                    </a:xfrm>
                    <a:prstGeom prst="rect">
                      <a:avLst/>
                    </a:prstGeom>
                    <a:ln/>
                  </pic:spPr>
                </pic:pic>
              </a:graphicData>
            </a:graphic>
          </wp:inline>
        </w:drawing>
      </w:r>
    </w:p>
    <w:p w14:paraId="5CF51B4C" w14:textId="77777777" w:rsidR="00EC20E0" w:rsidRDefault="00EC20E0">
      <w:pPr>
        <w:jc w:val="both"/>
        <w:rPr>
          <w:rFonts w:ascii="Times New Roman" w:eastAsia="Times New Roman" w:hAnsi="Times New Roman" w:cs="Times New Roman"/>
          <w:sz w:val="24"/>
          <w:szCs w:val="24"/>
        </w:rPr>
      </w:pPr>
    </w:p>
    <w:p w14:paraId="42251C09" w14:textId="77777777" w:rsidR="00EC20E0" w:rsidRDefault="008072B8">
      <w:pPr>
        <w:pStyle w:val="Ttulo2"/>
        <w:jc w:val="both"/>
        <w:rPr>
          <w:rFonts w:ascii="Times New Roman" w:eastAsia="Times New Roman" w:hAnsi="Times New Roman" w:cs="Times New Roman"/>
          <w:b/>
          <w:color w:val="000000"/>
          <w:sz w:val="24"/>
          <w:szCs w:val="24"/>
        </w:rPr>
      </w:pPr>
      <w:bookmarkStart w:id="8" w:name="_4d34og8" w:colFirst="0" w:colLast="0"/>
      <w:bookmarkEnd w:id="8"/>
      <w:r>
        <w:rPr>
          <w:rFonts w:ascii="Times New Roman" w:eastAsia="Times New Roman" w:hAnsi="Times New Roman" w:cs="Times New Roman"/>
          <w:b/>
          <w:color w:val="000000"/>
          <w:sz w:val="24"/>
          <w:szCs w:val="24"/>
        </w:rPr>
        <w:t xml:space="preserve">Desarrollo del Software: </w:t>
      </w:r>
    </w:p>
    <w:p w14:paraId="24B14E8D" w14:textId="77777777" w:rsidR="00EC20E0" w:rsidRDefault="00EC20E0">
      <w:pPr>
        <w:jc w:val="both"/>
        <w:rPr>
          <w:rFonts w:ascii="Times New Roman" w:eastAsia="Times New Roman" w:hAnsi="Times New Roman" w:cs="Times New Roman"/>
          <w:sz w:val="24"/>
          <w:szCs w:val="24"/>
        </w:rPr>
      </w:pPr>
    </w:p>
    <w:p w14:paraId="411F436D"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 primero fue crear una máquina en Microsoft Azure que se conecta a la terminal de la PC por medio de una IP que nos suministra esta y así podernos conectar a internet, y de allí se utiliza la tecnología de Docker que esta nos permite desplegar aplicacion</w:t>
      </w:r>
      <w:r>
        <w:rPr>
          <w:rFonts w:ascii="Times New Roman" w:eastAsia="Times New Roman" w:hAnsi="Times New Roman" w:cs="Times New Roman"/>
          <w:sz w:val="24"/>
          <w:szCs w:val="24"/>
        </w:rPr>
        <w:t xml:space="preserve">es dentro de los contenedores de software, de las cuales se requieren desplegar las siguientes: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t>
      </w:r>
      <w:proofErr w:type="spellStart"/>
      <w:r>
        <w:rPr>
          <w:rFonts w:ascii="Times New Roman" w:eastAsia="Times New Roman" w:hAnsi="Times New Roman" w:cs="Times New Roman"/>
          <w:sz w:val="24"/>
          <w:szCs w:val="24"/>
        </w:rPr>
        <w:t>Rabbitmq</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Influx</w:t>
      </w:r>
      <w:proofErr w:type="spellEnd"/>
      <w:r>
        <w:rPr>
          <w:rFonts w:ascii="Times New Roman" w:eastAsia="Times New Roman" w:hAnsi="Times New Roman" w:cs="Times New Roman"/>
          <w:sz w:val="24"/>
          <w:szCs w:val="24"/>
        </w:rPr>
        <w:t xml:space="preserve">, Api y </w:t>
      </w:r>
      <w:proofErr w:type="spellStart"/>
      <w:r>
        <w:rPr>
          <w:rFonts w:ascii="Times New Roman" w:eastAsia="Times New Roman" w:hAnsi="Times New Roman" w:cs="Times New Roman"/>
          <w:sz w:val="24"/>
          <w:szCs w:val="24"/>
        </w:rPr>
        <w:t>Grafana</w:t>
      </w:r>
      <w:proofErr w:type="spellEnd"/>
      <w:r>
        <w:rPr>
          <w:rFonts w:ascii="Times New Roman" w:eastAsia="Times New Roman" w:hAnsi="Times New Roman" w:cs="Times New Roman"/>
          <w:sz w:val="24"/>
          <w:szCs w:val="24"/>
        </w:rPr>
        <w:t>.</w:t>
      </w:r>
    </w:p>
    <w:p w14:paraId="676A7C05"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A38A0B" wp14:editId="32F37D1F">
            <wp:extent cx="5068011" cy="2695953"/>
            <wp:effectExtent l="0" t="0" r="0" b="0"/>
            <wp:docPr id="14" name="image10.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Captura de pantalla de un celular&#10;&#10;Descripción generada automáticamente"/>
                    <pic:cNvPicPr preferRelativeResize="0"/>
                  </pic:nvPicPr>
                  <pic:blipFill>
                    <a:blip r:embed="rId13"/>
                    <a:srcRect/>
                    <a:stretch>
                      <a:fillRect/>
                    </a:stretch>
                  </pic:blipFill>
                  <pic:spPr>
                    <a:xfrm>
                      <a:off x="0" y="0"/>
                      <a:ext cx="5068011" cy="2695953"/>
                    </a:xfrm>
                    <a:prstGeom prst="rect">
                      <a:avLst/>
                    </a:prstGeom>
                    <a:ln/>
                  </pic:spPr>
                </pic:pic>
              </a:graphicData>
            </a:graphic>
          </wp:inline>
        </w:drawing>
      </w:r>
    </w:p>
    <w:p w14:paraId="7B24BA55" w14:textId="77777777" w:rsidR="00EC20E0" w:rsidRDefault="00EC20E0">
      <w:pPr>
        <w:jc w:val="both"/>
        <w:rPr>
          <w:rFonts w:ascii="Times New Roman" w:eastAsia="Times New Roman" w:hAnsi="Times New Roman" w:cs="Times New Roman"/>
          <w:sz w:val="24"/>
          <w:szCs w:val="24"/>
        </w:rPr>
      </w:pPr>
    </w:p>
    <w:p w14:paraId="4B0D4C02" w14:textId="77777777" w:rsidR="00EC20E0" w:rsidRDefault="00EC20E0">
      <w:pPr>
        <w:jc w:val="both"/>
        <w:rPr>
          <w:rFonts w:ascii="Times New Roman" w:eastAsia="Times New Roman" w:hAnsi="Times New Roman" w:cs="Times New Roman"/>
          <w:sz w:val="24"/>
          <w:szCs w:val="24"/>
        </w:rPr>
      </w:pPr>
    </w:p>
    <w:p w14:paraId="5829CFC0"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 segundo que se realiza son las pruebas por medio de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que facilita la creación y el int</w:t>
      </w:r>
      <w:r>
        <w:rPr>
          <w:rFonts w:ascii="Times New Roman" w:eastAsia="Times New Roman" w:hAnsi="Times New Roman" w:cs="Times New Roman"/>
          <w:sz w:val="24"/>
          <w:szCs w:val="24"/>
        </w:rPr>
        <w:t>ercambio de programas. A continuación, se muestra la creación del código que se implementa para la medición del nivel del agua en el tanque y la cantidad de corriente, voltaje y potencia consumida por la motobomba. (ver Fig0.7 y Fig0.8)</w:t>
      </w:r>
    </w:p>
    <w:p w14:paraId="5713EF96" w14:textId="77777777" w:rsidR="00EC20E0" w:rsidRDefault="00EC20E0">
      <w:pPr>
        <w:jc w:val="both"/>
        <w:rPr>
          <w:rFonts w:ascii="Times New Roman" w:eastAsia="Times New Roman" w:hAnsi="Times New Roman" w:cs="Times New Roman"/>
          <w:sz w:val="24"/>
          <w:szCs w:val="24"/>
        </w:rPr>
      </w:pPr>
    </w:p>
    <w:p w14:paraId="32DB2A7B" w14:textId="77777777" w:rsidR="00EC20E0" w:rsidRDefault="00EC20E0">
      <w:pPr>
        <w:jc w:val="both"/>
        <w:rPr>
          <w:rFonts w:ascii="Times New Roman" w:eastAsia="Times New Roman" w:hAnsi="Times New Roman" w:cs="Times New Roman"/>
          <w:sz w:val="24"/>
          <w:szCs w:val="24"/>
        </w:rPr>
      </w:pPr>
    </w:p>
    <w:p w14:paraId="1CF9741F" w14:textId="77777777" w:rsidR="00EC20E0" w:rsidRDefault="00EC20E0">
      <w:pPr>
        <w:jc w:val="both"/>
        <w:rPr>
          <w:rFonts w:ascii="Times New Roman" w:eastAsia="Times New Roman" w:hAnsi="Times New Roman" w:cs="Times New Roman"/>
          <w:sz w:val="24"/>
          <w:szCs w:val="24"/>
        </w:rPr>
      </w:pPr>
    </w:p>
    <w:p w14:paraId="28E88F06"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13DFC9" wp14:editId="0F7CED7A">
            <wp:extent cx="3970635" cy="3541526"/>
            <wp:effectExtent l="0" t="0" r="0" b="0"/>
            <wp:docPr id="17" name="image8.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Texto, Aplicación&#10;&#10;Descripción generada automáticamente"/>
                    <pic:cNvPicPr preferRelativeResize="0"/>
                  </pic:nvPicPr>
                  <pic:blipFill>
                    <a:blip r:embed="rId14"/>
                    <a:srcRect/>
                    <a:stretch>
                      <a:fillRect/>
                    </a:stretch>
                  </pic:blipFill>
                  <pic:spPr>
                    <a:xfrm>
                      <a:off x="0" y="0"/>
                      <a:ext cx="3970635" cy="3541526"/>
                    </a:xfrm>
                    <a:prstGeom prst="rect">
                      <a:avLst/>
                    </a:prstGeom>
                    <a:ln/>
                  </pic:spPr>
                </pic:pic>
              </a:graphicData>
            </a:graphic>
          </wp:inline>
        </w:drawing>
      </w:r>
    </w:p>
    <w:p w14:paraId="7CC390C6"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AF116D" wp14:editId="453C4D9A">
            <wp:extent cx="4324131" cy="3882781"/>
            <wp:effectExtent l="0" t="0" r="0" b="0"/>
            <wp:docPr id="16" name="image1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pic:cNvPicPr preferRelativeResize="0"/>
                  </pic:nvPicPr>
                  <pic:blipFill>
                    <a:blip r:embed="rId15"/>
                    <a:srcRect/>
                    <a:stretch>
                      <a:fillRect/>
                    </a:stretch>
                  </pic:blipFill>
                  <pic:spPr>
                    <a:xfrm>
                      <a:off x="0" y="0"/>
                      <a:ext cx="4324131" cy="3882781"/>
                    </a:xfrm>
                    <a:prstGeom prst="rect">
                      <a:avLst/>
                    </a:prstGeom>
                    <a:ln/>
                  </pic:spPr>
                </pic:pic>
              </a:graphicData>
            </a:graphic>
          </wp:inline>
        </w:drawing>
      </w:r>
    </w:p>
    <w:p w14:paraId="7595F396"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 logra obs</w:t>
      </w:r>
      <w:r>
        <w:rPr>
          <w:rFonts w:ascii="Times New Roman" w:eastAsia="Times New Roman" w:hAnsi="Times New Roman" w:cs="Times New Roman"/>
          <w:sz w:val="24"/>
          <w:szCs w:val="24"/>
        </w:rPr>
        <w:t xml:space="preserve">ervar al simular, cómo se envía los datos de los sensores al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y estos son datos en tiempo real.</w:t>
      </w:r>
    </w:p>
    <w:p w14:paraId="14AEC4D8" w14:textId="77777777" w:rsidR="00EC20E0" w:rsidRDefault="00EC20E0">
      <w:pPr>
        <w:jc w:val="both"/>
        <w:rPr>
          <w:rFonts w:ascii="Times New Roman" w:eastAsia="Times New Roman" w:hAnsi="Times New Roman" w:cs="Times New Roman"/>
          <w:sz w:val="24"/>
          <w:szCs w:val="24"/>
        </w:rPr>
      </w:pPr>
    </w:p>
    <w:p w14:paraId="0FC255FB"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se tenga el código en el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se procede a crear los </w:t>
      </w:r>
      <w:proofErr w:type="spellStart"/>
      <w:r>
        <w:rPr>
          <w:rFonts w:ascii="Times New Roman" w:eastAsia="Times New Roman" w:hAnsi="Times New Roman" w:cs="Times New Roman"/>
          <w:sz w:val="24"/>
          <w:szCs w:val="24"/>
        </w:rPr>
        <w:t>buckets</w:t>
      </w:r>
      <w:proofErr w:type="spellEnd"/>
      <w:r>
        <w:rPr>
          <w:rFonts w:ascii="Times New Roman" w:eastAsia="Times New Roman" w:hAnsi="Times New Roman" w:cs="Times New Roman"/>
          <w:sz w:val="24"/>
          <w:szCs w:val="24"/>
        </w:rPr>
        <w:t xml:space="preserve"> en </w:t>
      </w:r>
      <w:proofErr w:type="spellStart"/>
      <w:r>
        <w:rPr>
          <w:rFonts w:ascii="Times New Roman" w:eastAsia="Times New Roman" w:hAnsi="Times New Roman" w:cs="Times New Roman"/>
          <w:sz w:val="24"/>
          <w:szCs w:val="24"/>
        </w:rPr>
        <w:t>Influx</w:t>
      </w:r>
      <w:proofErr w:type="spellEnd"/>
      <w:r>
        <w:rPr>
          <w:rFonts w:ascii="Times New Roman" w:eastAsia="Times New Roman" w:hAnsi="Times New Roman" w:cs="Times New Roman"/>
          <w:sz w:val="24"/>
          <w:szCs w:val="24"/>
        </w:rPr>
        <w:t xml:space="preserve"> que es la base de datos del proyecto, en donde se crean los datos par</w:t>
      </w:r>
      <w:r>
        <w:rPr>
          <w:rFonts w:ascii="Times New Roman" w:eastAsia="Times New Roman" w:hAnsi="Times New Roman" w:cs="Times New Roman"/>
          <w:sz w:val="24"/>
          <w:szCs w:val="24"/>
        </w:rPr>
        <w:t>a las gráficas en tiempo real como se muestra a continuación. (Ver Fig0.9)</w:t>
      </w:r>
    </w:p>
    <w:p w14:paraId="2D694AE9"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79DFF8" wp14:editId="1F91EA76">
            <wp:extent cx="4382742" cy="2254357"/>
            <wp:effectExtent l="0" t="0" r="0" b="0"/>
            <wp:docPr id="20" name="image7.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Captura de pantalla de un celular&#10;&#10;Descripción generada automáticamente"/>
                    <pic:cNvPicPr preferRelativeResize="0"/>
                  </pic:nvPicPr>
                  <pic:blipFill>
                    <a:blip r:embed="rId16"/>
                    <a:srcRect/>
                    <a:stretch>
                      <a:fillRect/>
                    </a:stretch>
                  </pic:blipFill>
                  <pic:spPr>
                    <a:xfrm>
                      <a:off x="0" y="0"/>
                      <a:ext cx="4382742" cy="2254357"/>
                    </a:xfrm>
                    <a:prstGeom prst="rect">
                      <a:avLst/>
                    </a:prstGeom>
                    <a:ln/>
                  </pic:spPr>
                </pic:pic>
              </a:graphicData>
            </a:graphic>
          </wp:inline>
        </w:drawing>
      </w:r>
    </w:p>
    <w:p w14:paraId="3B6BA67C"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Fig0.9 se puede ver que están creados los </w:t>
      </w:r>
      <w:proofErr w:type="spellStart"/>
      <w:r>
        <w:rPr>
          <w:rFonts w:ascii="Times New Roman" w:eastAsia="Times New Roman" w:hAnsi="Times New Roman" w:cs="Times New Roman"/>
          <w:sz w:val="24"/>
          <w:szCs w:val="24"/>
        </w:rPr>
        <w:t>buckets</w:t>
      </w:r>
      <w:proofErr w:type="spellEnd"/>
      <w:r>
        <w:rPr>
          <w:rFonts w:ascii="Times New Roman" w:eastAsia="Times New Roman" w:hAnsi="Times New Roman" w:cs="Times New Roman"/>
          <w:sz w:val="24"/>
          <w:szCs w:val="24"/>
        </w:rPr>
        <w:t xml:space="preserve"> de voltaje y potencia, de allí se toman las bases para crear la de los demás parámetros.</w:t>
      </w:r>
    </w:p>
    <w:p w14:paraId="2BDEB4B8"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creado todos los </w:t>
      </w:r>
      <w:proofErr w:type="spellStart"/>
      <w:r>
        <w:rPr>
          <w:rFonts w:ascii="Times New Roman" w:eastAsia="Times New Roman" w:hAnsi="Times New Roman" w:cs="Times New Roman"/>
          <w:sz w:val="24"/>
          <w:szCs w:val="24"/>
        </w:rPr>
        <w:t>buckets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 procede a usar la Api para probar la comunicación con las demás aplicaciones y así verificar su conexión. (ver Fig.0.10)</w:t>
      </w:r>
    </w:p>
    <w:p w14:paraId="19C7D03C"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BDC81A4" wp14:editId="15664314">
            <wp:extent cx="4325658" cy="3333249"/>
            <wp:effectExtent l="0" t="0" r="0" b="0"/>
            <wp:docPr id="18"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17"/>
                    <a:srcRect/>
                    <a:stretch>
                      <a:fillRect/>
                    </a:stretch>
                  </pic:blipFill>
                  <pic:spPr>
                    <a:xfrm>
                      <a:off x="0" y="0"/>
                      <a:ext cx="4325658" cy="3333249"/>
                    </a:xfrm>
                    <a:prstGeom prst="rect">
                      <a:avLst/>
                    </a:prstGeom>
                    <a:ln/>
                  </pic:spPr>
                </pic:pic>
              </a:graphicData>
            </a:graphic>
          </wp:inline>
        </w:drawing>
      </w:r>
    </w:p>
    <w:p w14:paraId="218C5C06"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 por último una vez que todos los servidores estén conectados y funcionando de manera correcta, se utiliza </w:t>
      </w:r>
      <w:proofErr w:type="spellStart"/>
      <w:r>
        <w:rPr>
          <w:rFonts w:ascii="Times New Roman" w:eastAsia="Times New Roman" w:hAnsi="Times New Roman" w:cs="Times New Roman"/>
          <w:sz w:val="24"/>
          <w:szCs w:val="24"/>
        </w:rPr>
        <w:t>Grafana</w:t>
      </w:r>
      <w:proofErr w:type="spellEnd"/>
      <w:r>
        <w:rPr>
          <w:rFonts w:ascii="Times New Roman" w:eastAsia="Times New Roman" w:hAnsi="Times New Roman" w:cs="Times New Roman"/>
          <w:sz w:val="24"/>
          <w:szCs w:val="24"/>
        </w:rPr>
        <w:t xml:space="preserve"> para poder vi</w:t>
      </w:r>
      <w:r>
        <w:rPr>
          <w:rFonts w:ascii="Times New Roman" w:eastAsia="Times New Roman" w:hAnsi="Times New Roman" w:cs="Times New Roman"/>
          <w:sz w:val="24"/>
          <w:szCs w:val="24"/>
        </w:rPr>
        <w:t xml:space="preserve">sualizar las gráficas de los parámetros a censar como se muestra en la siguiente figura. </w:t>
      </w:r>
    </w:p>
    <w:p w14:paraId="20B31DEF"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280938" wp14:editId="0DF6709B">
            <wp:extent cx="5121289" cy="2671837"/>
            <wp:effectExtent l="0" t="0" r="0" b="0"/>
            <wp:docPr id="19" name="image9.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Captura de pantalla de computadora&#10;&#10;Descripción generada automáticamente"/>
                    <pic:cNvPicPr preferRelativeResize="0"/>
                  </pic:nvPicPr>
                  <pic:blipFill>
                    <a:blip r:embed="rId18"/>
                    <a:srcRect/>
                    <a:stretch>
                      <a:fillRect/>
                    </a:stretch>
                  </pic:blipFill>
                  <pic:spPr>
                    <a:xfrm>
                      <a:off x="0" y="0"/>
                      <a:ext cx="5121289" cy="2671837"/>
                    </a:xfrm>
                    <a:prstGeom prst="rect">
                      <a:avLst/>
                    </a:prstGeom>
                    <a:ln/>
                  </pic:spPr>
                </pic:pic>
              </a:graphicData>
            </a:graphic>
          </wp:inline>
        </w:drawing>
      </w:r>
    </w:p>
    <w:p w14:paraId="129025CE" w14:textId="77777777" w:rsidR="00EC20E0" w:rsidRDefault="00EC20E0">
      <w:pPr>
        <w:jc w:val="both"/>
        <w:rPr>
          <w:rFonts w:ascii="Times New Roman" w:eastAsia="Times New Roman" w:hAnsi="Times New Roman" w:cs="Times New Roman"/>
          <w:sz w:val="24"/>
          <w:szCs w:val="24"/>
        </w:rPr>
      </w:pPr>
    </w:p>
    <w:p w14:paraId="3F070A5B"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4A93D2" wp14:editId="4215AAE4">
            <wp:extent cx="5600865" cy="2805155"/>
            <wp:effectExtent l="0" t="0" r="0" b="0"/>
            <wp:docPr id="21" name="image19.png" descr="Captura de pantalla de un videojueg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Captura de pantalla de un videojuego&#10;&#10;Descripción generada automáticamente"/>
                    <pic:cNvPicPr preferRelativeResize="0"/>
                  </pic:nvPicPr>
                  <pic:blipFill>
                    <a:blip r:embed="rId19"/>
                    <a:srcRect/>
                    <a:stretch>
                      <a:fillRect/>
                    </a:stretch>
                  </pic:blipFill>
                  <pic:spPr>
                    <a:xfrm>
                      <a:off x="0" y="0"/>
                      <a:ext cx="5600865" cy="2805155"/>
                    </a:xfrm>
                    <a:prstGeom prst="rect">
                      <a:avLst/>
                    </a:prstGeom>
                    <a:ln/>
                  </pic:spPr>
                </pic:pic>
              </a:graphicData>
            </a:graphic>
          </wp:inline>
        </w:drawing>
      </w:r>
    </w:p>
    <w:p w14:paraId="0C251995" w14:textId="77777777" w:rsidR="00EC20E0" w:rsidRDefault="00EC20E0">
      <w:pPr>
        <w:jc w:val="both"/>
        <w:rPr>
          <w:rFonts w:ascii="Times New Roman" w:eastAsia="Times New Roman" w:hAnsi="Times New Roman" w:cs="Times New Roman"/>
          <w:sz w:val="24"/>
          <w:szCs w:val="24"/>
        </w:rPr>
      </w:pPr>
    </w:p>
    <w:p w14:paraId="0653186A"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logra observar en las dos figuras las pruebas que se hicieron con respecto al proyecto, en donde se probaron con varios entornos, uno de ellos cuando estaba la reserva de agua completamente vacía, cuando el tanque elevado estaba vacío, cuando estaba lle</w:t>
      </w:r>
      <w:r>
        <w:rPr>
          <w:rFonts w:ascii="Times New Roman" w:eastAsia="Times New Roman" w:hAnsi="Times New Roman" w:cs="Times New Roman"/>
          <w:sz w:val="24"/>
          <w:szCs w:val="24"/>
        </w:rPr>
        <w:t xml:space="preserve">no y cuando estaba por la mitad. Esto con el fin de detectar fallas de código y poder solucionarlo de manera inmediata. </w:t>
      </w:r>
    </w:p>
    <w:p w14:paraId="3CDC3F39" w14:textId="77777777" w:rsidR="00EC20E0" w:rsidRDefault="00EC20E0">
      <w:pPr>
        <w:jc w:val="both"/>
        <w:rPr>
          <w:rFonts w:ascii="Times New Roman" w:eastAsia="Times New Roman" w:hAnsi="Times New Roman" w:cs="Times New Roman"/>
          <w:sz w:val="24"/>
          <w:szCs w:val="24"/>
        </w:rPr>
      </w:pPr>
    </w:p>
    <w:p w14:paraId="687247B2" w14:textId="77777777" w:rsidR="00EC20E0" w:rsidRDefault="00EC20E0">
      <w:pPr>
        <w:jc w:val="both"/>
        <w:rPr>
          <w:rFonts w:ascii="Times New Roman" w:eastAsia="Times New Roman" w:hAnsi="Times New Roman" w:cs="Times New Roman"/>
          <w:sz w:val="24"/>
          <w:szCs w:val="24"/>
        </w:rPr>
      </w:pPr>
    </w:p>
    <w:p w14:paraId="03355747" w14:textId="77777777" w:rsidR="00EC20E0" w:rsidRDefault="00EC20E0">
      <w:pPr>
        <w:jc w:val="both"/>
        <w:rPr>
          <w:rFonts w:ascii="Times New Roman" w:eastAsia="Times New Roman" w:hAnsi="Times New Roman" w:cs="Times New Roman"/>
          <w:sz w:val="24"/>
          <w:szCs w:val="24"/>
        </w:rPr>
      </w:pPr>
    </w:p>
    <w:p w14:paraId="3061E994" w14:textId="77777777" w:rsidR="00EC20E0" w:rsidRDefault="00EC20E0">
      <w:pPr>
        <w:jc w:val="both"/>
        <w:rPr>
          <w:rFonts w:ascii="Times New Roman" w:eastAsia="Times New Roman" w:hAnsi="Times New Roman" w:cs="Times New Roman"/>
          <w:sz w:val="24"/>
          <w:szCs w:val="24"/>
        </w:rPr>
      </w:pPr>
    </w:p>
    <w:p w14:paraId="374AA1BE" w14:textId="77777777" w:rsidR="00EC20E0" w:rsidRDefault="00EC20E0">
      <w:pPr>
        <w:jc w:val="both"/>
        <w:rPr>
          <w:rFonts w:ascii="Times New Roman" w:eastAsia="Times New Roman" w:hAnsi="Times New Roman" w:cs="Times New Roman"/>
          <w:sz w:val="24"/>
          <w:szCs w:val="24"/>
        </w:rPr>
      </w:pPr>
    </w:p>
    <w:p w14:paraId="452BD1BC" w14:textId="77777777" w:rsidR="00EC20E0" w:rsidRDefault="00EC20E0">
      <w:pPr>
        <w:jc w:val="both"/>
        <w:rPr>
          <w:rFonts w:ascii="Times New Roman" w:eastAsia="Times New Roman" w:hAnsi="Times New Roman" w:cs="Times New Roman"/>
          <w:sz w:val="24"/>
          <w:szCs w:val="24"/>
        </w:rPr>
      </w:pPr>
    </w:p>
    <w:p w14:paraId="3D19FFB9" w14:textId="77777777" w:rsidR="00EC20E0" w:rsidRDefault="00EC20E0">
      <w:pPr>
        <w:jc w:val="both"/>
        <w:rPr>
          <w:rFonts w:ascii="Times New Roman" w:eastAsia="Times New Roman" w:hAnsi="Times New Roman" w:cs="Times New Roman"/>
          <w:sz w:val="24"/>
          <w:szCs w:val="24"/>
        </w:rPr>
      </w:pPr>
    </w:p>
    <w:p w14:paraId="297441A9" w14:textId="77777777" w:rsidR="00EC20E0" w:rsidRDefault="00EC20E0">
      <w:pPr>
        <w:jc w:val="both"/>
        <w:rPr>
          <w:rFonts w:ascii="Times New Roman" w:eastAsia="Times New Roman" w:hAnsi="Times New Roman" w:cs="Times New Roman"/>
          <w:sz w:val="24"/>
          <w:szCs w:val="24"/>
        </w:rPr>
      </w:pPr>
    </w:p>
    <w:p w14:paraId="6C07C7FC" w14:textId="77777777" w:rsidR="00EC20E0" w:rsidRDefault="00EC20E0">
      <w:pPr>
        <w:jc w:val="both"/>
        <w:rPr>
          <w:rFonts w:ascii="Times New Roman" w:eastAsia="Times New Roman" w:hAnsi="Times New Roman" w:cs="Times New Roman"/>
          <w:sz w:val="24"/>
          <w:szCs w:val="24"/>
        </w:rPr>
      </w:pPr>
    </w:p>
    <w:p w14:paraId="018FF55A" w14:textId="77777777" w:rsidR="00EC20E0" w:rsidRDefault="00EC20E0">
      <w:pPr>
        <w:jc w:val="both"/>
        <w:rPr>
          <w:rFonts w:ascii="Times New Roman" w:eastAsia="Times New Roman" w:hAnsi="Times New Roman" w:cs="Times New Roman"/>
          <w:sz w:val="24"/>
          <w:szCs w:val="24"/>
        </w:rPr>
      </w:pPr>
    </w:p>
    <w:p w14:paraId="0AC43944" w14:textId="77777777" w:rsidR="00EC20E0" w:rsidRDefault="00EC20E0">
      <w:pPr>
        <w:jc w:val="both"/>
        <w:rPr>
          <w:rFonts w:ascii="Times New Roman" w:eastAsia="Times New Roman" w:hAnsi="Times New Roman" w:cs="Times New Roman"/>
          <w:sz w:val="24"/>
          <w:szCs w:val="24"/>
        </w:rPr>
      </w:pPr>
    </w:p>
    <w:p w14:paraId="24D5A8B1" w14:textId="77777777" w:rsidR="00EC20E0" w:rsidRDefault="00EC20E0">
      <w:pPr>
        <w:jc w:val="both"/>
        <w:rPr>
          <w:rFonts w:ascii="Times New Roman" w:eastAsia="Times New Roman" w:hAnsi="Times New Roman" w:cs="Times New Roman"/>
          <w:sz w:val="24"/>
          <w:szCs w:val="24"/>
        </w:rPr>
      </w:pPr>
    </w:p>
    <w:p w14:paraId="33B55C1D" w14:textId="77777777" w:rsidR="00EC20E0" w:rsidRDefault="008072B8">
      <w:pPr>
        <w:pStyle w:val="Ttulo1"/>
        <w:jc w:val="both"/>
        <w:rPr>
          <w:rFonts w:ascii="Times New Roman" w:eastAsia="Times New Roman" w:hAnsi="Times New Roman" w:cs="Times New Roman"/>
          <w:b/>
          <w:color w:val="000000"/>
          <w:sz w:val="24"/>
          <w:szCs w:val="24"/>
        </w:rPr>
      </w:pPr>
      <w:bookmarkStart w:id="9" w:name="_2s8eyo1" w:colFirst="0" w:colLast="0"/>
      <w:bookmarkEnd w:id="9"/>
      <w:r>
        <w:rPr>
          <w:rFonts w:ascii="Times New Roman" w:eastAsia="Times New Roman" w:hAnsi="Times New Roman" w:cs="Times New Roman"/>
          <w:b/>
          <w:color w:val="000000"/>
          <w:sz w:val="24"/>
          <w:szCs w:val="24"/>
        </w:rPr>
        <w:lastRenderedPageBreak/>
        <w:t>RESULTADOS</w:t>
      </w:r>
    </w:p>
    <w:p w14:paraId="4F9BA382" w14:textId="77777777" w:rsidR="00EC20E0" w:rsidRDefault="00EC20E0">
      <w:pPr>
        <w:jc w:val="both"/>
        <w:rPr>
          <w:rFonts w:ascii="Times New Roman" w:eastAsia="Times New Roman" w:hAnsi="Times New Roman" w:cs="Times New Roman"/>
          <w:sz w:val="24"/>
          <w:szCs w:val="24"/>
        </w:rPr>
      </w:pPr>
    </w:p>
    <w:p w14:paraId="20DC81B1"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los resultados obtenidos al momento de acoplar el software, firewall y hardware se obtuvieron los gráficos y</w:t>
      </w:r>
      <w:r>
        <w:rPr>
          <w:rFonts w:ascii="Times New Roman" w:eastAsia="Times New Roman" w:hAnsi="Times New Roman" w:cs="Times New Roman"/>
          <w:sz w:val="24"/>
          <w:szCs w:val="24"/>
        </w:rPr>
        <w:t xml:space="preserve"> los datos de la cantidad de corriente, voltaje y potencia consumida por la motobomba, y el porcentaje de agua en el que se encuentra el tanque, todo esto en tiempo real.</w:t>
      </w:r>
    </w:p>
    <w:p w14:paraId="46681BCC"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49D13B" wp14:editId="2EECAD8F">
            <wp:extent cx="4267200" cy="2762250"/>
            <wp:effectExtent l="0" t="0" r="0" b="0"/>
            <wp:docPr id="22" name="image20.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Captura de pantalla de computadora&#10;&#10;Descripción generada automáticamente"/>
                    <pic:cNvPicPr preferRelativeResize="0"/>
                  </pic:nvPicPr>
                  <pic:blipFill>
                    <a:blip r:embed="rId20"/>
                    <a:srcRect/>
                    <a:stretch>
                      <a:fillRect/>
                    </a:stretch>
                  </pic:blipFill>
                  <pic:spPr>
                    <a:xfrm>
                      <a:off x="0" y="0"/>
                      <a:ext cx="4267200" cy="2762250"/>
                    </a:xfrm>
                    <a:prstGeom prst="rect">
                      <a:avLst/>
                    </a:prstGeom>
                    <a:ln/>
                  </pic:spPr>
                </pic:pic>
              </a:graphicData>
            </a:graphic>
          </wp:inline>
        </w:drawing>
      </w:r>
    </w:p>
    <w:p w14:paraId="22FF394D"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(Fig1) se logra observar cuando la motobomba está encendida, se muestran su r</w:t>
      </w:r>
      <w:r>
        <w:rPr>
          <w:rFonts w:ascii="Times New Roman" w:eastAsia="Times New Roman" w:hAnsi="Times New Roman" w:cs="Times New Roman"/>
          <w:sz w:val="24"/>
          <w:szCs w:val="24"/>
        </w:rPr>
        <w:t>espectivo nivel máximo y la cantidad de agua con la que cuenta en ese instante de tiempo, el voltaje, la corriente y la potencia que se consumió en ese proceso.</w:t>
      </w:r>
    </w:p>
    <w:p w14:paraId="344610CC" w14:textId="77777777" w:rsidR="00EC20E0" w:rsidRDefault="00EC20E0">
      <w:pPr>
        <w:jc w:val="both"/>
        <w:rPr>
          <w:rFonts w:ascii="Times New Roman" w:eastAsia="Times New Roman" w:hAnsi="Times New Roman" w:cs="Times New Roman"/>
          <w:sz w:val="24"/>
          <w:szCs w:val="24"/>
        </w:rPr>
      </w:pPr>
    </w:p>
    <w:p w14:paraId="7EFF2312"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CB1AB8" wp14:editId="32CCE188">
            <wp:extent cx="4743450" cy="2466975"/>
            <wp:effectExtent l="0" t="0" r="0" b="0"/>
            <wp:docPr id="23" name="image21.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Captura de pantalla de computadora&#10;&#10;Descripción generada automáticamente"/>
                    <pic:cNvPicPr preferRelativeResize="0"/>
                  </pic:nvPicPr>
                  <pic:blipFill>
                    <a:blip r:embed="rId21"/>
                    <a:srcRect/>
                    <a:stretch>
                      <a:fillRect/>
                    </a:stretch>
                  </pic:blipFill>
                  <pic:spPr>
                    <a:xfrm>
                      <a:off x="0" y="0"/>
                      <a:ext cx="4743450" cy="2466975"/>
                    </a:xfrm>
                    <a:prstGeom prst="rect">
                      <a:avLst/>
                    </a:prstGeom>
                    <a:ln/>
                  </pic:spPr>
                </pic:pic>
              </a:graphicData>
            </a:graphic>
          </wp:inline>
        </w:drawing>
      </w:r>
    </w:p>
    <w:p w14:paraId="1CF155E3"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 la (Fig2) se nota que la motobomba se apaga una vez que el tanque ya </w:t>
      </w:r>
      <w:proofErr w:type="spellStart"/>
      <w:r>
        <w:rPr>
          <w:rFonts w:ascii="Times New Roman" w:eastAsia="Times New Roman" w:hAnsi="Times New Roman" w:cs="Times New Roman"/>
          <w:sz w:val="24"/>
          <w:szCs w:val="24"/>
        </w:rPr>
        <w:t>este</w:t>
      </w:r>
      <w:proofErr w:type="spellEnd"/>
      <w:r>
        <w:rPr>
          <w:rFonts w:ascii="Times New Roman" w:eastAsia="Times New Roman" w:hAnsi="Times New Roman" w:cs="Times New Roman"/>
          <w:sz w:val="24"/>
          <w:szCs w:val="24"/>
        </w:rPr>
        <w:t xml:space="preserve"> en el nivel máx</w:t>
      </w:r>
      <w:r>
        <w:rPr>
          <w:rFonts w:ascii="Times New Roman" w:eastAsia="Times New Roman" w:hAnsi="Times New Roman" w:cs="Times New Roman"/>
          <w:sz w:val="24"/>
          <w:szCs w:val="24"/>
        </w:rPr>
        <w:t>imo, y se nota que en las gráficas de corriente, voltaje y potencia están en cero, puesto que no se está consumiendo energía y el nivel del agua está descendiente hasta llegar a los 92,8% y de allí una vez que llegue al 10%, se vuelve a activar la motobomb</w:t>
      </w:r>
      <w:r>
        <w:rPr>
          <w:rFonts w:ascii="Times New Roman" w:eastAsia="Times New Roman" w:hAnsi="Times New Roman" w:cs="Times New Roman"/>
          <w:sz w:val="24"/>
          <w:szCs w:val="24"/>
        </w:rPr>
        <w:t>a para volver a llenar el tanque, y así se repite varias veces el mismo proceso.</w:t>
      </w:r>
    </w:p>
    <w:p w14:paraId="7178B21D"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F4EC54" wp14:editId="671B4F1F">
            <wp:extent cx="2657846" cy="3505689"/>
            <wp:effectExtent l="0" t="0" r="0" b="0"/>
            <wp:docPr id="24" name="image28.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Interfaz de usuario gráfica, Texto, Aplicación, Chat o mensaje de texto&#10;&#10;Descripción generada automáticamente"/>
                    <pic:cNvPicPr preferRelativeResize="0"/>
                  </pic:nvPicPr>
                  <pic:blipFill>
                    <a:blip r:embed="rId22"/>
                    <a:srcRect/>
                    <a:stretch>
                      <a:fillRect/>
                    </a:stretch>
                  </pic:blipFill>
                  <pic:spPr>
                    <a:xfrm>
                      <a:off x="0" y="0"/>
                      <a:ext cx="2657846" cy="3505689"/>
                    </a:xfrm>
                    <a:prstGeom prst="rect">
                      <a:avLst/>
                    </a:prstGeom>
                    <a:ln/>
                  </pic:spPr>
                </pic:pic>
              </a:graphicData>
            </a:graphic>
          </wp:inline>
        </w:drawing>
      </w:r>
    </w:p>
    <w:p w14:paraId="3E55FBC5" w14:textId="77777777"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figura se observan los datos que envía la motobomba y el tanque al MQTT, con valores reales ya simulados que son los visualizados en las imágenes anteriores.</w:t>
      </w:r>
    </w:p>
    <w:p w14:paraId="03A88A83" w14:textId="5B8E2381" w:rsidR="00EC20E0" w:rsidRDefault="008072B8">
      <w:pPr>
        <w:pStyle w:val="Ttulo1"/>
        <w:jc w:val="both"/>
        <w:rPr>
          <w:rFonts w:ascii="Times New Roman" w:eastAsia="Times New Roman" w:hAnsi="Times New Roman" w:cs="Times New Roman"/>
          <w:b/>
          <w:color w:val="000000"/>
          <w:sz w:val="24"/>
          <w:szCs w:val="24"/>
        </w:rPr>
      </w:pPr>
      <w:bookmarkStart w:id="10" w:name="_17dp8vu" w:colFirst="0" w:colLast="0"/>
      <w:bookmarkEnd w:id="10"/>
      <w:r>
        <w:rPr>
          <w:rFonts w:ascii="Times New Roman" w:eastAsia="Times New Roman" w:hAnsi="Times New Roman" w:cs="Times New Roman"/>
          <w:b/>
          <w:color w:val="000000"/>
          <w:sz w:val="24"/>
          <w:szCs w:val="24"/>
        </w:rPr>
        <w:t>CONCLUS</w:t>
      </w:r>
      <w:r>
        <w:rPr>
          <w:rFonts w:ascii="Times New Roman" w:eastAsia="Times New Roman" w:hAnsi="Times New Roman" w:cs="Times New Roman"/>
          <w:b/>
          <w:color w:val="000000"/>
          <w:sz w:val="24"/>
          <w:szCs w:val="24"/>
        </w:rPr>
        <w:t>IONES</w:t>
      </w:r>
    </w:p>
    <w:p w14:paraId="76F4F01D" w14:textId="77777777" w:rsidR="00AB4598" w:rsidRPr="00AB4598" w:rsidRDefault="00AB4598" w:rsidP="00AB4598"/>
    <w:p w14:paraId="752CFE0A" w14:textId="3C3258E8" w:rsidR="00EC20E0" w:rsidRDefault="008072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logró monitorear y controlar la cantidad de agua que llega al tanque elevado sin que esta se desperdicie ninguna gota por medio del sistema de control y monitoreo que se diseñó, ya que mues</w:t>
      </w:r>
      <w:r>
        <w:rPr>
          <w:rFonts w:ascii="Times New Roman" w:eastAsia="Times New Roman" w:hAnsi="Times New Roman" w:cs="Times New Roman"/>
          <w:sz w:val="24"/>
          <w:szCs w:val="24"/>
        </w:rPr>
        <w:t xml:space="preserve">tran gráficas de fácil entendimiento para el usuario y muestra el porcentaje de agua que se está consumiendo para que la persona que lo vea pueda controlar ese consumo de manera autónoma. </w:t>
      </w:r>
      <w:r w:rsidR="003A2E4A">
        <w:rPr>
          <w:rFonts w:ascii="Times New Roman" w:eastAsia="Times New Roman" w:hAnsi="Times New Roman" w:cs="Times New Roman"/>
          <w:sz w:val="24"/>
          <w:szCs w:val="24"/>
        </w:rPr>
        <w:t xml:space="preserve"> </w:t>
      </w:r>
    </w:p>
    <w:p w14:paraId="2ED1D9FE" w14:textId="4C283839" w:rsidR="003A2E4A" w:rsidRDefault="003A2E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pesar de que no se trabajó con la tarjeta de desarrollo NXP, se lograron obtener buenos resultados al momento de hacer las pruebas con los sensores, mostrando datos casi exactos y dando mas facilidad de manejo al momento del montaje puesto que es mas pequeño y ocupa menos espacio</w:t>
      </w:r>
      <w:r w:rsidR="00AB45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3E01CB4F" w14:textId="65E15F0D" w:rsidR="006E61EF" w:rsidRDefault="006E61EF">
      <w:pPr>
        <w:jc w:val="both"/>
        <w:rPr>
          <w:rFonts w:ascii="Times New Roman" w:eastAsia="Times New Roman" w:hAnsi="Times New Roman" w:cs="Times New Roman"/>
          <w:sz w:val="24"/>
          <w:szCs w:val="24"/>
        </w:rPr>
      </w:pPr>
    </w:p>
    <w:p w14:paraId="12086F42" w14:textId="1FE418FB" w:rsidR="006E61EF" w:rsidRDefault="006E61E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lastRenderedPageBreak/>
        <w:t xml:space="preserve">Por ultimo se concluye que el dispositivo cumple con las necesidades que se planteó en el problema, puesto que en los resultados se vio </w:t>
      </w:r>
      <w:r w:rsidR="0094439B">
        <w:rPr>
          <w:rFonts w:ascii="Times New Roman" w:eastAsia="Times New Roman" w:hAnsi="Times New Roman" w:cs="Times New Roman"/>
          <w:sz w:val="24"/>
          <w:szCs w:val="24"/>
        </w:rPr>
        <w:t>las cantidades exactas</w:t>
      </w:r>
      <w:r>
        <w:rPr>
          <w:rFonts w:ascii="Times New Roman" w:eastAsia="Times New Roman" w:hAnsi="Times New Roman" w:cs="Times New Roman"/>
          <w:sz w:val="24"/>
          <w:szCs w:val="24"/>
        </w:rPr>
        <w:t xml:space="preserve"> de consumo de energía y la cantidad de agua que se encuentra </w:t>
      </w:r>
      <w:r w:rsidR="0094439B">
        <w:rPr>
          <w:rFonts w:ascii="Times New Roman" w:eastAsia="Times New Roman" w:hAnsi="Times New Roman" w:cs="Times New Roman"/>
          <w:sz w:val="24"/>
          <w:szCs w:val="24"/>
        </w:rPr>
        <w:t>en e</w:t>
      </w:r>
      <w:r>
        <w:rPr>
          <w:rFonts w:ascii="Times New Roman" w:eastAsia="Times New Roman" w:hAnsi="Times New Roman" w:cs="Times New Roman"/>
          <w:sz w:val="24"/>
          <w:szCs w:val="24"/>
        </w:rPr>
        <w:t>l tanque elevado</w:t>
      </w:r>
      <w:r w:rsidR="007C509D">
        <w:rPr>
          <w:rFonts w:ascii="Times New Roman" w:eastAsia="Times New Roman" w:hAnsi="Times New Roman" w:cs="Times New Roman"/>
          <w:sz w:val="24"/>
          <w:szCs w:val="24"/>
        </w:rPr>
        <w:t>, para así lograrse una reducción de consumo de agua y energía.</w:t>
      </w:r>
      <w:r>
        <w:rPr>
          <w:rFonts w:ascii="Times New Roman" w:eastAsia="Times New Roman" w:hAnsi="Times New Roman" w:cs="Times New Roman"/>
          <w:sz w:val="24"/>
          <w:szCs w:val="24"/>
        </w:rPr>
        <w:t xml:space="preserve"> </w:t>
      </w:r>
    </w:p>
    <w:p w14:paraId="5A1AB892" w14:textId="77777777" w:rsidR="00EC20E0" w:rsidRDefault="008072B8">
      <w:pPr>
        <w:pStyle w:val="Ttulo1"/>
        <w:jc w:val="both"/>
        <w:rPr>
          <w:rFonts w:ascii="Times New Roman" w:eastAsia="Times New Roman" w:hAnsi="Times New Roman" w:cs="Times New Roman"/>
          <w:b/>
          <w:color w:val="000000"/>
          <w:sz w:val="24"/>
          <w:szCs w:val="24"/>
        </w:rPr>
      </w:pPr>
      <w:bookmarkStart w:id="11" w:name="_w87ji4za0jsv" w:colFirst="0" w:colLast="0"/>
      <w:bookmarkEnd w:id="11"/>
      <w:r>
        <w:rPr>
          <w:rFonts w:ascii="Times New Roman" w:eastAsia="Times New Roman" w:hAnsi="Times New Roman" w:cs="Times New Roman"/>
          <w:b/>
          <w:color w:val="000000"/>
          <w:sz w:val="24"/>
          <w:szCs w:val="24"/>
        </w:rPr>
        <w:t xml:space="preserve">APENDICES </w:t>
      </w:r>
    </w:p>
    <w:p w14:paraId="4E27AB74"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Módulo ultrasónico</w:t>
      </w:r>
      <w:r>
        <w:rPr>
          <w:rFonts w:ascii="Times New Roman" w:eastAsia="Times New Roman" w:hAnsi="Times New Roman" w:cs="Times New Roman"/>
          <w:sz w:val="24"/>
          <w:szCs w:val="24"/>
        </w:rPr>
        <w:t>: Los módulos de ultrasonidos se utilizan para el cálculo de distancias basándose en el tiempo que se tarda en detectar su propio eco. Sabiendo que el sonido viaja a una velocidad de 340 m/s y el tiempo que tarda el sonido que genera el sensor desde que se</w:t>
      </w:r>
      <w:r>
        <w:rPr>
          <w:rFonts w:ascii="Times New Roman" w:eastAsia="Times New Roman" w:hAnsi="Times New Roman" w:cs="Times New Roman"/>
          <w:sz w:val="24"/>
          <w:szCs w:val="24"/>
        </w:rPr>
        <w:t xml:space="preserve"> emite hasta que su eco es percibido, podremos calcular la distancia entre el sensor y el objeto que refleja el sonido.  En el sensor HC-SR04 activaremos la emisión del ultrasonido poniendo el pin </w:t>
      </w:r>
      <w:proofErr w:type="spellStart"/>
      <w:r>
        <w:rPr>
          <w:rFonts w:ascii="Times New Roman" w:eastAsia="Times New Roman" w:hAnsi="Times New Roman" w:cs="Times New Roman"/>
          <w:sz w:val="24"/>
          <w:szCs w:val="24"/>
        </w:rPr>
        <w:t>Trig</w:t>
      </w:r>
      <w:proofErr w:type="spellEnd"/>
      <w:r>
        <w:rPr>
          <w:rFonts w:ascii="Times New Roman" w:eastAsia="Times New Roman" w:hAnsi="Times New Roman" w:cs="Times New Roman"/>
          <w:sz w:val="24"/>
          <w:szCs w:val="24"/>
        </w:rPr>
        <w:t xml:space="preserve"> a 1 durante 10 µs, a continuación, el pin Echo se pond</w:t>
      </w:r>
      <w:r>
        <w:rPr>
          <w:rFonts w:ascii="Times New Roman" w:eastAsia="Times New Roman" w:hAnsi="Times New Roman" w:cs="Times New Roman"/>
          <w:sz w:val="24"/>
          <w:szCs w:val="24"/>
        </w:rPr>
        <w:t>rá a 1 desde que se emite el sonido hasta que se deja de detectar su eco. De manera que midiendo este tiempo y multiplicándolo por la velocidad del sonido sabremos la distancia que ha recorrido. (</w:t>
      </w:r>
      <w:proofErr w:type="spellStart"/>
      <w:r>
        <w:rPr>
          <w:rFonts w:ascii="Times New Roman" w:eastAsia="Times New Roman" w:hAnsi="Times New Roman" w:cs="Times New Roman"/>
          <w:sz w:val="24"/>
          <w:szCs w:val="24"/>
        </w:rPr>
        <w:t>scidle</w:t>
      </w:r>
      <w:proofErr w:type="spellEnd"/>
      <w:r>
        <w:rPr>
          <w:rFonts w:ascii="Times New Roman" w:eastAsia="Times New Roman" w:hAnsi="Times New Roman" w:cs="Times New Roman"/>
          <w:sz w:val="24"/>
          <w:szCs w:val="24"/>
        </w:rPr>
        <w:t>, s.f.)</w:t>
      </w:r>
    </w:p>
    <w:p w14:paraId="62E968FD"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B734CD" wp14:editId="18715C77">
            <wp:extent cx="1847850" cy="1400175"/>
            <wp:effectExtent l="0" t="0" r="0" b="0"/>
            <wp:docPr id="25" name="image23.jpg" descr="Módulo de Ultrasonidos para Arduino ( HC-SR04 )."/>
            <wp:cNvGraphicFramePr/>
            <a:graphic xmlns:a="http://schemas.openxmlformats.org/drawingml/2006/main">
              <a:graphicData uri="http://schemas.openxmlformats.org/drawingml/2006/picture">
                <pic:pic xmlns:pic="http://schemas.openxmlformats.org/drawingml/2006/picture">
                  <pic:nvPicPr>
                    <pic:cNvPr id="0" name="image23.jpg" descr="Módulo de Ultrasonidos para Arduino ( HC-SR04 )."/>
                    <pic:cNvPicPr preferRelativeResize="0"/>
                  </pic:nvPicPr>
                  <pic:blipFill>
                    <a:blip r:embed="rId23"/>
                    <a:srcRect/>
                    <a:stretch>
                      <a:fillRect/>
                    </a:stretch>
                  </pic:blipFill>
                  <pic:spPr>
                    <a:xfrm>
                      <a:off x="0" y="0"/>
                      <a:ext cx="1847850" cy="1400175"/>
                    </a:xfrm>
                    <a:prstGeom prst="rect">
                      <a:avLst/>
                    </a:prstGeom>
                    <a:ln/>
                  </pic:spPr>
                </pic:pic>
              </a:graphicData>
            </a:graphic>
          </wp:inline>
        </w:drawing>
      </w:r>
    </w:p>
    <w:p w14:paraId="2F6DA8AC" w14:textId="77777777" w:rsidR="00EC20E0" w:rsidRDefault="00EC20E0">
      <w:pPr>
        <w:spacing w:before="120" w:after="120"/>
        <w:jc w:val="both"/>
        <w:rPr>
          <w:rFonts w:ascii="Times New Roman" w:eastAsia="Times New Roman" w:hAnsi="Times New Roman" w:cs="Times New Roman"/>
          <w:sz w:val="24"/>
          <w:szCs w:val="24"/>
        </w:rPr>
      </w:pPr>
    </w:p>
    <w:p w14:paraId="1CECA481"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Módulo relé</w:t>
      </w:r>
      <w:r>
        <w:rPr>
          <w:rFonts w:ascii="Times New Roman" w:eastAsia="Times New Roman" w:hAnsi="Times New Roman" w:cs="Times New Roman"/>
          <w:sz w:val="24"/>
          <w:szCs w:val="24"/>
        </w:rPr>
        <w:t>: Este módulo relé de un canal d</w:t>
      </w:r>
      <w:r>
        <w:rPr>
          <w:rFonts w:ascii="Times New Roman" w:eastAsia="Times New Roman" w:hAnsi="Times New Roman" w:cs="Times New Roman"/>
          <w:sz w:val="24"/>
          <w:szCs w:val="24"/>
        </w:rPr>
        <w:t>ispone de un transistor para su activación, lo que quiere decir que no es optoacoplador posee dos indicadores LED los cuales iluminan dependiendo del estado lógico suministrado a la entrada, (verde para la retransmisión, rojo para el suministro de energí­a</w:t>
      </w:r>
      <w:r>
        <w:rPr>
          <w:rFonts w:ascii="Times New Roman" w:eastAsia="Times New Roman" w:hAnsi="Times New Roman" w:cs="Times New Roman"/>
          <w:sz w:val="24"/>
          <w:szCs w:val="24"/>
        </w:rPr>
        <w:t xml:space="preserve">) posee 3 terminales VCC, GND, y la entrada de señal de estado lógico, el módulo puede ser accionado por una </w:t>
      </w:r>
      <w:proofErr w:type="spellStart"/>
      <w:r>
        <w:rPr>
          <w:rFonts w:ascii="Times New Roman" w:eastAsia="Times New Roman" w:hAnsi="Times New Roman" w:cs="Times New Roman"/>
          <w:sz w:val="24"/>
          <w:szCs w:val="24"/>
        </w:rPr>
        <w:t>board</w:t>
      </w:r>
      <w:proofErr w:type="spellEnd"/>
      <w:r>
        <w:rPr>
          <w:rFonts w:ascii="Times New Roman" w:eastAsia="Times New Roman" w:hAnsi="Times New Roman" w:cs="Times New Roman"/>
          <w:sz w:val="24"/>
          <w:szCs w:val="24"/>
        </w:rPr>
        <w:t xml:space="preserve"> Arduino, microcontrolador o Raspberry Pi, para manejar cargas con una corriente máxima de 10A y hasta 250VAC. Permite controlar el encendido </w:t>
      </w:r>
      <w:r>
        <w:rPr>
          <w:rFonts w:ascii="Times New Roman" w:eastAsia="Times New Roman" w:hAnsi="Times New Roman" w:cs="Times New Roman"/>
          <w:sz w:val="24"/>
          <w:szCs w:val="24"/>
        </w:rPr>
        <w:t>y apagado de cualquier aparato que se conecte a una fuente de alimentación eléctrica externa. El relé hace de interruptor y se activa y desactiva mediante una entrada de datos. Gracias a esto se puede controlar el encendido de cualquier aparato. A parte de</w:t>
      </w:r>
      <w:r>
        <w:rPr>
          <w:rFonts w:ascii="Times New Roman" w:eastAsia="Times New Roman" w:hAnsi="Times New Roman" w:cs="Times New Roman"/>
          <w:sz w:val="24"/>
          <w:szCs w:val="24"/>
        </w:rPr>
        <w:t xml:space="preserve">l pin que controla al relé. Hay varios modelos con distintos voltajes de entrada. Si queremos utilizarlo desde la </w:t>
      </w:r>
      <w:proofErr w:type="spellStart"/>
      <w:r>
        <w:rPr>
          <w:rFonts w:ascii="Times New Roman" w:eastAsia="Times New Roman" w:hAnsi="Times New Roman" w:cs="Times New Roman"/>
          <w:sz w:val="24"/>
          <w:szCs w:val="24"/>
        </w:rPr>
        <w:t>board</w:t>
      </w:r>
      <w:proofErr w:type="spellEnd"/>
      <w:r>
        <w:rPr>
          <w:rFonts w:ascii="Times New Roman" w:eastAsia="Times New Roman" w:hAnsi="Times New Roman" w:cs="Times New Roman"/>
          <w:sz w:val="24"/>
          <w:szCs w:val="24"/>
        </w:rPr>
        <w:t xml:space="preserve"> Arduino sin necesidad de otra fuente de alimentación alternativa deberí­a de ser de 5V, pero podrí­a ser de 12V (que son los más comunes</w:t>
      </w: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Victronica</w:t>
      </w:r>
      <w:proofErr w:type="spellEnd"/>
      <w:r>
        <w:rPr>
          <w:rFonts w:ascii="Times New Roman" w:eastAsia="Times New Roman" w:hAnsi="Times New Roman" w:cs="Times New Roman"/>
          <w:sz w:val="24"/>
          <w:szCs w:val="24"/>
        </w:rPr>
        <w:t>, s.f.)</w:t>
      </w:r>
    </w:p>
    <w:p w14:paraId="3D6FB06C" w14:textId="77777777" w:rsidR="00EC20E0" w:rsidRDefault="008072B8">
      <w:pPr>
        <w:spacing w:before="120" w:after="1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0" distB="0" distL="0" distR="0" wp14:anchorId="4FF4F95A" wp14:editId="040ECD69">
            <wp:extent cx="2028825" cy="1495425"/>
            <wp:effectExtent l="0" t="0" r="0" b="0"/>
            <wp:docPr id="26" name="image24.jpg"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jpg" descr="Imagen que contiene electrónica, circuito&#10;&#10;Descripción generada automáticamente"/>
                    <pic:cNvPicPr preferRelativeResize="0"/>
                  </pic:nvPicPr>
                  <pic:blipFill>
                    <a:blip r:embed="rId24"/>
                    <a:srcRect/>
                    <a:stretch>
                      <a:fillRect/>
                    </a:stretch>
                  </pic:blipFill>
                  <pic:spPr>
                    <a:xfrm>
                      <a:off x="0" y="0"/>
                      <a:ext cx="2028825" cy="1495425"/>
                    </a:xfrm>
                    <a:prstGeom prst="rect">
                      <a:avLst/>
                    </a:prstGeom>
                    <a:ln/>
                  </pic:spPr>
                </pic:pic>
              </a:graphicData>
            </a:graphic>
          </wp:inline>
        </w:drawing>
      </w:r>
    </w:p>
    <w:p w14:paraId="00CFE49F" w14:textId="77777777" w:rsidR="00EC20E0" w:rsidRDefault="00EC20E0">
      <w:pPr>
        <w:spacing w:before="120" w:after="120"/>
        <w:jc w:val="both"/>
        <w:rPr>
          <w:rFonts w:ascii="Times New Roman" w:eastAsia="Times New Roman" w:hAnsi="Times New Roman" w:cs="Times New Roman"/>
          <w:b/>
          <w:sz w:val="24"/>
          <w:szCs w:val="24"/>
        </w:rPr>
      </w:pPr>
    </w:p>
    <w:p w14:paraId="428262E1" w14:textId="77777777" w:rsidR="00EC20E0" w:rsidRDefault="00EC20E0">
      <w:pPr>
        <w:spacing w:before="120" w:after="120"/>
        <w:jc w:val="both"/>
        <w:rPr>
          <w:rFonts w:ascii="Times New Roman" w:eastAsia="Times New Roman" w:hAnsi="Times New Roman" w:cs="Times New Roman"/>
          <w:b/>
          <w:sz w:val="24"/>
          <w:szCs w:val="24"/>
        </w:rPr>
      </w:pPr>
    </w:p>
    <w:p w14:paraId="1F1837A5" w14:textId="77777777" w:rsidR="00EC20E0" w:rsidRDefault="00EC20E0">
      <w:pPr>
        <w:spacing w:before="120" w:after="120"/>
        <w:jc w:val="both"/>
        <w:rPr>
          <w:rFonts w:ascii="Times New Roman" w:eastAsia="Times New Roman" w:hAnsi="Times New Roman" w:cs="Times New Roman"/>
          <w:b/>
          <w:sz w:val="24"/>
          <w:szCs w:val="24"/>
        </w:rPr>
      </w:pPr>
    </w:p>
    <w:p w14:paraId="7F1B7514"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Modulo sensor de corriente, voltaje, potencia PZEM004T:</w:t>
      </w:r>
      <w:r>
        <w:rPr>
          <w:rFonts w:ascii="Times New Roman" w:eastAsia="Times New Roman" w:hAnsi="Times New Roman" w:cs="Times New Roman"/>
          <w:sz w:val="24"/>
          <w:szCs w:val="24"/>
        </w:rPr>
        <w:t xml:space="preserve"> El módulo de medidor multifunción PZEM-004T permite medir el voltaje RMS, corriente RMS, potencia activa y energía que toma una carga conectada a una línea monofásica de 110</w:t>
      </w:r>
      <w:r>
        <w:rPr>
          <w:rFonts w:ascii="Times New Roman" w:eastAsia="Times New Roman" w:hAnsi="Times New Roman" w:cs="Times New Roman"/>
          <w:sz w:val="24"/>
          <w:szCs w:val="24"/>
        </w:rPr>
        <w:t xml:space="preserve"> / 220V como por ejemplo un estufa, Nevera, motor, electrodoméstico, etc.... esta información puede ser enviada a un microcontrolador (por ejemplo Arduino o PIC), a la PC usando un adaptador USB a TTL, a un módulo Wifi ESP8266 para enviarla a internet (hay</w:t>
      </w:r>
      <w:r>
        <w:rPr>
          <w:rFonts w:ascii="Times New Roman" w:eastAsia="Times New Roman" w:hAnsi="Times New Roman" w:cs="Times New Roman"/>
          <w:sz w:val="24"/>
          <w:szCs w:val="24"/>
        </w:rPr>
        <w:t xml:space="preserve"> código disponible para esta aplicación) o a un PLC.  Cuenta además con salidas opto acopladas, alarma de sobrecarga, almacenamiento de valores cuando se corta la luz, y botón de </w:t>
      </w:r>
      <w:proofErr w:type="spellStart"/>
      <w:r>
        <w:rPr>
          <w:rFonts w:ascii="Times New Roman" w:eastAsia="Times New Roman" w:hAnsi="Times New Roman" w:cs="Times New Roman"/>
          <w:sz w:val="24"/>
          <w:szCs w:val="24"/>
        </w:rPr>
        <w:t>reset</w:t>
      </w:r>
      <w:proofErr w:type="spellEnd"/>
      <w:r>
        <w:rPr>
          <w:rFonts w:ascii="Times New Roman" w:eastAsia="Times New Roman" w:hAnsi="Times New Roman" w:cs="Times New Roman"/>
          <w:sz w:val="24"/>
          <w:szCs w:val="24"/>
        </w:rPr>
        <w:t>.</w:t>
      </w:r>
    </w:p>
    <w:p w14:paraId="5B676CAF"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función de medición de parámetros eléctricos (tensión, corriente,</w:t>
      </w:r>
      <w:r>
        <w:rPr>
          <w:rFonts w:ascii="Times New Roman" w:eastAsia="Times New Roman" w:hAnsi="Times New Roman" w:cs="Times New Roman"/>
          <w:sz w:val="24"/>
          <w:szCs w:val="24"/>
        </w:rPr>
        <w:t xml:space="preserve"> potencia activa).  </w:t>
      </w:r>
    </w:p>
    <w:p w14:paraId="29C16F7C"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El poder botón de función clara.  </w:t>
      </w:r>
    </w:p>
    <w:p w14:paraId="7CDEAFD3"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función de almacenamiento de datos de apagado (potencia acumulada abajo antes de guardar).  4. PC función de visualización (tensión de pantalla, corriente, potencia activa).  </w:t>
      </w:r>
    </w:p>
    <w:p w14:paraId="060C324F"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La función de c</w:t>
      </w:r>
      <w:r>
        <w:rPr>
          <w:rFonts w:ascii="Times New Roman" w:eastAsia="Times New Roman" w:hAnsi="Times New Roman" w:cs="Times New Roman"/>
          <w:sz w:val="24"/>
          <w:szCs w:val="24"/>
        </w:rPr>
        <w:t>omunicación en serie (viene con interfaz serial TTL, a través de varios terminales de comunicarse con la placa adaptadora, leer, y establecer los parámetros). (</w:t>
      </w:r>
      <w:proofErr w:type="spellStart"/>
      <w:r>
        <w:rPr>
          <w:rFonts w:ascii="Times New Roman" w:eastAsia="Times New Roman" w:hAnsi="Times New Roman" w:cs="Times New Roman"/>
          <w:sz w:val="24"/>
          <w:szCs w:val="24"/>
        </w:rPr>
        <w:t>sdielect</w:t>
      </w:r>
      <w:proofErr w:type="spellEnd"/>
      <w:r>
        <w:rPr>
          <w:rFonts w:ascii="Times New Roman" w:eastAsia="Times New Roman" w:hAnsi="Times New Roman" w:cs="Times New Roman"/>
          <w:sz w:val="24"/>
          <w:szCs w:val="24"/>
        </w:rPr>
        <w:t>, s.f.)</w:t>
      </w:r>
    </w:p>
    <w:p w14:paraId="1CF2AF88" w14:textId="77777777" w:rsidR="00EC20E0" w:rsidRDefault="008072B8">
      <w:pPr>
        <w:spacing w:before="120" w:after="1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46EAF535" wp14:editId="3ECDD7B5">
            <wp:extent cx="2124075" cy="1409700"/>
            <wp:effectExtent l="0" t="0" r="0" b="0"/>
            <wp:docPr id="27" name="image25.jpg" descr="MODULO PZEM-004T MEDIDOR MULTI-FUNCIÓN - UART"/>
            <wp:cNvGraphicFramePr/>
            <a:graphic xmlns:a="http://schemas.openxmlformats.org/drawingml/2006/main">
              <a:graphicData uri="http://schemas.openxmlformats.org/drawingml/2006/picture">
                <pic:pic xmlns:pic="http://schemas.openxmlformats.org/drawingml/2006/picture">
                  <pic:nvPicPr>
                    <pic:cNvPr id="0" name="image25.jpg" descr="MODULO PZEM-004T MEDIDOR MULTI-FUNCIÓN - UART"/>
                    <pic:cNvPicPr preferRelativeResize="0"/>
                  </pic:nvPicPr>
                  <pic:blipFill>
                    <a:blip r:embed="rId25"/>
                    <a:srcRect/>
                    <a:stretch>
                      <a:fillRect/>
                    </a:stretch>
                  </pic:blipFill>
                  <pic:spPr>
                    <a:xfrm>
                      <a:off x="0" y="0"/>
                      <a:ext cx="2124075" cy="1409700"/>
                    </a:xfrm>
                    <a:prstGeom prst="rect">
                      <a:avLst/>
                    </a:prstGeom>
                    <a:ln/>
                  </pic:spPr>
                </pic:pic>
              </a:graphicData>
            </a:graphic>
          </wp:inline>
        </w:drawing>
      </w:r>
    </w:p>
    <w:p w14:paraId="2544BC0A"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Módulo de radiofrecuencia HC12:</w:t>
      </w:r>
      <w:r>
        <w:rPr>
          <w:rFonts w:ascii="Times New Roman" w:eastAsia="Times New Roman" w:hAnsi="Times New Roman" w:cs="Times New Roman"/>
          <w:sz w:val="24"/>
          <w:szCs w:val="24"/>
        </w:rPr>
        <w:t xml:space="preserve"> El módulo HC-12 tiene tres modos de paso en se</w:t>
      </w:r>
      <w:r>
        <w:rPr>
          <w:rFonts w:ascii="Times New Roman" w:eastAsia="Times New Roman" w:hAnsi="Times New Roman" w:cs="Times New Roman"/>
          <w:sz w:val="24"/>
          <w:szCs w:val="24"/>
        </w:rPr>
        <w:t xml:space="preserve">rie, usando FU1, FU2 y FU3. Cuando se utilizan, los diversos modelos son solo para enviar y recibir datos en serie, parte de transmisión inalámbrica del tubo de aire. El trabajo </w:t>
      </w:r>
      <w:r>
        <w:rPr>
          <w:rFonts w:ascii="Times New Roman" w:eastAsia="Times New Roman" w:hAnsi="Times New Roman" w:cs="Times New Roman"/>
          <w:sz w:val="24"/>
          <w:szCs w:val="24"/>
        </w:rPr>
        <w:lastRenderedPageBreak/>
        <w:t xml:space="preserve">predeterminado se realiza en el modo completo FU3, que ajusta automáticamente </w:t>
      </w:r>
      <w:r>
        <w:rPr>
          <w:rFonts w:ascii="Times New Roman" w:eastAsia="Times New Roman" w:hAnsi="Times New Roman" w:cs="Times New Roman"/>
          <w:sz w:val="24"/>
          <w:szCs w:val="24"/>
        </w:rPr>
        <w:t xml:space="preserve">la velocidad de transmisión en baudios del puerto en serie de baudios de aire a distancias de comunicación de baudios bajos. Los diferentes modos no pueden intercambiar datos, el usuario puede seleccionar el modo óptimo de acuerdo con la situación real.   </w:t>
      </w:r>
      <w:r>
        <w:rPr>
          <w:rFonts w:ascii="Times New Roman" w:eastAsia="Times New Roman" w:hAnsi="Times New Roman" w:cs="Times New Roman"/>
          <w:sz w:val="24"/>
          <w:szCs w:val="24"/>
        </w:rPr>
        <w:t>Cuando se utiliza en general, no limite el número de bytes a un módulo de transmisión en serie continuo. Sin embargo, a la vista de factores como las perturbaciones ambientales, cuando se envía una gran cantidad de datos continuamente, pueden faltar alguno</w:t>
      </w:r>
      <w:r>
        <w:rPr>
          <w:rFonts w:ascii="Times New Roman" w:eastAsia="Times New Roman" w:hAnsi="Times New Roman" w:cs="Times New Roman"/>
          <w:sz w:val="24"/>
          <w:szCs w:val="24"/>
        </w:rPr>
        <w:t>s bytes. Por lo tanto, lo mejor para la PC es contar con los mecanismos de respuesta y retransmisión para evitar la pérdida de información.   Conjunto de comandos AT:   Parámetros del módulo, conjunto de comandos AT El comando AT se utiliza para configurar</w:t>
      </w:r>
      <w:r>
        <w:rPr>
          <w:rFonts w:ascii="Times New Roman" w:eastAsia="Times New Roman" w:hAnsi="Times New Roman" w:cs="Times New Roman"/>
          <w:sz w:val="24"/>
          <w:szCs w:val="24"/>
        </w:rPr>
        <w:t xml:space="preserve"> los parámetros del módulo de función y los módulos de conmutación deben salir del modo de configuración después de la configuración para que surtan efecto. Mientras tanto, modifique los parámetros y funciones, el apagado no se pierde.   </w:t>
      </w:r>
    </w:p>
    <w:p w14:paraId="58EE97FC"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ingrese el m</w:t>
      </w:r>
      <w:r>
        <w:rPr>
          <w:rFonts w:ascii="Times New Roman" w:eastAsia="Times New Roman" w:hAnsi="Times New Roman" w:cs="Times New Roman"/>
          <w:sz w:val="24"/>
          <w:szCs w:val="24"/>
        </w:rPr>
        <w:t>odo de comando de El primer modo de entrada - uso normal (tiene la potencia) en el primer 5-pin "SET" se establece bajo; El segundo modo de entrada - potencia, 5º pin "SET" nuevamente primero establece bajo en potencia. Ambos métodos pueden hacer que el mó</w:t>
      </w:r>
      <w:r>
        <w:rPr>
          <w:rFonts w:ascii="Times New Roman" w:eastAsia="Times New Roman" w:hAnsi="Times New Roman" w:cs="Times New Roman"/>
          <w:sz w:val="24"/>
          <w:szCs w:val="24"/>
        </w:rPr>
        <w:t>dulo entre en modo de comando AT, liberación (el pin "SET" no está conectado bajo) para salir del modo de comando. Después del modo de comando de salida, si cambia la función del módulo, la función se cortará al estado apropiado. La segunda forma se fija e</w:t>
      </w:r>
      <w:r>
        <w:rPr>
          <w:rFonts w:ascii="Times New Roman" w:eastAsia="Times New Roman" w:hAnsi="Times New Roman" w:cs="Times New Roman"/>
          <w:sz w:val="24"/>
          <w:szCs w:val="24"/>
        </w:rPr>
        <w:t xml:space="preserve">n el formato de serie 9600, N, 1 en el AT.  </w:t>
      </w:r>
    </w:p>
    <w:p w14:paraId="54497BE8"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Instrucciones 1. AT Instrucciones de prueba Ejemplo: Enviar comandos de módulo "AT", el módulo devuelve "OK".   2. AT + </w:t>
      </w:r>
      <w:proofErr w:type="spellStart"/>
      <w:r>
        <w:rPr>
          <w:rFonts w:ascii="Times New Roman" w:eastAsia="Times New Roman" w:hAnsi="Times New Roman" w:cs="Times New Roman"/>
          <w:sz w:val="24"/>
          <w:szCs w:val="24"/>
        </w:rPr>
        <w:t>Bxxxx</w:t>
      </w:r>
      <w:proofErr w:type="spellEnd"/>
      <w:r>
        <w:rPr>
          <w:rFonts w:ascii="Times New Roman" w:eastAsia="Times New Roman" w:hAnsi="Times New Roman" w:cs="Times New Roman"/>
          <w:sz w:val="24"/>
          <w:szCs w:val="24"/>
        </w:rPr>
        <w:t xml:space="preserve"> Cambie el comando de velocidad de </w:t>
      </w:r>
      <w:proofErr w:type="spellStart"/>
      <w:r>
        <w:rPr>
          <w:rFonts w:ascii="Times New Roman" w:eastAsia="Times New Roman" w:hAnsi="Times New Roman" w:cs="Times New Roman"/>
          <w:sz w:val="24"/>
          <w:szCs w:val="24"/>
        </w:rPr>
        <w:t>baud</w:t>
      </w:r>
      <w:proofErr w:type="spellEnd"/>
      <w:r>
        <w:rPr>
          <w:rFonts w:ascii="Times New Roman" w:eastAsia="Times New Roman" w:hAnsi="Times New Roman" w:cs="Times New Roman"/>
          <w:sz w:val="24"/>
          <w:szCs w:val="24"/>
        </w:rPr>
        <w:t xml:space="preserve"> del puerto serie. Puede configurar la vel</w:t>
      </w:r>
      <w:r>
        <w:rPr>
          <w:rFonts w:ascii="Times New Roman" w:eastAsia="Times New Roman" w:hAnsi="Times New Roman" w:cs="Times New Roman"/>
          <w:sz w:val="24"/>
          <w:szCs w:val="24"/>
        </w:rPr>
        <w:t>ocidad en baudios es de 1200 bps, 2400 bps, 4800 bps, 9600 bps, 19200 bps, 38400 bps, 57600 bps y 115200 bps. El valor predeterminado de fábrica es 9600 bps. Ejemplo: Configure la velocidad en baudios del puerto serie del módulo en 19200 bps, envíe el coma</w:t>
      </w:r>
      <w:r>
        <w:rPr>
          <w:rFonts w:ascii="Times New Roman" w:eastAsia="Times New Roman" w:hAnsi="Times New Roman" w:cs="Times New Roman"/>
          <w:sz w:val="24"/>
          <w:szCs w:val="24"/>
        </w:rPr>
        <w:t xml:space="preserve">ndo del módulo "AT + B19200", el módulo lo devuelve "OK + B19200".   </w:t>
      </w:r>
    </w:p>
    <w:p w14:paraId="2223598F"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AT + </w:t>
      </w:r>
      <w:proofErr w:type="spellStart"/>
      <w:r>
        <w:rPr>
          <w:rFonts w:ascii="Times New Roman" w:eastAsia="Times New Roman" w:hAnsi="Times New Roman" w:cs="Times New Roman"/>
          <w:sz w:val="24"/>
          <w:szCs w:val="24"/>
        </w:rPr>
        <w:t>Cxxx</w:t>
      </w:r>
      <w:proofErr w:type="spellEnd"/>
      <w:r>
        <w:rPr>
          <w:rFonts w:ascii="Times New Roman" w:eastAsia="Times New Roman" w:hAnsi="Times New Roman" w:cs="Times New Roman"/>
          <w:sz w:val="24"/>
          <w:szCs w:val="24"/>
        </w:rPr>
        <w:t xml:space="preserve"> Cambie el canal de comunicación inalámbrico, seleccionable desde 001 a 127 (más de 100 canales de radio después de que la distancia de comunicación no esté garantizada). El </w:t>
      </w:r>
      <w:r>
        <w:rPr>
          <w:rFonts w:ascii="Times New Roman" w:eastAsia="Times New Roman" w:hAnsi="Times New Roman" w:cs="Times New Roman"/>
          <w:sz w:val="24"/>
          <w:szCs w:val="24"/>
        </w:rPr>
        <w:t>valor predeterminado es 001 canales de radio, la frecuencia de operación es 433.4MHz. El canal de paso es de 400 KHz, la frecuencia de funcionamiento del canal 100 es de 473.0 MHz. (libre, s.f.)</w:t>
      </w:r>
    </w:p>
    <w:p w14:paraId="412F9A77"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9D91258" wp14:editId="17A1A0C6">
            <wp:extent cx="2297430" cy="1533525"/>
            <wp:effectExtent l="0" t="0" r="0" b="0"/>
            <wp:docPr id="28" name="image26.jpg" descr="Módulo Transceptor Inalámbrico HC-12 (433Mhz) | SANDOROBOTICS"/>
            <wp:cNvGraphicFramePr/>
            <a:graphic xmlns:a="http://schemas.openxmlformats.org/drawingml/2006/main">
              <a:graphicData uri="http://schemas.openxmlformats.org/drawingml/2006/picture">
                <pic:pic xmlns:pic="http://schemas.openxmlformats.org/drawingml/2006/picture">
                  <pic:nvPicPr>
                    <pic:cNvPr id="0" name="image26.jpg" descr="Módulo Transceptor Inalámbrico HC-12 (433Mhz) | SANDOROBOTICS"/>
                    <pic:cNvPicPr preferRelativeResize="0"/>
                  </pic:nvPicPr>
                  <pic:blipFill>
                    <a:blip r:embed="rId26"/>
                    <a:srcRect/>
                    <a:stretch>
                      <a:fillRect/>
                    </a:stretch>
                  </pic:blipFill>
                  <pic:spPr>
                    <a:xfrm>
                      <a:off x="0" y="0"/>
                      <a:ext cx="2297430" cy="1533525"/>
                    </a:xfrm>
                    <a:prstGeom prst="rect">
                      <a:avLst/>
                    </a:prstGeom>
                    <a:ln/>
                  </pic:spPr>
                </pic:pic>
              </a:graphicData>
            </a:graphic>
          </wp:inline>
        </w:drawing>
      </w:r>
    </w:p>
    <w:p w14:paraId="5A45A710"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Convertidor de RS232 a TTL:</w:t>
      </w:r>
      <w:r>
        <w:rPr>
          <w:rFonts w:ascii="Times New Roman" w:eastAsia="Times New Roman" w:hAnsi="Times New Roman" w:cs="Times New Roman"/>
          <w:sz w:val="24"/>
          <w:szCs w:val="24"/>
        </w:rPr>
        <w:t xml:space="preserve"> Este módulo puede ser usado par</w:t>
      </w:r>
      <w:r>
        <w:rPr>
          <w:rFonts w:ascii="Times New Roman" w:eastAsia="Times New Roman" w:hAnsi="Times New Roman" w:cs="Times New Roman"/>
          <w:sz w:val="24"/>
          <w:szCs w:val="24"/>
        </w:rPr>
        <w:t xml:space="preserve">a convertir el voltaje de RS232 de una PC a voltaje TTL utilizado por microcontroladores. Conecta directamente el conector DB9 a tu PC y así podrás comunicarte con los microcontroladores usando el puerto serial. Es aplicado en una variedad de plataformas, </w:t>
      </w:r>
      <w:r>
        <w:rPr>
          <w:rFonts w:ascii="Times New Roman" w:eastAsia="Times New Roman" w:hAnsi="Times New Roman" w:cs="Times New Roman"/>
          <w:sz w:val="24"/>
          <w:szCs w:val="24"/>
        </w:rPr>
        <w:t>incluido Arduino, AVR, ARM. Para Arduino, tenga en cuenta que para Arduino ya existe una conexión UART2USB, solo necesita este módulo, si desea más conexiones seriales a tu computadora. (</w:t>
      </w:r>
      <w:proofErr w:type="spellStart"/>
      <w:r>
        <w:rPr>
          <w:rFonts w:ascii="Times New Roman" w:eastAsia="Times New Roman" w:hAnsi="Times New Roman" w:cs="Times New Roman"/>
          <w:sz w:val="24"/>
          <w:szCs w:val="24"/>
        </w:rPr>
        <w:t>electrocrea</w:t>
      </w:r>
      <w:proofErr w:type="spellEnd"/>
      <w:r>
        <w:rPr>
          <w:rFonts w:ascii="Times New Roman" w:eastAsia="Times New Roman" w:hAnsi="Times New Roman" w:cs="Times New Roman"/>
          <w:sz w:val="24"/>
          <w:szCs w:val="24"/>
        </w:rPr>
        <w:t>, s.f.)</w:t>
      </w:r>
    </w:p>
    <w:p w14:paraId="3D26F6DE" w14:textId="77777777" w:rsidR="00EC20E0" w:rsidRDefault="008072B8">
      <w:pPr>
        <w:spacing w:before="120" w:after="1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2EA18780" wp14:editId="05D7FC7D">
            <wp:extent cx="2162175" cy="1628775"/>
            <wp:effectExtent l="0" t="0" r="0" b="0"/>
            <wp:docPr id="1" name="image22.jpg" descr="Convertidor RS232 a TTL - ElectroCrea"/>
            <wp:cNvGraphicFramePr/>
            <a:graphic xmlns:a="http://schemas.openxmlformats.org/drawingml/2006/main">
              <a:graphicData uri="http://schemas.openxmlformats.org/drawingml/2006/picture">
                <pic:pic xmlns:pic="http://schemas.openxmlformats.org/drawingml/2006/picture">
                  <pic:nvPicPr>
                    <pic:cNvPr id="0" name="image22.jpg" descr="Convertidor RS232 a TTL - ElectroCrea"/>
                    <pic:cNvPicPr preferRelativeResize="0"/>
                  </pic:nvPicPr>
                  <pic:blipFill>
                    <a:blip r:embed="rId27"/>
                    <a:srcRect/>
                    <a:stretch>
                      <a:fillRect/>
                    </a:stretch>
                  </pic:blipFill>
                  <pic:spPr>
                    <a:xfrm>
                      <a:off x="0" y="0"/>
                      <a:ext cx="2162175" cy="1628775"/>
                    </a:xfrm>
                    <a:prstGeom prst="rect">
                      <a:avLst/>
                    </a:prstGeom>
                    <a:ln/>
                  </pic:spPr>
                </pic:pic>
              </a:graphicData>
            </a:graphic>
          </wp:inline>
        </w:drawing>
      </w:r>
    </w:p>
    <w:p w14:paraId="1AD96543" w14:textId="77777777" w:rsidR="00EC20E0" w:rsidRDefault="00EC20E0">
      <w:pPr>
        <w:spacing w:before="120" w:after="120"/>
        <w:jc w:val="both"/>
        <w:rPr>
          <w:rFonts w:ascii="Times New Roman" w:eastAsia="Times New Roman" w:hAnsi="Times New Roman" w:cs="Times New Roman"/>
          <w:b/>
          <w:sz w:val="24"/>
          <w:szCs w:val="24"/>
        </w:rPr>
      </w:pPr>
    </w:p>
    <w:p w14:paraId="210E812D" w14:textId="77777777" w:rsidR="00EC20E0" w:rsidRDefault="00EC20E0">
      <w:pPr>
        <w:spacing w:before="120" w:after="120"/>
        <w:jc w:val="both"/>
        <w:rPr>
          <w:rFonts w:ascii="Times New Roman" w:eastAsia="Times New Roman" w:hAnsi="Times New Roman" w:cs="Times New Roman"/>
          <w:b/>
          <w:sz w:val="24"/>
          <w:szCs w:val="24"/>
        </w:rPr>
      </w:pPr>
    </w:p>
    <w:p w14:paraId="447E59EA" w14:textId="77777777" w:rsidR="00EC20E0" w:rsidRDefault="00EC20E0">
      <w:pPr>
        <w:spacing w:before="120" w:after="120"/>
        <w:jc w:val="both"/>
        <w:rPr>
          <w:rFonts w:ascii="Times New Roman" w:eastAsia="Times New Roman" w:hAnsi="Times New Roman" w:cs="Times New Roman"/>
          <w:b/>
          <w:sz w:val="24"/>
          <w:szCs w:val="24"/>
        </w:rPr>
      </w:pPr>
    </w:p>
    <w:p w14:paraId="3E4C332F" w14:textId="77777777" w:rsidR="00EC20E0" w:rsidRDefault="00EC20E0">
      <w:pPr>
        <w:spacing w:before="120" w:after="120"/>
        <w:jc w:val="both"/>
        <w:rPr>
          <w:rFonts w:ascii="Times New Roman" w:eastAsia="Times New Roman" w:hAnsi="Times New Roman" w:cs="Times New Roman"/>
          <w:b/>
          <w:sz w:val="24"/>
          <w:szCs w:val="24"/>
        </w:rPr>
      </w:pPr>
    </w:p>
    <w:p w14:paraId="0C546F5D" w14:textId="77777777" w:rsidR="00EC20E0" w:rsidRDefault="00EC20E0">
      <w:pPr>
        <w:spacing w:before="120" w:after="120"/>
        <w:jc w:val="both"/>
        <w:rPr>
          <w:rFonts w:ascii="Times New Roman" w:eastAsia="Times New Roman" w:hAnsi="Times New Roman" w:cs="Times New Roman"/>
          <w:b/>
          <w:sz w:val="24"/>
          <w:szCs w:val="24"/>
        </w:rPr>
      </w:pPr>
    </w:p>
    <w:p w14:paraId="1E40FBBC" w14:textId="77777777" w:rsidR="00EC20E0" w:rsidRDefault="00EC20E0">
      <w:pPr>
        <w:spacing w:before="120" w:after="120"/>
        <w:jc w:val="both"/>
        <w:rPr>
          <w:rFonts w:ascii="Times New Roman" w:eastAsia="Times New Roman" w:hAnsi="Times New Roman" w:cs="Times New Roman"/>
          <w:b/>
          <w:sz w:val="24"/>
          <w:szCs w:val="24"/>
        </w:rPr>
      </w:pPr>
    </w:p>
    <w:p w14:paraId="3E061092"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Pic16f688:</w:t>
      </w:r>
      <w:r>
        <w:rPr>
          <w:rFonts w:ascii="Times New Roman" w:eastAsia="Times New Roman" w:hAnsi="Times New Roman" w:cs="Times New Roman"/>
          <w:sz w:val="24"/>
          <w:szCs w:val="24"/>
        </w:rPr>
        <w:t xml:space="preserve"> cuenta con las ventajas de la arquitectura x14 de medio rango incluyendo el amplio rango de operaciÃ³n de 2.0 a 5.5V y tecnología nano Watt. Tiene 4 Kbyte de memoria Flash de programa, 256 bytes de memoria RAM y 256 bytes de memoria EEPROM. Solo 35 instru</w:t>
      </w:r>
      <w:r>
        <w:rPr>
          <w:rFonts w:ascii="Times New Roman" w:eastAsia="Times New Roman" w:hAnsi="Times New Roman" w:cs="Times New Roman"/>
          <w:sz w:val="24"/>
          <w:szCs w:val="24"/>
        </w:rPr>
        <w:t>cciones de ciclo sencillo fáciles de aprender. 12 pines de entrada “salida con capacidad de manejo de leds, 2 comparadores análogos, 8 canales de conversiÃ³n A/D de 10 bits, 1 contador de 8 bits y 2 contador de 16 bits, soporta RS-485, RS-232 y LIN 1.2, pr</w:t>
      </w:r>
      <w:r>
        <w:rPr>
          <w:rFonts w:ascii="Times New Roman" w:eastAsia="Times New Roman" w:hAnsi="Times New Roman" w:cs="Times New Roman"/>
          <w:sz w:val="24"/>
          <w:szCs w:val="24"/>
        </w:rPr>
        <w:t xml:space="preserve">ogramación In-Circuito Serial </w:t>
      </w:r>
      <w:proofErr w:type="spellStart"/>
      <w:r>
        <w:rPr>
          <w:rFonts w:ascii="Times New Roman" w:eastAsia="Times New Roman" w:hAnsi="Times New Roman" w:cs="Times New Roman"/>
          <w:sz w:val="24"/>
          <w:szCs w:val="24"/>
        </w:rPr>
        <w:t>Programming</w:t>
      </w:r>
      <w:proofErr w:type="spellEnd"/>
      <w:r>
        <w:rPr>
          <w:rFonts w:ascii="Times New Roman" w:eastAsia="Times New Roman" w:hAnsi="Times New Roman" w:cs="Times New Roman"/>
          <w:sz w:val="24"/>
          <w:szCs w:val="24"/>
        </w:rPr>
        <w:t xml:space="preserve"> de 2 pines. Empaque 14-DIP. (</w:t>
      </w:r>
      <w:proofErr w:type="spellStart"/>
      <w:r>
        <w:rPr>
          <w:rFonts w:ascii="Times New Roman" w:eastAsia="Times New Roman" w:hAnsi="Times New Roman" w:cs="Times New Roman"/>
          <w:sz w:val="24"/>
          <w:szCs w:val="24"/>
        </w:rPr>
        <w:t>Sigmaelectronica</w:t>
      </w:r>
      <w:proofErr w:type="spellEnd"/>
      <w:r>
        <w:rPr>
          <w:rFonts w:ascii="Times New Roman" w:eastAsia="Times New Roman" w:hAnsi="Times New Roman" w:cs="Times New Roman"/>
          <w:sz w:val="24"/>
          <w:szCs w:val="24"/>
        </w:rPr>
        <w:t>, s.f.)</w:t>
      </w:r>
    </w:p>
    <w:p w14:paraId="09B69080" w14:textId="77777777" w:rsidR="00EC20E0" w:rsidRDefault="00EC20E0">
      <w:pPr>
        <w:spacing w:before="120" w:after="120"/>
        <w:jc w:val="both"/>
        <w:rPr>
          <w:rFonts w:ascii="Times New Roman" w:eastAsia="Times New Roman" w:hAnsi="Times New Roman" w:cs="Times New Roman"/>
          <w:sz w:val="24"/>
          <w:szCs w:val="24"/>
        </w:rPr>
      </w:pPr>
    </w:p>
    <w:p w14:paraId="3BD241B6" w14:textId="77777777" w:rsidR="00EC20E0" w:rsidRDefault="008072B8">
      <w:pPr>
        <w:spacing w:before="120"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Software para utilizar</w:t>
      </w:r>
    </w:p>
    <w:p w14:paraId="0C2FBA56" w14:textId="77777777" w:rsidR="00EC20E0" w:rsidRDefault="008072B8">
      <w:pPr>
        <w:spacing w:before="120"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Grafana</w:t>
      </w:r>
      <w:proofErr w:type="spellEnd"/>
      <w:r>
        <w:rPr>
          <w:rFonts w:ascii="Times New Roman" w:eastAsia="Times New Roman" w:hAnsi="Times New Roman" w:cs="Times New Roman"/>
          <w:sz w:val="24"/>
          <w:szCs w:val="24"/>
        </w:rPr>
        <w:t>: es un software libre basado en licencia de Apache 2.0,2​ que permite la visualización y el formato de datos métricos. Permite cr</w:t>
      </w:r>
      <w:r>
        <w:rPr>
          <w:rFonts w:ascii="Times New Roman" w:eastAsia="Times New Roman" w:hAnsi="Times New Roman" w:cs="Times New Roman"/>
          <w:sz w:val="24"/>
          <w:szCs w:val="24"/>
        </w:rPr>
        <w:t xml:space="preserve">ear cuadros de mando y gráficos a partir de múltiples fuentes, incluidas bases de datos de series de tiempo como </w:t>
      </w:r>
      <w:proofErr w:type="spellStart"/>
      <w:r>
        <w:rPr>
          <w:rFonts w:ascii="Times New Roman" w:eastAsia="Times New Roman" w:hAnsi="Times New Roman" w:cs="Times New Roman"/>
          <w:sz w:val="24"/>
          <w:szCs w:val="24"/>
        </w:rPr>
        <w:t>Graphite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InfluxDB</w:t>
      </w:r>
      <w:proofErr w:type="spellEnd"/>
      <w:r>
        <w:rPr>
          <w:rFonts w:ascii="Times New Roman" w:eastAsia="Times New Roman" w:hAnsi="Times New Roman" w:cs="Times New Roman"/>
          <w:sz w:val="24"/>
          <w:szCs w:val="24"/>
        </w:rPr>
        <w:t xml:space="preserve"> y OpenTSDB.3​4​ Originalmente comenzó como un componente de </w:t>
      </w:r>
      <w:proofErr w:type="spellStart"/>
      <w:r>
        <w:rPr>
          <w:rFonts w:ascii="Times New Roman" w:eastAsia="Times New Roman" w:hAnsi="Times New Roman" w:cs="Times New Roman"/>
          <w:sz w:val="24"/>
          <w:szCs w:val="24"/>
        </w:rPr>
        <w:t>Kibana</w:t>
      </w:r>
      <w:proofErr w:type="spellEnd"/>
      <w:r>
        <w:rPr>
          <w:rFonts w:ascii="Times New Roman" w:eastAsia="Times New Roman" w:hAnsi="Times New Roman" w:cs="Times New Roman"/>
          <w:sz w:val="24"/>
          <w:szCs w:val="24"/>
        </w:rPr>
        <w:t xml:space="preserve"> y que luego le fue realizado una bifurcación.</w:t>
      </w:r>
    </w:p>
    <w:p w14:paraId="1E0C3934" w14:textId="77777777" w:rsidR="00EC20E0" w:rsidRDefault="008072B8">
      <w:pPr>
        <w:spacing w:before="120" w:after="1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49FE09B9" wp14:editId="31C7CE88">
            <wp:extent cx="1683356" cy="1218394"/>
            <wp:effectExtent l="0" t="0" r="0" b="0"/>
            <wp:docPr id="2" name="image11.png" descr="Grafana - Wikipedia, la enciclopedia libre"/>
            <wp:cNvGraphicFramePr/>
            <a:graphic xmlns:a="http://schemas.openxmlformats.org/drawingml/2006/main">
              <a:graphicData uri="http://schemas.openxmlformats.org/drawingml/2006/picture">
                <pic:pic xmlns:pic="http://schemas.openxmlformats.org/drawingml/2006/picture">
                  <pic:nvPicPr>
                    <pic:cNvPr id="0" name="image11.png" descr="Grafana - Wikipedia, la enciclopedia libre"/>
                    <pic:cNvPicPr preferRelativeResize="0"/>
                  </pic:nvPicPr>
                  <pic:blipFill>
                    <a:blip r:embed="rId28"/>
                    <a:srcRect/>
                    <a:stretch>
                      <a:fillRect/>
                    </a:stretch>
                  </pic:blipFill>
                  <pic:spPr>
                    <a:xfrm>
                      <a:off x="0" y="0"/>
                      <a:ext cx="1683356" cy="1218394"/>
                    </a:xfrm>
                    <a:prstGeom prst="rect">
                      <a:avLst/>
                    </a:prstGeom>
                    <a:ln/>
                  </pic:spPr>
                </pic:pic>
              </a:graphicData>
            </a:graphic>
          </wp:inline>
        </w:drawing>
      </w:r>
    </w:p>
    <w:p w14:paraId="55FB5010" w14:textId="77777777" w:rsidR="00EC20E0" w:rsidRDefault="00EC20E0">
      <w:pPr>
        <w:spacing w:before="120" w:after="120"/>
        <w:jc w:val="both"/>
        <w:rPr>
          <w:rFonts w:ascii="Times New Roman" w:eastAsia="Times New Roman" w:hAnsi="Times New Roman" w:cs="Times New Roman"/>
          <w:b/>
          <w:sz w:val="24"/>
          <w:szCs w:val="24"/>
        </w:rPr>
      </w:pPr>
    </w:p>
    <w:p w14:paraId="253B5D4A" w14:textId="77777777" w:rsidR="00EC20E0" w:rsidRDefault="008072B8">
      <w:pPr>
        <w:spacing w:before="120"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Jupyter</w:t>
      </w:r>
      <w:proofErr w:type="spellEnd"/>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es una aplicación cliente servidor lanzada en 2015 por la organización sin ánimo de lucro Proyecto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Permite crear y compartir documentos </w:t>
      </w:r>
      <w:proofErr w:type="spellStart"/>
      <w:r>
        <w:rPr>
          <w:rFonts w:ascii="Times New Roman" w:eastAsia="Times New Roman" w:hAnsi="Times New Roman" w:cs="Times New Roman"/>
          <w:sz w:val="24"/>
          <w:szCs w:val="24"/>
        </w:rPr>
        <w:t>weben</w:t>
      </w:r>
      <w:proofErr w:type="spellEnd"/>
      <w:r>
        <w:rPr>
          <w:rFonts w:ascii="Times New Roman" w:eastAsia="Times New Roman" w:hAnsi="Times New Roman" w:cs="Times New Roman"/>
          <w:sz w:val="24"/>
          <w:szCs w:val="24"/>
        </w:rPr>
        <w:t xml:space="preserve"> formato JSON que siguen un esquema versionado y una lista ordenada de celdas de entrada y de salida. Est</w:t>
      </w:r>
      <w:r>
        <w:rPr>
          <w:rFonts w:ascii="Times New Roman" w:eastAsia="Times New Roman" w:hAnsi="Times New Roman" w:cs="Times New Roman"/>
          <w:sz w:val="24"/>
          <w:szCs w:val="24"/>
        </w:rPr>
        <w:t xml:space="preserve">as celdas albergan, entre otras cosas, código, texto (en formato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fórmulas matemáticas y ecuaciones, o también contenido multimedia (</w:t>
      </w:r>
      <w:proofErr w:type="spellStart"/>
      <w:r>
        <w:rPr>
          <w:rFonts w:ascii="Times New Roman" w:eastAsia="Times New Roman" w:hAnsi="Times New Roman" w:cs="Times New Roman"/>
          <w:sz w:val="24"/>
          <w:szCs w:val="24"/>
        </w:rPr>
        <w:t>Rich</w:t>
      </w:r>
      <w:proofErr w:type="spellEnd"/>
      <w:r>
        <w:rPr>
          <w:rFonts w:ascii="Times New Roman" w:eastAsia="Times New Roman" w:hAnsi="Times New Roman" w:cs="Times New Roman"/>
          <w:sz w:val="24"/>
          <w:szCs w:val="24"/>
        </w:rPr>
        <w:t xml:space="preserve"> Media). El programa se ejecuta desde la aplicación web cliente que funciona en cualquier navegador estándar.</w:t>
      </w:r>
      <w:r>
        <w:rPr>
          <w:rFonts w:ascii="Times New Roman" w:eastAsia="Times New Roman" w:hAnsi="Times New Roman" w:cs="Times New Roman"/>
          <w:sz w:val="24"/>
          <w:szCs w:val="24"/>
        </w:rPr>
        <w:t xml:space="preserve"> El requisito previo es instalar y ejecutar en el sistema el servidor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Los documentos creados en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pueden exportarse, entre otros formatos, a HTML, PDF,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o Python y también pueden compartirse con otros usuarios por correo ele</w:t>
      </w:r>
      <w:r>
        <w:rPr>
          <w:rFonts w:ascii="Times New Roman" w:eastAsia="Times New Roman" w:hAnsi="Times New Roman" w:cs="Times New Roman"/>
          <w:sz w:val="24"/>
          <w:szCs w:val="24"/>
        </w:rPr>
        <w:t xml:space="preserve">ctrónico, utilizando Dropbox o GitHub o mediante el visor integrado de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(ionos, s.f.)</w:t>
      </w:r>
    </w:p>
    <w:p w14:paraId="7176B3CD" w14:textId="77777777" w:rsidR="00EC20E0" w:rsidRDefault="00EC20E0">
      <w:pPr>
        <w:spacing w:before="120" w:after="120"/>
        <w:jc w:val="both"/>
        <w:rPr>
          <w:rFonts w:ascii="Times New Roman" w:eastAsia="Times New Roman" w:hAnsi="Times New Roman" w:cs="Times New Roman"/>
          <w:sz w:val="24"/>
          <w:szCs w:val="24"/>
        </w:rPr>
      </w:pPr>
    </w:p>
    <w:p w14:paraId="71DCAA18" w14:textId="77777777" w:rsidR="00EC20E0" w:rsidRDefault="00EC20E0">
      <w:pPr>
        <w:spacing w:before="120" w:after="120"/>
        <w:jc w:val="both"/>
        <w:rPr>
          <w:rFonts w:ascii="Times New Roman" w:eastAsia="Times New Roman" w:hAnsi="Times New Roman" w:cs="Times New Roman"/>
          <w:sz w:val="24"/>
          <w:szCs w:val="24"/>
        </w:rPr>
      </w:pPr>
    </w:p>
    <w:p w14:paraId="397646D7"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4B0674" wp14:editId="2E43822F">
            <wp:extent cx="2102344" cy="1094471"/>
            <wp:effectExtent l="0" t="0" r="0" b="0"/>
            <wp:docPr id="3" name="image13.png" descr="Primeros pasos con Jupyter Notebook – Soloelectronicos.com"/>
            <wp:cNvGraphicFramePr/>
            <a:graphic xmlns:a="http://schemas.openxmlformats.org/drawingml/2006/main">
              <a:graphicData uri="http://schemas.openxmlformats.org/drawingml/2006/picture">
                <pic:pic xmlns:pic="http://schemas.openxmlformats.org/drawingml/2006/picture">
                  <pic:nvPicPr>
                    <pic:cNvPr id="0" name="image13.png" descr="Primeros pasos con Jupyter Notebook – Soloelectronicos.com"/>
                    <pic:cNvPicPr preferRelativeResize="0"/>
                  </pic:nvPicPr>
                  <pic:blipFill>
                    <a:blip r:embed="rId29"/>
                    <a:srcRect/>
                    <a:stretch>
                      <a:fillRect/>
                    </a:stretch>
                  </pic:blipFill>
                  <pic:spPr>
                    <a:xfrm>
                      <a:off x="0" y="0"/>
                      <a:ext cx="2102344" cy="1094471"/>
                    </a:xfrm>
                    <a:prstGeom prst="rect">
                      <a:avLst/>
                    </a:prstGeom>
                    <a:ln/>
                  </pic:spPr>
                </pic:pic>
              </a:graphicData>
            </a:graphic>
          </wp:inline>
        </w:drawing>
      </w:r>
    </w:p>
    <w:p w14:paraId="09888425" w14:textId="77777777" w:rsidR="00EC20E0" w:rsidRDefault="008072B8">
      <w:pPr>
        <w:spacing w:before="120"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Influx</w:t>
      </w:r>
      <w:proofErr w:type="spellEnd"/>
      <w:r>
        <w:rPr>
          <w:rFonts w:ascii="Times New Roman" w:eastAsia="Times New Roman" w:hAnsi="Times New Roman" w:cs="Times New Roman"/>
          <w:sz w:val="24"/>
          <w:szCs w:val="24"/>
        </w:rPr>
        <w:t xml:space="preserve">: Es un sistema de gestión de bases de datos desarrollado por la empresa </w:t>
      </w:r>
      <w:proofErr w:type="spellStart"/>
      <w:r>
        <w:rPr>
          <w:rFonts w:ascii="Times New Roman" w:eastAsia="Times New Roman" w:hAnsi="Times New Roman" w:cs="Times New Roman"/>
          <w:sz w:val="24"/>
          <w:szCs w:val="24"/>
        </w:rPr>
        <w:t>InfluxData</w:t>
      </w:r>
      <w:proofErr w:type="spellEnd"/>
      <w:r>
        <w:rPr>
          <w:rFonts w:ascii="Times New Roman" w:eastAsia="Times New Roman" w:hAnsi="Times New Roman" w:cs="Times New Roman"/>
          <w:sz w:val="24"/>
          <w:szCs w:val="24"/>
        </w:rPr>
        <w:t xml:space="preserve">, Inc. </w:t>
      </w:r>
      <w:proofErr w:type="spellStart"/>
      <w:r>
        <w:rPr>
          <w:rFonts w:ascii="Times New Roman" w:eastAsia="Times New Roman" w:hAnsi="Times New Roman" w:cs="Times New Roman"/>
          <w:sz w:val="24"/>
          <w:szCs w:val="24"/>
        </w:rPr>
        <w:t>InfluxDB</w:t>
      </w:r>
      <w:proofErr w:type="spellEnd"/>
      <w:r>
        <w:rPr>
          <w:rFonts w:ascii="Times New Roman" w:eastAsia="Times New Roman" w:hAnsi="Times New Roman" w:cs="Times New Roman"/>
          <w:sz w:val="24"/>
          <w:szCs w:val="24"/>
        </w:rPr>
        <w:t xml:space="preserve"> es un software de código abierto y se puede </w:t>
      </w:r>
      <w:r>
        <w:rPr>
          <w:rFonts w:ascii="Times New Roman" w:eastAsia="Times New Roman" w:hAnsi="Times New Roman" w:cs="Times New Roman"/>
          <w:sz w:val="24"/>
          <w:szCs w:val="24"/>
        </w:rPr>
        <w:t>usar de manera gratuita. La versión comercial “</w:t>
      </w:r>
      <w:proofErr w:type="spellStart"/>
      <w:r>
        <w:rPr>
          <w:rFonts w:ascii="Times New Roman" w:eastAsia="Times New Roman" w:hAnsi="Times New Roman" w:cs="Times New Roman"/>
          <w:sz w:val="24"/>
          <w:szCs w:val="24"/>
        </w:rPr>
        <w:t>InfluxDB</w:t>
      </w:r>
      <w:proofErr w:type="spellEnd"/>
      <w:r>
        <w:rPr>
          <w:rFonts w:ascii="Times New Roman" w:eastAsia="Times New Roman" w:hAnsi="Times New Roman" w:cs="Times New Roman"/>
          <w:sz w:val="24"/>
          <w:szCs w:val="24"/>
        </w:rPr>
        <w:t xml:space="preserve"> Enterprise” ofrece contratos de mantenimiento y controles especiales de acceso para clientes comerciales y se instala en un servidor dentro de la red de la empresa.  (ionos, s.f.)</w:t>
      </w:r>
    </w:p>
    <w:p w14:paraId="55423158" w14:textId="77777777" w:rsidR="00EC20E0" w:rsidRDefault="008072B8">
      <w:pPr>
        <w:spacing w:before="120" w:after="1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0" distB="0" distL="0" distR="0" wp14:anchorId="6EE60A15" wp14:editId="0A1DACA3">
            <wp:extent cx="2136543" cy="1372675"/>
            <wp:effectExtent l="0" t="0" r="0" b="0"/>
            <wp:docPr id="4" name="image6.png" descr="InfluxDB: gestión fiable de bases de datos de series temporales - IONOS"/>
            <wp:cNvGraphicFramePr/>
            <a:graphic xmlns:a="http://schemas.openxmlformats.org/drawingml/2006/main">
              <a:graphicData uri="http://schemas.openxmlformats.org/drawingml/2006/picture">
                <pic:pic xmlns:pic="http://schemas.openxmlformats.org/drawingml/2006/picture">
                  <pic:nvPicPr>
                    <pic:cNvPr id="0" name="image6.png" descr="InfluxDB: gestión fiable de bases de datos de series temporales - IONOS"/>
                    <pic:cNvPicPr preferRelativeResize="0"/>
                  </pic:nvPicPr>
                  <pic:blipFill>
                    <a:blip r:embed="rId30"/>
                    <a:srcRect/>
                    <a:stretch>
                      <a:fillRect/>
                    </a:stretch>
                  </pic:blipFill>
                  <pic:spPr>
                    <a:xfrm>
                      <a:off x="0" y="0"/>
                      <a:ext cx="2136543" cy="1372675"/>
                    </a:xfrm>
                    <a:prstGeom prst="rect">
                      <a:avLst/>
                    </a:prstGeom>
                    <a:ln/>
                  </pic:spPr>
                </pic:pic>
              </a:graphicData>
            </a:graphic>
          </wp:inline>
        </w:drawing>
      </w:r>
    </w:p>
    <w:p w14:paraId="676BD5C2" w14:textId="77777777" w:rsidR="00EC20E0" w:rsidRDefault="008072B8">
      <w:pPr>
        <w:spacing w:before="120"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Rabbit</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Es un soft</w:t>
      </w:r>
      <w:r>
        <w:rPr>
          <w:rFonts w:ascii="Times New Roman" w:eastAsia="Times New Roman" w:hAnsi="Times New Roman" w:cs="Times New Roman"/>
          <w:sz w:val="24"/>
          <w:szCs w:val="24"/>
        </w:rPr>
        <w:t xml:space="preserve">ware de negociación de mensajes de código abierto que funciona como un middleware de mensajería. Implementa el estándar </w:t>
      </w:r>
      <w:proofErr w:type="spellStart"/>
      <w:r>
        <w:rPr>
          <w:rFonts w:ascii="Times New Roman" w:eastAsia="Times New Roman" w:hAnsi="Times New Roman" w:cs="Times New Roman"/>
          <w:sz w:val="24"/>
          <w:szCs w:val="24"/>
        </w:rPr>
        <w:t>Advanced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Message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Queuing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Protocol</w:t>
      </w:r>
      <w:proofErr w:type="spellEnd"/>
      <w:r>
        <w:rPr>
          <w:rFonts w:ascii="Times New Roman" w:eastAsia="Times New Roman" w:hAnsi="Times New Roman" w:cs="Times New Roman"/>
          <w:sz w:val="24"/>
          <w:szCs w:val="24"/>
        </w:rPr>
        <w:t xml:space="preserve"> (AMQP). El servidor </w:t>
      </w:r>
      <w:proofErr w:type="spellStart"/>
      <w:r>
        <w:rPr>
          <w:rFonts w:ascii="Times New Roman" w:eastAsia="Times New Roman" w:hAnsi="Times New Roman" w:cs="Times New Roman"/>
          <w:sz w:val="24"/>
          <w:szCs w:val="24"/>
        </w:rPr>
        <w:t>RabbitMQ</w:t>
      </w:r>
      <w:proofErr w:type="spellEnd"/>
      <w:r>
        <w:rPr>
          <w:rFonts w:ascii="Times New Roman" w:eastAsia="Times New Roman" w:hAnsi="Times New Roman" w:cs="Times New Roman"/>
          <w:sz w:val="24"/>
          <w:szCs w:val="24"/>
        </w:rPr>
        <w:t xml:space="preserve"> está escrito en </w:t>
      </w:r>
      <w:proofErr w:type="spellStart"/>
      <w:r>
        <w:rPr>
          <w:rFonts w:ascii="Times New Roman" w:eastAsia="Times New Roman" w:hAnsi="Times New Roman" w:cs="Times New Roman"/>
          <w:sz w:val="24"/>
          <w:szCs w:val="24"/>
        </w:rPr>
        <w:t>Erlang</w:t>
      </w:r>
      <w:proofErr w:type="spellEnd"/>
      <w:r>
        <w:rPr>
          <w:rFonts w:ascii="Times New Roman" w:eastAsia="Times New Roman" w:hAnsi="Times New Roman" w:cs="Times New Roman"/>
          <w:sz w:val="24"/>
          <w:szCs w:val="24"/>
        </w:rPr>
        <w:t xml:space="preserve"> y utiliza el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Open Telecom </w:t>
      </w:r>
      <w:proofErr w:type="spellStart"/>
      <w:r>
        <w:rPr>
          <w:rFonts w:ascii="Times New Roman" w:eastAsia="Times New Roman" w:hAnsi="Times New Roman" w:cs="Times New Roman"/>
          <w:sz w:val="24"/>
          <w:szCs w:val="24"/>
        </w:rPr>
        <w:t>Platform</w:t>
      </w:r>
      <w:proofErr w:type="spellEnd"/>
      <w:r>
        <w:rPr>
          <w:rFonts w:ascii="Times New Roman" w:eastAsia="Times New Roman" w:hAnsi="Times New Roman" w:cs="Times New Roman"/>
          <w:sz w:val="24"/>
          <w:szCs w:val="24"/>
        </w:rPr>
        <w:t xml:space="preserve"> (OTP)</w:t>
      </w:r>
      <w:r>
        <w:rPr>
          <w:rFonts w:ascii="Times New Roman" w:eastAsia="Times New Roman" w:hAnsi="Times New Roman" w:cs="Times New Roman"/>
          <w:sz w:val="24"/>
          <w:szCs w:val="24"/>
        </w:rPr>
        <w:t xml:space="preserve"> para construir sus capacidades de ejecución distribuida y conmutación ante errores. </w:t>
      </w:r>
      <w:proofErr w:type="spellStart"/>
      <w:r>
        <w:rPr>
          <w:rFonts w:ascii="Times New Roman" w:eastAsia="Times New Roman" w:hAnsi="Times New Roman" w:cs="Times New Roman"/>
          <w:sz w:val="24"/>
          <w:szCs w:val="24"/>
        </w:rPr>
        <w:t>Rabbit</w:t>
      </w:r>
      <w:proofErr w:type="spellEnd"/>
      <w:r>
        <w:rPr>
          <w:rFonts w:ascii="Times New Roman" w:eastAsia="Times New Roman" w:hAnsi="Times New Roman" w:cs="Times New Roman"/>
          <w:sz w:val="24"/>
          <w:szCs w:val="24"/>
        </w:rPr>
        <w:t xml:space="preserve"> Technologies Ltd., la compañía que lo desarrolla, fue adquirida en abril de 2010 por la división </w:t>
      </w:r>
      <w:proofErr w:type="spellStart"/>
      <w:r>
        <w:rPr>
          <w:rFonts w:ascii="Times New Roman" w:eastAsia="Times New Roman" w:hAnsi="Times New Roman" w:cs="Times New Roman"/>
          <w:sz w:val="24"/>
          <w:szCs w:val="24"/>
        </w:rPr>
        <w:t>SpringSource</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VMWare</w:t>
      </w:r>
      <w:proofErr w:type="spellEnd"/>
      <w:r>
        <w:rPr>
          <w:rFonts w:ascii="Times New Roman" w:eastAsia="Times New Roman" w:hAnsi="Times New Roman" w:cs="Times New Roman"/>
          <w:sz w:val="24"/>
          <w:szCs w:val="24"/>
        </w:rPr>
        <w:t>. A partir de este momento, es esta última co</w:t>
      </w:r>
      <w:r>
        <w:rPr>
          <w:rFonts w:ascii="Times New Roman" w:eastAsia="Times New Roman" w:hAnsi="Times New Roman" w:cs="Times New Roman"/>
          <w:sz w:val="24"/>
          <w:szCs w:val="24"/>
        </w:rPr>
        <w:t xml:space="preserve">mpañía la que desarrolla y da soporte para </w:t>
      </w:r>
      <w:proofErr w:type="spellStart"/>
      <w:r>
        <w:rPr>
          <w:rFonts w:ascii="Times New Roman" w:eastAsia="Times New Roman" w:hAnsi="Times New Roman" w:cs="Times New Roman"/>
          <w:sz w:val="24"/>
          <w:szCs w:val="24"/>
        </w:rPr>
        <w:t>RabbitMQ</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(ionos, s.f.)</w:t>
      </w:r>
    </w:p>
    <w:p w14:paraId="2EF456AF" w14:textId="77777777" w:rsidR="00EC20E0" w:rsidRDefault="008072B8">
      <w:pPr>
        <w:spacing w:before="120" w:after="1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2F7496FF" wp14:editId="26D18DCE">
            <wp:extent cx="1571625" cy="1019175"/>
            <wp:effectExtent l="0" t="0" r="0" b="0"/>
            <wp:docPr id="5" name="image3.jpg" descr="Reclu IT"/>
            <wp:cNvGraphicFramePr/>
            <a:graphic xmlns:a="http://schemas.openxmlformats.org/drawingml/2006/main">
              <a:graphicData uri="http://schemas.openxmlformats.org/drawingml/2006/picture">
                <pic:pic xmlns:pic="http://schemas.openxmlformats.org/drawingml/2006/picture">
                  <pic:nvPicPr>
                    <pic:cNvPr id="0" name="image3.jpg" descr="Reclu IT"/>
                    <pic:cNvPicPr preferRelativeResize="0"/>
                  </pic:nvPicPr>
                  <pic:blipFill>
                    <a:blip r:embed="rId31"/>
                    <a:srcRect/>
                    <a:stretch>
                      <a:fillRect/>
                    </a:stretch>
                  </pic:blipFill>
                  <pic:spPr>
                    <a:xfrm>
                      <a:off x="0" y="0"/>
                      <a:ext cx="1571625" cy="1019175"/>
                    </a:xfrm>
                    <a:prstGeom prst="rect">
                      <a:avLst/>
                    </a:prstGeom>
                    <a:ln/>
                  </pic:spPr>
                </pic:pic>
              </a:graphicData>
            </a:graphic>
          </wp:inline>
        </w:drawing>
      </w:r>
    </w:p>
    <w:p w14:paraId="6EAE3DEE"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MQTT</w:t>
      </w:r>
      <w:r>
        <w:rPr>
          <w:rFonts w:ascii="Times New Roman" w:eastAsia="Times New Roman" w:hAnsi="Times New Roman" w:cs="Times New Roman"/>
          <w:sz w:val="24"/>
          <w:szCs w:val="24"/>
        </w:rPr>
        <w:t xml:space="preserve">: Son las siglas MQ </w:t>
      </w:r>
      <w:proofErr w:type="spellStart"/>
      <w:r>
        <w:rPr>
          <w:rFonts w:ascii="Times New Roman" w:eastAsia="Times New Roman" w:hAnsi="Times New Roman" w:cs="Times New Roman"/>
          <w:sz w:val="24"/>
          <w:szCs w:val="24"/>
        </w:rPr>
        <w:t>Telemetry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Transport</w:t>
      </w:r>
      <w:proofErr w:type="spellEnd"/>
      <w:r>
        <w:rPr>
          <w:rFonts w:ascii="Times New Roman" w:eastAsia="Times New Roman" w:hAnsi="Times New Roman" w:cs="Times New Roman"/>
          <w:sz w:val="24"/>
          <w:szCs w:val="24"/>
        </w:rPr>
        <w:t xml:space="preserve">, aunque en primer lugar fue conocido como </w:t>
      </w:r>
      <w:proofErr w:type="spellStart"/>
      <w:r>
        <w:rPr>
          <w:rFonts w:ascii="Times New Roman" w:eastAsia="Times New Roman" w:hAnsi="Times New Roman" w:cs="Times New Roman"/>
          <w:sz w:val="24"/>
          <w:szCs w:val="24"/>
        </w:rPr>
        <w:t>Message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Queing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Telemetry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Transport</w:t>
      </w:r>
      <w:proofErr w:type="spellEnd"/>
      <w:r>
        <w:rPr>
          <w:rFonts w:ascii="Times New Roman" w:eastAsia="Times New Roman" w:hAnsi="Times New Roman" w:cs="Times New Roman"/>
          <w:sz w:val="24"/>
          <w:szCs w:val="24"/>
        </w:rPr>
        <w:t>. Es un protocolo de comunicación M2M (machine-</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-machine) de tipo </w:t>
      </w:r>
      <w:proofErr w:type="spellStart"/>
      <w:r>
        <w:rPr>
          <w:rFonts w:ascii="Times New Roman" w:eastAsia="Times New Roman" w:hAnsi="Times New Roman" w:cs="Times New Roman"/>
          <w:sz w:val="24"/>
          <w:szCs w:val="24"/>
        </w:rPr>
        <w:t>message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queue</w:t>
      </w:r>
      <w:proofErr w:type="spellEnd"/>
      <w:r>
        <w:rPr>
          <w:rFonts w:ascii="Times New Roman" w:eastAsia="Times New Roman" w:hAnsi="Times New Roman" w:cs="Times New Roman"/>
          <w:sz w:val="24"/>
          <w:szCs w:val="24"/>
        </w:rPr>
        <w:t>.  Está basado en la pila TCP/IP como base para la comunicación. En el caso de MQTT cada conexión se mantiene abierta y se "reutiliza" en cada comunicación.</w:t>
      </w:r>
      <w:r>
        <w:rPr>
          <w:rFonts w:ascii="Times New Roman" w:eastAsia="Times New Roman" w:hAnsi="Times New Roman" w:cs="Times New Roman"/>
          <w:sz w:val="24"/>
          <w:szCs w:val="24"/>
        </w:rPr>
        <w:t xml:space="preserve"> Es una diferencia, por ejemplo, a una petición HTTP 1.0 donde cada transmisión se realiza a través de conexión. (</w:t>
      </w:r>
      <w:proofErr w:type="spellStart"/>
      <w:r>
        <w:rPr>
          <w:rFonts w:ascii="Times New Roman" w:eastAsia="Times New Roman" w:hAnsi="Times New Roman" w:cs="Times New Roman"/>
          <w:sz w:val="24"/>
          <w:szCs w:val="24"/>
        </w:rPr>
        <w:t>luisllamas</w:t>
      </w:r>
      <w:proofErr w:type="spellEnd"/>
      <w:r>
        <w:rPr>
          <w:rFonts w:ascii="Times New Roman" w:eastAsia="Times New Roman" w:hAnsi="Times New Roman" w:cs="Times New Roman"/>
          <w:sz w:val="24"/>
          <w:szCs w:val="24"/>
        </w:rPr>
        <w:t>, s.f.)</w:t>
      </w:r>
    </w:p>
    <w:p w14:paraId="2D8AC2CE" w14:textId="77777777" w:rsidR="00EC20E0" w:rsidRDefault="008072B8">
      <w:pPr>
        <w:spacing w:before="120" w:after="1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5039D128" wp14:editId="5519C3A5">
            <wp:extent cx="1504950" cy="1343025"/>
            <wp:effectExtent l="0" t="0" r="0" b="0"/>
            <wp:docPr id="6" name="image27.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Logotipo, nombre de la empresa&#10;&#10;Descripción generada automáticamente"/>
                    <pic:cNvPicPr preferRelativeResize="0"/>
                  </pic:nvPicPr>
                  <pic:blipFill>
                    <a:blip r:embed="rId32"/>
                    <a:srcRect/>
                    <a:stretch>
                      <a:fillRect/>
                    </a:stretch>
                  </pic:blipFill>
                  <pic:spPr>
                    <a:xfrm>
                      <a:off x="0" y="0"/>
                      <a:ext cx="1504950" cy="1343025"/>
                    </a:xfrm>
                    <a:prstGeom prst="rect">
                      <a:avLst/>
                    </a:prstGeom>
                    <a:ln/>
                  </pic:spPr>
                </pic:pic>
              </a:graphicData>
            </a:graphic>
          </wp:inline>
        </w:drawing>
      </w:r>
    </w:p>
    <w:p w14:paraId="3F602FAE" w14:textId="77777777" w:rsidR="00EC20E0" w:rsidRDefault="00EC20E0">
      <w:pPr>
        <w:spacing w:before="120" w:after="120"/>
        <w:jc w:val="both"/>
        <w:rPr>
          <w:rFonts w:ascii="Times New Roman" w:eastAsia="Times New Roman" w:hAnsi="Times New Roman" w:cs="Times New Roman"/>
          <w:b/>
          <w:sz w:val="24"/>
          <w:szCs w:val="24"/>
        </w:rPr>
      </w:pPr>
    </w:p>
    <w:p w14:paraId="6811EDB1" w14:textId="77777777" w:rsidR="00EC20E0" w:rsidRDefault="00EC20E0">
      <w:pPr>
        <w:spacing w:before="120" w:after="120"/>
        <w:jc w:val="both"/>
        <w:rPr>
          <w:rFonts w:ascii="Times New Roman" w:eastAsia="Times New Roman" w:hAnsi="Times New Roman" w:cs="Times New Roman"/>
          <w:b/>
          <w:sz w:val="24"/>
          <w:szCs w:val="24"/>
        </w:rPr>
      </w:pPr>
    </w:p>
    <w:p w14:paraId="12D88415" w14:textId="77777777" w:rsidR="00EC20E0" w:rsidRDefault="00EC20E0">
      <w:pPr>
        <w:spacing w:before="120" w:after="120"/>
        <w:jc w:val="both"/>
        <w:rPr>
          <w:rFonts w:ascii="Times New Roman" w:eastAsia="Times New Roman" w:hAnsi="Times New Roman" w:cs="Times New Roman"/>
          <w:b/>
          <w:sz w:val="24"/>
          <w:szCs w:val="24"/>
        </w:rPr>
      </w:pPr>
    </w:p>
    <w:p w14:paraId="174FD8DF" w14:textId="77777777" w:rsidR="00EC20E0" w:rsidRDefault="00EC20E0">
      <w:pPr>
        <w:spacing w:before="120" w:after="120"/>
        <w:jc w:val="both"/>
        <w:rPr>
          <w:rFonts w:ascii="Times New Roman" w:eastAsia="Times New Roman" w:hAnsi="Times New Roman" w:cs="Times New Roman"/>
          <w:b/>
          <w:sz w:val="24"/>
          <w:szCs w:val="24"/>
        </w:rPr>
      </w:pPr>
    </w:p>
    <w:p w14:paraId="6D3FA22D"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MQTIZER</w:t>
      </w:r>
      <w:r>
        <w:rPr>
          <w:rFonts w:ascii="Times New Roman" w:eastAsia="Times New Roman" w:hAnsi="Times New Roman" w:cs="Times New Roman"/>
          <w:sz w:val="24"/>
          <w:szCs w:val="24"/>
        </w:rPr>
        <w:t>: es un cliente MQTT móvil que puede conectarse a cualquier corredor que comparta la red con su teléfono, y tam</w:t>
      </w:r>
      <w:r>
        <w:rPr>
          <w:rFonts w:ascii="Times New Roman" w:eastAsia="Times New Roman" w:hAnsi="Times New Roman" w:cs="Times New Roman"/>
          <w:sz w:val="24"/>
          <w:szCs w:val="24"/>
        </w:rPr>
        <w:t>bién a cualquier corredor en la nube.  (</w:t>
      </w:r>
      <w:proofErr w:type="spellStart"/>
      <w:r>
        <w:rPr>
          <w:rFonts w:ascii="Times New Roman" w:eastAsia="Times New Roman" w:hAnsi="Times New Roman" w:cs="Times New Roman"/>
          <w:sz w:val="24"/>
          <w:szCs w:val="24"/>
        </w:rPr>
        <w:t>luisllamas</w:t>
      </w:r>
      <w:proofErr w:type="spellEnd"/>
      <w:r>
        <w:rPr>
          <w:rFonts w:ascii="Times New Roman" w:eastAsia="Times New Roman" w:hAnsi="Times New Roman" w:cs="Times New Roman"/>
          <w:sz w:val="24"/>
          <w:szCs w:val="24"/>
        </w:rPr>
        <w:t>, s.f.)</w:t>
      </w:r>
    </w:p>
    <w:p w14:paraId="3D3D76E8" w14:textId="77777777" w:rsidR="00EC20E0" w:rsidRDefault="008072B8">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738228" wp14:editId="625523FA">
            <wp:extent cx="1629009" cy="1267007"/>
            <wp:effectExtent l="0" t="0" r="0" b="0"/>
            <wp:docPr id="7" name="image1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Interfaz de usuario gráfica, Aplicación&#10;&#10;Descripción generada automáticamente"/>
                    <pic:cNvPicPr preferRelativeResize="0"/>
                  </pic:nvPicPr>
                  <pic:blipFill>
                    <a:blip r:embed="rId33"/>
                    <a:srcRect/>
                    <a:stretch>
                      <a:fillRect/>
                    </a:stretch>
                  </pic:blipFill>
                  <pic:spPr>
                    <a:xfrm>
                      <a:off x="0" y="0"/>
                      <a:ext cx="1629009" cy="1267007"/>
                    </a:xfrm>
                    <a:prstGeom prst="rect">
                      <a:avLst/>
                    </a:prstGeom>
                    <a:ln/>
                  </pic:spPr>
                </pic:pic>
              </a:graphicData>
            </a:graphic>
          </wp:inline>
        </w:drawing>
      </w:r>
    </w:p>
    <w:p w14:paraId="7A07851C" w14:textId="77777777" w:rsidR="00EC20E0" w:rsidRDefault="00EC20E0">
      <w:pPr>
        <w:spacing w:before="120" w:after="120"/>
        <w:jc w:val="both"/>
        <w:rPr>
          <w:rFonts w:ascii="Times New Roman" w:eastAsia="Times New Roman" w:hAnsi="Times New Roman" w:cs="Times New Roman"/>
          <w:sz w:val="24"/>
          <w:szCs w:val="24"/>
        </w:rPr>
      </w:pPr>
    </w:p>
    <w:p w14:paraId="0D8A736B" w14:textId="77777777" w:rsidR="00EC20E0" w:rsidRDefault="00EC20E0">
      <w:pPr>
        <w:jc w:val="both"/>
        <w:rPr>
          <w:rFonts w:ascii="Times New Roman" w:eastAsia="Times New Roman" w:hAnsi="Times New Roman" w:cs="Times New Roman"/>
          <w:sz w:val="24"/>
          <w:szCs w:val="24"/>
        </w:rPr>
      </w:pPr>
    </w:p>
    <w:p w14:paraId="137A873F" w14:textId="77777777" w:rsidR="00EC20E0" w:rsidRDefault="008072B8">
      <w:pPr>
        <w:pStyle w:val="Ttulo1"/>
        <w:jc w:val="both"/>
        <w:rPr>
          <w:rFonts w:ascii="Times New Roman" w:eastAsia="Times New Roman" w:hAnsi="Times New Roman" w:cs="Times New Roman"/>
          <w:b/>
          <w:color w:val="000000"/>
          <w:sz w:val="24"/>
          <w:szCs w:val="24"/>
        </w:rPr>
      </w:pPr>
      <w:bookmarkStart w:id="12" w:name="_3rdcrjn" w:colFirst="0" w:colLast="0"/>
      <w:bookmarkEnd w:id="12"/>
      <w:r>
        <w:rPr>
          <w:rFonts w:ascii="Times New Roman" w:eastAsia="Times New Roman" w:hAnsi="Times New Roman" w:cs="Times New Roman"/>
          <w:b/>
          <w:color w:val="000000"/>
          <w:sz w:val="24"/>
          <w:szCs w:val="24"/>
        </w:rPr>
        <w:t>Bibliografía</w:t>
      </w:r>
    </w:p>
    <w:p w14:paraId="5EA33847" w14:textId="77777777" w:rsidR="00EC20E0" w:rsidRDefault="008072B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BENITEZ, D. S. (</w:t>
      </w:r>
      <w:proofErr w:type="gramStart"/>
      <w:r>
        <w:rPr>
          <w:rFonts w:ascii="Times New Roman" w:eastAsia="Times New Roman" w:hAnsi="Times New Roman" w:cs="Times New Roman"/>
          <w:sz w:val="24"/>
          <w:szCs w:val="24"/>
        </w:rPr>
        <w:t>Noviembre</w:t>
      </w:r>
      <w:proofErr w:type="gramEnd"/>
      <w:r>
        <w:rPr>
          <w:rFonts w:ascii="Times New Roman" w:eastAsia="Times New Roman" w:hAnsi="Times New Roman" w:cs="Times New Roman"/>
          <w:sz w:val="24"/>
          <w:szCs w:val="24"/>
        </w:rPr>
        <w:t xml:space="preserve"> de 1994). Obtenido de https://bibdigital.epn.edu.ec/bitstream/15000/5113/1/T2298.pdf</w:t>
      </w:r>
    </w:p>
    <w:p w14:paraId="36B2E511" w14:textId="77777777" w:rsidR="00EC20E0" w:rsidRDefault="008072B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electrocrea</w:t>
      </w:r>
      <w:proofErr w:type="spellEnd"/>
      <w:r>
        <w:rPr>
          <w:rFonts w:ascii="Times New Roman" w:eastAsia="Times New Roman" w:hAnsi="Times New Roman" w:cs="Times New Roman"/>
          <w:sz w:val="24"/>
          <w:szCs w:val="24"/>
        </w:rPr>
        <w:t xml:space="preserve">. (s.f.). </w:t>
      </w:r>
      <w:r>
        <w:rPr>
          <w:rFonts w:ascii="Times New Roman" w:eastAsia="Times New Roman" w:hAnsi="Times New Roman" w:cs="Times New Roman"/>
          <w:i/>
          <w:sz w:val="24"/>
          <w:szCs w:val="24"/>
        </w:rPr>
        <w:t>electrocrea.com</w:t>
      </w:r>
      <w:r>
        <w:rPr>
          <w:rFonts w:ascii="Times New Roman" w:eastAsia="Times New Roman" w:hAnsi="Times New Roman" w:cs="Times New Roman"/>
          <w:sz w:val="24"/>
          <w:szCs w:val="24"/>
        </w:rPr>
        <w:t>. Obtenido de https://electrocrea.com/products/convertidor-rs232-a-ttl</w:t>
      </w:r>
    </w:p>
    <w:p w14:paraId="080A9EE3" w14:textId="77777777" w:rsidR="00EC20E0" w:rsidRDefault="008072B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ionos. (s.f.). </w:t>
      </w:r>
      <w:r>
        <w:rPr>
          <w:rFonts w:ascii="Times New Roman" w:eastAsia="Times New Roman" w:hAnsi="Times New Roman" w:cs="Times New Roman"/>
          <w:i/>
          <w:sz w:val="24"/>
          <w:szCs w:val="24"/>
        </w:rPr>
        <w:t>ionos.com</w:t>
      </w:r>
      <w:r>
        <w:rPr>
          <w:rFonts w:ascii="Times New Roman" w:eastAsia="Times New Roman" w:hAnsi="Times New Roman" w:cs="Times New Roman"/>
          <w:sz w:val="24"/>
          <w:szCs w:val="24"/>
        </w:rPr>
        <w:t>.</w:t>
      </w:r>
    </w:p>
    <w:p w14:paraId="1A7E188C" w14:textId="77777777" w:rsidR="00EC20E0" w:rsidRDefault="008072B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libre, M. (s</w:t>
      </w:r>
      <w:r>
        <w:rPr>
          <w:rFonts w:ascii="Times New Roman" w:eastAsia="Times New Roman" w:hAnsi="Times New Roman" w:cs="Times New Roman"/>
          <w:sz w:val="24"/>
          <w:szCs w:val="24"/>
        </w:rPr>
        <w:t xml:space="preserve">.f.). </w:t>
      </w:r>
      <w:r>
        <w:rPr>
          <w:rFonts w:ascii="Times New Roman" w:eastAsia="Times New Roman" w:hAnsi="Times New Roman" w:cs="Times New Roman"/>
          <w:i/>
          <w:sz w:val="24"/>
          <w:szCs w:val="24"/>
        </w:rPr>
        <w:t>Mercadolibre.com</w:t>
      </w:r>
      <w:r>
        <w:rPr>
          <w:rFonts w:ascii="Times New Roman" w:eastAsia="Times New Roman" w:hAnsi="Times New Roman" w:cs="Times New Roman"/>
          <w:sz w:val="24"/>
          <w:szCs w:val="24"/>
        </w:rPr>
        <w:t>. Obtenido de https://articulo.mercadolibre.com.co/MCO-473183991-modulo-radiofrecuencia-433-mhz-hc12-hc-12-1000mt-uart-ttl-_JM</w:t>
      </w:r>
    </w:p>
    <w:p w14:paraId="72808188" w14:textId="77777777" w:rsidR="00EC20E0" w:rsidRDefault="008072B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luisllamas</w:t>
      </w:r>
      <w:proofErr w:type="spellEnd"/>
      <w:r>
        <w:rPr>
          <w:rFonts w:ascii="Times New Roman" w:eastAsia="Times New Roman" w:hAnsi="Times New Roman" w:cs="Times New Roman"/>
          <w:sz w:val="24"/>
          <w:szCs w:val="24"/>
        </w:rPr>
        <w:t xml:space="preserve">. (s.f.). </w:t>
      </w:r>
      <w:r>
        <w:rPr>
          <w:rFonts w:ascii="Times New Roman" w:eastAsia="Times New Roman" w:hAnsi="Times New Roman" w:cs="Times New Roman"/>
          <w:i/>
          <w:sz w:val="24"/>
          <w:szCs w:val="24"/>
        </w:rPr>
        <w:t>luisllamas.es</w:t>
      </w:r>
      <w:r>
        <w:rPr>
          <w:rFonts w:ascii="Times New Roman" w:eastAsia="Times New Roman" w:hAnsi="Times New Roman" w:cs="Times New Roman"/>
          <w:sz w:val="24"/>
          <w:szCs w:val="24"/>
        </w:rPr>
        <w:t>. Obtenido de https://www.luisllamas.es/que-es-mqtt-su-importancia-como-pr</w:t>
      </w:r>
      <w:r>
        <w:rPr>
          <w:rFonts w:ascii="Times New Roman" w:eastAsia="Times New Roman" w:hAnsi="Times New Roman" w:cs="Times New Roman"/>
          <w:sz w:val="24"/>
          <w:szCs w:val="24"/>
        </w:rPr>
        <w:t>otocolo-iot/</w:t>
      </w:r>
    </w:p>
    <w:p w14:paraId="46F633F8" w14:textId="77777777" w:rsidR="00EC20E0" w:rsidRDefault="008072B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MEJIA, D. S. (</w:t>
      </w:r>
      <w:proofErr w:type="gramStart"/>
      <w:r>
        <w:rPr>
          <w:rFonts w:ascii="Times New Roman" w:eastAsia="Times New Roman" w:hAnsi="Times New Roman" w:cs="Times New Roman"/>
          <w:sz w:val="24"/>
          <w:szCs w:val="24"/>
        </w:rPr>
        <w:t>Noviembre</w:t>
      </w:r>
      <w:proofErr w:type="gramEnd"/>
      <w:r>
        <w:rPr>
          <w:rFonts w:ascii="Times New Roman" w:eastAsia="Times New Roman" w:hAnsi="Times New Roman" w:cs="Times New Roman"/>
          <w:sz w:val="24"/>
          <w:szCs w:val="24"/>
        </w:rPr>
        <w:t xml:space="preserve">-1994). </w:t>
      </w:r>
      <w:r>
        <w:rPr>
          <w:rFonts w:ascii="Times New Roman" w:eastAsia="Times New Roman" w:hAnsi="Times New Roman" w:cs="Times New Roman"/>
          <w:i/>
          <w:sz w:val="24"/>
          <w:szCs w:val="24"/>
        </w:rPr>
        <w:t xml:space="preserve">Diseño y </w:t>
      </w:r>
      <w:proofErr w:type="spellStart"/>
      <w:r>
        <w:rPr>
          <w:rFonts w:ascii="Times New Roman" w:eastAsia="Times New Roman" w:hAnsi="Times New Roman" w:cs="Times New Roman"/>
          <w:i/>
          <w:sz w:val="24"/>
          <w:szCs w:val="24"/>
        </w:rPr>
        <w:t>construccion</w:t>
      </w:r>
      <w:proofErr w:type="spellEnd"/>
      <w:r>
        <w:rPr>
          <w:rFonts w:ascii="Times New Roman" w:eastAsia="Times New Roman" w:hAnsi="Times New Roman" w:cs="Times New Roman"/>
          <w:i/>
          <w:sz w:val="24"/>
          <w:szCs w:val="24"/>
        </w:rPr>
        <w:t xml:space="preserve"> de un sistema de control de nivel de </w:t>
      </w:r>
      <w:proofErr w:type="spellStart"/>
      <w:r>
        <w:rPr>
          <w:rFonts w:ascii="Times New Roman" w:eastAsia="Times New Roman" w:hAnsi="Times New Roman" w:cs="Times New Roman"/>
          <w:i/>
          <w:sz w:val="24"/>
          <w:szCs w:val="24"/>
        </w:rPr>
        <w:t>liquidos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Quito-Ecuador.</w:t>
      </w:r>
    </w:p>
    <w:p w14:paraId="6E348AC8" w14:textId="77777777" w:rsidR="00EC20E0" w:rsidRDefault="008072B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Narvaez</w:t>
      </w:r>
      <w:proofErr w:type="spellEnd"/>
      <w:r>
        <w:rPr>
          <w:rFonts w:ascii="Times New Roman" w:eastAsia="Times New Roman" w:hAnsi="Times New Roman" w:cs="Times New Roman"/>
          <w:sz w:val="24"/>
          <w:szCs w:val="24"/>
        </w:rPr>
        <w:t>, H. S. (s.f.).</w:t>
      </w:r>
    </w:p>
    <w:p w14:paraId="70BD04C1" w14:textId="77777777" w:rsidR="00EC20E0" w:rsidRDefault="008072B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Narvaez</w:t>
      </w:r>
      <w:proofErr w:type="spellEnd"/>
      <w:r>
        <w:rPr>
          <w:rFonts w:ascii="Times New Roman" w:eastAsia="Times New Roman" w:hAnsi="Times New Roman" w:cs="Times New Roman"/>
          <w:sz w:val="24"/>
          <w:szCs w:val="24"/>
        </w:rPr>
        <w:t xml:space="preserve">, H. S. (2016). </w:t>
      </w:r>
      <w:r>
        <w:rPr>
          <w:rFonts w:ascii="Times New Roman" w:eastAsia="Times New Roman" w:hAnsi="Times New Roman" w:cs="Times New Roman"/>
          <w:i/>
          <w:sz w:val="24"/>
          <w:szCs w:val="24"/>
        </w:rPr>
        <w:t>Sistema de automatización para el llenado de un tanque de agua por bombas con ayud</w:t>
      </w:r>
      <w:r>
        <w:rPr>
          <w:rFonts w:ascii="Times New Roman" w:eastAsia="Times New Roman" w:hAnsi="Times New Roman" w:cs="Times New Roman"/>
          <w:i/>
          <w:sz w:val="24"/>
          <w:szCs w:val="24"/>
        </w:rPr>
        <w:t>a de sensores.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Manague</w:t>
      </w:r>
      <w:proofErr w:type="spellEnd"/>
      <w:r>
        <w:rPr>
          <w:rFonts w:ascii="Times New Roman" w:eastAsia="Times New Roman" w:hAnsi="Times New Roman" w:cs="Times New Roman"/>
          <w:sz w:val="24"/>
          <w:szCs w:val="24"/>
        </w:rPr>
        <w:t>.</w:t>
      </w:r>
    </w:p>
    <w:p w14:paraId="1E6C41BF" w14:textId="77777777" w:rsidR="00EC20E0" w:rsidRDefault="008072B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scidle</w:t>
      </w:r>
      <w:proofErr w:type="spellEnd"/>
      <w:r>
        <w:rPr>
          <w:rFonts w:ascii="Times New Roman" w:eastAsia="Times New Roman" w:hAnsi="Times New Roman" w:cs="Times New Roman"/>
          <w:sz w:val="24"/>
          <w:szCs w:val="24"/>
        </w:rPr>
        <w:t xml:space="preserve">. (s.f.). </w:t>
      </w:r>
      <w:proofErr w:type="spellStart"/>
      <w:r>
        <w:rPr>
          <w:rFonts w:ascii="Times New Roman" w:eastAsia="Times New Roman" w:hAnsi="Times New Roman" w:cs="Times New Roman"/>
          <w:i/>
          <w:sz w:val="24"/>
          <w:szCs w:val="24"/>
        </w:rPr>
        <w:t>scidle</w:t>
      </w:r>
      <w:proofErr w:type="spellEnd"/>
      <w:r>
        <w:rPr>
          <w:rFonts w:ascii="Times New Roman" w:eastAsia="Times New Roman" w:hAnsi="Times New Roman" w:cs="Times New Roman"/>
          <w:sz w:val="24"/>
          <w:szCs w:val="24"/>
        </w:rPr>
        <w:t>. Obtenido de https://scidle.com/es/como-usar-modulo-de-ultrasonidos-con-arduino/</w:t>
      </w:r>
    </w:p>
    <w:p w14:paraId="3A2309F0" w14:textId="77777777" w:rsidR="00EC20E0" w:rsidRDefault="008072B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sdielect</w:t>
      </w:r>
      <w:proofErr w:type="spellEnd"/>
      <w:r>
        <w:rPr>
          <w:rFonts w:ascii="Times New Roman" w:eastAsia="Times New Roman" w:hAnsi="Times New Roman" w:cs="Times New Roman"/>
          <w:sz w:val="24"/>
          <w:szCs w:val="24"/>
        </w:rPr>
        <w:t xml:space="preserve">. (s.f.). </w:t>
      </w:r>
      <w:r>
        <w:rPr>
          <w:rFonts w:ascii="Times New Roman" w:eastAsia="Times New Roman" w:hAnsi="Times New Roman" w:cs="Times New Roman"/>
          <w:i/>
          <w:sz w:val="24"/>
          <w:szCs w:val="24"/>
        </w:rPr>
        <w:t>ssdielect.com</w:t>
      </w:r>
      <w:r>
        <w:rPr>
          <w:rFonts w:ascii="Times New Roman" w:eastAsia="Times New Roman" w:hAnsi="Times New Roman" w:cs="Times New Roman"/>
          <w:sz w:val="24"/>
          <w:szCs w:val="24"/>
        </w:rPr>
        <w:t>. Obtenido de https://ssdielect.com/en/magnitudes-electricas-1/168-md-pzem-004t.html</w:t>
      </w:r>
    </w:p>
    <w:p w14:paraId="6D4115F3" w14:textId="77777777" w:rsidR="00EC20E0" w:rsidRDefault="008072B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Sigmaelectronica</w:t>
      </w:r>
      <w:proofErr w:type="spellEnd"/>
      <w:r>
        <w:rPr>
          <w:rFonts w:ascii="Times New Roman" w:eastAsia="Times New Roman" w:hAnsi="Times New Roman" w:cs="Times New Roman"/>
          <w:sz w:val="24"/>
          <w:szCs w:val="24"/>
        </w:rPr>
        <w:t xml:space="preserve">. (s.f.). </w:t>
      </w:r>
      <w:r>
        <w:rPr>
          <w:rFonts w:ascii="Times New Roman" w:eastAsia="Times New Roman" w:hAnsi="Times New Roman" w:cs="Times New Roman"/>
          <w:i/>
          <w:sz w:val="24"/>
          <w:szCs w:val="24"/>
        </w:rPr>
        <w:t>sigmaelectronica.com</w:t>
      </w:r>
      <w:r>
        <w:rPr>
          <w:rFonts w:ascii="Times New Roman" w:eastAsia="Times New Roman" w:hAnsi="Times New Roman" w:cs="Times New Roman"/>
          <w:sz w:val="24"/>
          <w:szCs w:val="24"/>
        </w:rPr>
        <w:t>. Obtenido de https://www.sigmaelectronica.net/producto/pic16f688-ip/</w:t>
      </w:r>
    </w:p>
    <w:p w14:paraId="74F3FC57" w14:textId="77777777" w:rsidR="00EC20E0" w:rsidRDefault="008072B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Victronica</w:t>
      </w:r>
      <w:proofErr w:type="spellEnd"/>
      <w:r>
        <w:rPr>
          <w:rFonts w:ascii="Times New Roman" w:eastAsia="Times New Roman" w:hAnsi="Times New Roman" w:cs="Times New Roman"/>
          <w:sz w:val="24"/>
          <w:szCs w:val="24"/>
        </w:rPr>
        <w:t xml:space="preserve">. (s.f.). </w:t>
      </w:r>
      <w:r>
        <w:rPr>
          <w:rFonts w:ascii="Times New Roman" w:eastAsia="Times New Roman" w:hAnsi="Times New Roman" w:cs="Times New Roman"/>
          <w:i/>
          <w:sz w:val="24"/>
          <w:szCs w:val="24"/>
        </w:rPr>
        <w:t>Victronica.com</w:t>
      </w:r>
      <w:r>
        <w:rPr>
          <w:rFonts w:ascii="Times New Roman" w:eastAsia="Times New Roman" w:hAnsi="Times New Roman" w:cs="Times New Roman"/>
          <w:sz w:val="24"/>
          <w:szCs w:val="24"/>
        </w:rPr>
        <w:t>. Obtenido de https:/</w:t>
      </w:r>
      <w:r>
        <w:rPr>
          <w:rFonts w:ascii="Times New Roman" w:eastAsia="Times New Roman" w:hAnsi="Times New Roman" w:cs="Times New Roman"/>
          <w:sz w:val="24"/>
          <w:szCs w:val="24"/>
        </w:rPr>
        <w:t>/www.vistronica.com/potencia/modulo-rele-de-1-canal-detail.html</w:t>
      </w:r>
    </w:p>
    <w:p w14:paraId="4F24998E" w14:textId="77777777" w:rsidR="00EC20E0" w:rsidRDefault="00EC20E0">
      <w:pPr>
        <w:jc w:val="both"/>
        <w:rPr>
          <w:rFonts w:ascii="Times New Roman" w:eastAsia="Times New Roman" w:hAnsi="Times New Roman" w:cs="Times New Roman"/>
          <w:sz w:val="24"/>
          <w:szCs w:val="24"/>
        </w:rPr>
      </w:pPr>
    </w:p>
    <w:sectPr w:rsidR="00EC20E0">
      <w:headerReference w:type="default" r:id="rId34"/>
      <w:footerReference w:type="default" r:id="rId35"/>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1BB11" w14:textId="77777777" w:rsidR="008072B8" w:rsidRDefault="008072B8">
      <w:pPr>
        <w:spacing w:after="0" w:line="240" w:lineRule="auto"/>
      </w:pPr>
      <w:r>
        <w:separator/>
      </w:r>
    </w:p>
  </w:endnote>
  <w:endnote w:type="continuationSeparator" w:id="0">
    <w:p w14:paraId="6B609AC1" w14:textId="77777777" w:rsidR="008072B8" w:rsidRDefault="00807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CD16B" w14:textId="77777777" w:rsidR="00EC20E0" w:rsidRDefault="00EC20E0">
    <w:pPr>
      <w:pBdr>
        <w:top w:val="nil"/>
        <w:left w:val="nil"/>
        <w:bottom w:val="nil"/>
        <w:right w:val="nil"/>
        <w:between w:val="nil"/>
      </w:pBdr>
      <w:tabs>
        <w:tab w:val="center" w:pos="4419"/>
        <w:tab w:val="right" w:pos="8838"/>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F3E6A" w14:textId="77777777" w:rsidR="008072B8" w:rsidRDefault="008072B8">
      <w:pPr>
        <w:spacing w:after="0" w:line="240" w:lineRule="auto"/>
      </w:pPr>
      <w:r>
        <w:separator/>
      </w:r>
    </w:p>
  </w:footnote>
  <w:footnote w:type="continuationSeparator" w:id="0">
    <w:p w14:paraId="61C0AEEF" w14:textId="77777777" w:rsidR="008072B8" w:rsidRDefault="008072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A68EF" w14:textId="77777777" w:rsidR="00EC20E0" w:rsidRDefault="008072B8">
    <w:pPr>
      <w:pBdr>
        <w:top w:val="nil"/>
        <w:left w:val="nil"/>
        <w:bottom w:val="nil"/>
        <w:right w:val="nil"/>
        <w:between w:val="nil"/>
      </w:pBdr>
      <w:tabs>
        <w:tab w:val="center" w:pos="4419"/>
        <w:tab w:val="right" w:pos="8838"/>
      </w:tabs>
      <w:spacing w:after="0" w:line="240" w:lineRule="auto"/>
      <w:rPr>
        <w:color w:val="000000"/>
      </w:rPr>
    </w:pPr>
    <w:r>
      <w:rPr>
        <w:noProof/>
        <w:color w:val="000000"/>
      </w:rPr>
      <w:drawing>
        <wp:inline distT="0" distB="0" distL="0" distR="0" wp14:anchorId="4C9665ED" wp14:editId="40D10E7D">
          <wp:extent cx="1047750" cy="876300"/>
          <wp:effectExtent l="0" t="0" r="0" b="0"/>
          <wp:docPr id="8" name="image2.jpg" descr="Universidad del Magdalena... - Universidad del Magdalena"/>
          <wp:cNvGraphicFramePr/>
          <a:graphic xmlns:a="http://schemas.openxmlformats.org/drawingml/2006/main">
            <a:graphicData uri="http://schemas.openxmlformats.org/drawingml/2006/picture">
              <pic:pic xmlns:pic="http://schemas.openxmlformats.org/drawingml/2006/picture">
                <pic:nvPicPr>
                  <pic:cNvPr id="0" name="image2.jpg" descr="Universidad del Magdalena... - Universidad del Magdalena"/>
                  <pic:cNvPicPr preferRelativeResize="0"/>
                </pic:nvPicPr>
                <pic:blipFill>
                  <a:blip r:embed="rId1"/>
                  <a:srcRect/>
                  <a:stretch>
                    <a:fillRect/>
                  </a:stretch>
                </pic:blipFill>
                <pic:spPr>
                  <a:xfrm>
                    <a:off x="0" y="0"/>
                    <a:ext cx="1047750" cy="8763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4D0"/>
    <w:multiLevelType w:val="multilevel"/>
    <w:tmpl w:val="B6F4401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1A7327"/>
    <w:multiLevelType w:val="multilevel"/>
    <w:tmpl w:val="DBBE82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19816FF"/>
    <w:multiLevelType w:val="multilevel"/>
    <w:tmpl w:val="C6728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0E0"/>
    <w:rsid w:val="003A2E4A"/>
    <w:rsid w:val="006E61EF"/>
    <w:rsid w:val="007C509D"/>
    <w:rsid w:val="008072B8"/>
    <w:rsid w:val="0090741C"/>
    <w:rsid w:val="0094439B"/>
    <w:rsid w:val="00AB4598"/>
    <w:rsid w:val="00BB13B1"/>
    <w:rsid w:val="00EC20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9FBF7"/>
  <w15:docId w15:val="{EC3E060D-79A5-45E3-9477-DAAA2EEF3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4345</Words>
  <Characters>23902</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Windows10</dc:creator>
  <cp:lastModifiedBy>PABLO JULIO LASSO HERNANDEZ</cp:lastModifiedBy>
  <cp:revision>2</cp:revision>
  <dcterms:created xsi:type="dcterms:W3CDTF">2021-12-16T05:14:00Z</dcterms:created>
  <dcterms:modified xsi:type="dcterms:W3CDTF">2021-12-16T05:14:00Z</dcterms:modified>
</cp:coreProperties>
</file>