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p>
      <w:r>
        <w:br w:type="page"/>
      </w:r>
    </w:p>
    <w:p>
      <w:pPr>
        <w:pStyle w:val="Heading1"/>
      </w:pPr>
      <w:r>
        <w:t>Anexo Rev136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Rev136 — Desktop IPC Channel Hardening, Semantic XML Diff Resilience, and Preference Fallback Robustness</w:t>
      </w:r>
    </w:p>
    <w:p>
      <w:r>
        <w:t>**Date:** 2026-10-04</w:t>
      </w:r>
    </w:p>
    <w:p>
      <w:r>
        <w:t>**Version:** Calradia Forge 25.2.0, unchanged; `ForgeApi.Version` 13</w:t>
      </w:r>
    </w:p>
    <w:p>
      <w:r>
        <w:t>**Scope:** `src/CalradiaForge.Desktop/PipeClient.cs`, `src/CalradiaForge.Desktop/Services/DesktopSessionService.cs`, `src/CalradiaForge.Desktop/Services/DesktopWorkspaceService.cs`, `src/CalradiaForge.Desktop/Services/DesktopSimulationService.cs`, `src/CalradiaForge.Desktop/Services/DesktopLocalizationService.cs`, `src/CalradiaForge.Desktop/Services/DesktopThemeService.cs`, `src/CalradiaForge.Desktop/Services/DesktopPreferenceService.cs`, `src/CalradiaForge.Desktop/Services/DesktopAssemblyService.cs`, `tests/CalradiaForge.Desktop.Tests/Program.cs`, Desktop WPF error handling and IPC channel robustness, semantic XML diff duplicate ID tolerance, preference state sanitization, theme palette lookup safety, and append-only improvement ledger.</w:t>
      </w:r>
    </w:p>
    <w:p>
      <w:pPr>
        <w:pStyle w:val="Heading3"/>
      </w:pPr>
      <w:r>
        <w:t>Observed Problem and Technical Rationale</w:t>
      </w:r>
    </w:p>
    <w:p>
      <w:r>
        <w:t>Following extensive UI craftsmanship passes and tactical visual composition improvements, an end-to-end audit of runtime error handling and boundary services across the Desktop workbench identified eight edge-case failure modes and exception vulnerabilities:</w:t>
      </w:r>
    </w:p>
    <w:p>
      <w:r>
        <w:t>1. In `PipeClient.cs:SendCore`, if a named pipe connection returned an empty string, corrupted payload, or literal `null`, `Json.Deserialize&lt;Response&gt;(line)` produced `null`, resulting in an unhandled `NullReferenceException` when dereferencing `response.Id`. Similarly, in `ConnectCore`, empty or null `response.Data` caused `Json.Deserialize&lt;string[]&gt;` to throw `ArgumentNullException`.</w:t>
      </w:r>
    </w:p>
    <w:p>
      <w:r>
        <w:t>2. In `DesktopSessionService.cs:SendAsync`, null requests were not checked prior to invocation, and network or timeout exceptions thrown by `pipe.Send` failed to reset `LastRoundTripLatencyMs`, leaving stale latency figures from earlier successful operations.</w:t>
      </w:r>
    </w:p>
    <w:p>
      <w:r>
        <w:t>3. In `DesktopWorkspaceService.cs:QueryLiveAsync`, live queries assumed non-null session responses, dereferencing `response.Success` directly and lacking a structured fallback result when transport yielded null.</w:t>
      </w:r>
    </w:p>
    <w:p>
      <w:r>
        <w:t>4. In `DesktopSimulationService.cs:PerformTroopXmlDiff`, the semantic XML diff viewer utilized `.ToDictionary(e =&gt; e.Attribute("id").Value, ...)` against base and target XML documents. In Bannerlord game data XMLs containing duplicate identifiers (e.g. repeated troop variants, nested upgrade branches, or multiform items), `.ToDictionary` threw `ArgumentException: An item with the same key has already been added`, causing the diff viewer to abort execution.</w:t>
      </w:r>
    </w:p>
    <w:p>
      <w:r>
        <w:t>5. In `DesktopSimulationService.cs:RenderBar`, visual percentage calculations lacked defense against `double.IsNaN` and `double.IsInfinity`, which can result from division by zero in uncalibrated scenarios.</w:t>
      </w:r>
    </w:p>
    <w:p>
      <w:r>
        <w:t>6. In `DesktopLocalizationService.cs:Apply`, instantiating a custom language `ResourceDictionary` from relative pack URIs lacked exception handling, risking unhandled XAML/IO exceptions if a language dictionary failed to load.</w:t>
      </w:r>
    </w:p>
    <w:p>
      <w:r>
        <w:t>7. In `DesktopThemeService.cs:Apply`, resolving the palette insertion slot used `Enumerable.Range(...).First(index =&gt; IsPaletteDictionary(...))`, which could throw `InvalidOperationException: Sequence contains no matching element` if collections mutated concurrently.</w:t>
      </w:r>
    </w:p>
    <w:p>
      <w:r>
        <w:t>8. In `DesktopPreferenceService.cs:Save`, null or blank state objects were not sanitized prior to JSON serialization, risking writing `null` or invalid payloads to `desktop-preferences.json`.</w:t>
      </w:r>
    </w:p>
    <w:p>
      <w:r>
        <w:t>9. In `DesktopAssemblyService.cs:Inspect`, unversioned managed assemblies lacking explicit version metadata could throw `NullReferenceException` when invoking `assembly.Version.ToString()`.</w:t>
      </w:r>
    </w:p>
    <w:p>
      <w:pPr>
        <w:pStyle w:val="Heading3"/>
      </w:pPr>
      <w:r>
        <w:t>Technical Solution and Architectural Decisions</w:t>
      </w:r>
    </w:p>
    <w:p>
      <w:r>
        <w:t>1. **IPC Channel Hardening &amp; Null Payload Protection (`PipeClient.cs`)**:</w:t>
      </w:r>
    </w:p>
    <w:p>
      <w:pPr>
        <w:pStyle w:val="ListBullet"/>
      </w:pPr>
      <w:r>
        <w:t>In `SendCore`, inserted an explicit null check immediately following JSON deserialization: `if (response == null) throw new IOException("Received null or malformed response payload from named pipe.");`.</w:t>
      </w:r>
    </w:p>
    <w:p>
      <w:pPr>
        <w:pStyle w:val="ListBullet"/>
      </w:pPr>
      <w:r>
        <w:t>In `ConnectCore`, added null and whitespace guards when parsing advertised capabilities from `response.Data`: `var capabilitiesData = !string.IsNullOrWhiteSpace(response.Data) ? Json.Deserialize&lt;string[]&gt;(response.Data) : null; Capabilities = new HashSet&lt;string&gt;(capabilitiesData ?? [], StringComparer.OrdinalIgnoreCase);`.</w:t>
      </w:r>
    </w:p>
    <w:p>
      <w:r>
        <w:t>2. **Session Service Safety &amp; Latency Reset (`DesktopSessionService.cs`)**:</w:t>
      </w:r>
    </w:p>
    <w:p>
      <w:pPr>
        <w:pStyle w:val="ListBullet"/>
      </w:pPr>
      <w:r>
        <w:t>Added `if (request == null) throw new ArgumentNullException(nameof(request));` in `SendAsync`.</w:t>
      </w:r>
    </w:p>
    <w:p>
      <w:pPr>
        <w:pStyle w:val="ListBullet"/>
      </w:pPr>
      <w:r>
        <w:t>Wrapped `pipe.Send` inside a `try ... catch` block that explicitly resets `LastRoundTripLatencyMs = null` before rethrowing, ensuring transient failures or timeouts do not leak stale latency metrics.</w:t>
      </w:r>
    </w:p>
    <w:p>
      <w:pPr>
        <w:pStyle w:val="ListBullet"/>
      </w:pPr>
      <w:r>
        <w:t>Cleared `LastRoundTripLatencyMs = null` across all catch handlers in `ConnectAsync` and `ReconnectAsync`.</w:t>
      </w:r>
    </w:p>
    <w:p>
      <w:r>
        <w:t>3. **Workspace Query Fallback Result (`DesktopWorkspaceService.cs`)**:</w:t>
      </w:r>
    </w:p>
    <w:p>
      <w:pPr>
        <w:pStyle w:val="ListBullet"/>
      </w:pPr>
      <w:r>
        <w:t>In `QueryLiveAsync`, introduced an explicit guard returning a structured failure `WorkspaceExecutionResult` (`Status = "Failed"`) if `response == null`, preventing null dereference while preserving verbatim line contracts (`if (response.Success &amp;&amp; tool.PipeAction == "framework")`).</w:t>
      </w:r>
    </w:p>
    <w:p>
      <w:r>
        <w:t>4. **Duplicate XML ID Tolerance with Last-Loaded-Wins Semantics (`DesktopSimulationService.cs`)**:</w:t>
      </w:r>
    </w:p>
    <w:p>
      <w:pPr>
        <w:pStyle w:val="ListBullet"/>
      </w:pPr>
      <w:r>
        <w:t>Replaced fragile `.ToDictionary(...)` calls with robust dictionary loops utilizing indexer assignment (`elemsA[idAttr.Value] = el;`), honoring Bannerlord's native last-loaded-wins semantics without throwing duplicate key exceptions.</w:t>
      </w:r>
    </w:p>
    <w:p>
      <w:pPr>
        <w:pStyle w:val="ListBullet"/>
      </w:pPr>
      <w:r>
        <w:t>Hardened `RenderBar` with `if (double.IsNaN(percentage) || double.IsInfinity(percentage)) percentage = 0.0;`.</w:t>
      </w:r>
    </w:p>
    <w:p>
      <w:r>
        <w:t>5. **Localization &amp; Theme Fallback Protection (`DesktopLocalizationService.cs`, `DesktopThemeService.cs`)**:</w:t>
      </w:r>
    </w:p>
    <w:p>
      <w:pPr>
        <w:pStyle w:val="ListBullet"/>
      </w:pPr>
      <w:r>
        <w:t>Enclosed `ResourceDictionary` creation in `DesktopLocalizationService.cs` within a `try ... catch` block, automatically falling back to `englishFallback` and `"en"` upon error.</w:t>
      </w:r>
    </w:p>
    <w:p>
      <w:pPr>
        <w:pStyle w:val="ListBullet"/>
      </w:pPr>
      <w:r>
        <w:t>Replaced `Enumerable.First(...)` in `DesktopThemeService.cs` with an indexed loop defaulting safely to `Math.Min(1, dictionaries.Count)`.</w:t>
      </w:r>
    </w:p>
    <w:p>
      <w:r>
        <w:t>6. **Preference State Sanitization &amp; Assembly Inspection (`DesktopPreferenceService.cs`, `DesktopAssemblyService.cs`)**:</w:t>
      </w:r>
    </w:p>
    <w:p>
      <w:pPr>
        <w:pStyle w:val="ListBullet"/>
      </w:pPr>
      <w:r>
        <w:t>In `DesktopPreferenceService.cs:Save`, sanitized incoming state to guarantee non-null `ThemeId` (defaulting to `"war-table"`) and non-null `LanguageCode` (defaulting to `"en"`), while strictly preserving the atomic replacement token `File.Move(temporary, path, true)`.</w:t>
      </w:r>
    </w:p>
    <w:p>
      <w:pPr>
        <w:pStyle w:val="ListBullet"/>
      </w:pPr>
      <w:r>
        <w:t>In `DesktopAssemblyService.cs:Inspect`, applied null-conditional navigation: `assembly.Version?.ToString() ?? "0.0.0.0"`.</w:t>
      </w:r>
    </w:p>
    <w:p>
      <w:r>
        <w:t>7. **Empirical Verification &amp; Unit Test Suite (`Program.cs`)**:</w:t>
      </w:r>
    </w:p>
    <w:p>
      <w:pPr>
        <w:pStyle w:val="ListBullet"/>
      </w:pPr>
      <w:r>
        <w:t>Authored and registered four new automated test cases in `tests/CalradiaForge.Desktop.Tests/Program.cs`:</w:t>
      </w:r>
    </w:p>
    <w:p>
      <w:r>
        <w:t>* `NullResponsePayload`: Verifies `PipeClient` rejects null or malformed response payloads on real named pipes, throwing controlled `IOException`.</w:t>
      </w:r>
    </w:p>
    <w:p>
      <w:r>
        <w:t>* `XmlDiffDuplicateIds`: Verifies `DesktopSimulationService.SimulateTroopTree` tolerates duplicate entity IDs across comparison XML files.</w:t>
      </w:r>
    </w:p>
    <w:p>
      <w:r>
        <w:t>* `PreferenceNullSanitization`: Verifies `DesktopPreferenceService` sanitizes null states and empty strings to default values upon save.</w:t>
      </w:r>
    </w:p>
    <w:p>
      <w:r>
        <w:t>* `SessionSendNullAndErrorLatency`: Verifies `DesktopSessionService.SendAsync` rejects null requests with `ArgumentNullException` and leaves latency unrecorded.</w:t>
      </w:r>
    </w:p>
    <w:p>
      <w:pPr>
        <w:pStyle w:val="Heading3"/>
      </w:pPr>
      <w:r>
        <w:t>Asset, Code, and Dependency Changes</w:t>
      </w:r>
    </w:p>
    <w:p>
      <w:pPr>
        <w:pStyle w:val="ListBullet"/>
      </w:pPr>
      <w:r>
        <w:t>Modified `src/CalradiaForge.Desktop/PipeClient.cs`: guarded `SendCore` against null deserialization and `ConnectCore` against null capabilities data.</w:t>
      </w:r>
    </w:p>
    <w:p>
      <w:pPr>
        <w:pStyle w:val="ListBullet"/>
      </w:pPr>
      <w:r>
        <w:t>Modified `src/CalradiaForge.Desktop/Services/DesktopSessionService.cs`: validated `request != null` and cleared `LastRoundTripLatencyMs` on error and disconnect.</w:t>
      </w:r>
    </w:p>
    <w:p>
      <w:pPr>
        <w:pStyle w:val="ListBullet"/>
      </w:pPr>
      <w:r>
        <w:t>Modified `src/CalradiaForge.Desktop/Services/DesktopWorkspaceService.cs`: guarded `QueryLiveAsync` against null IPC responses.</w:t>
      </w:r>
    </w:p>
    <w:p>
      <w:pPr>
        <w:pStyle w:val="ListBullet"/>
      </w:pPr>
      <w:r>
        <w:t>Modified `src/CalradiaForge.Desktop/Services/DesktopSimulationService.cs`: replaced `.ToDictionary` with indexer assignment in `PerformTroopXmlDiff`, and clamped non-finite values in `RenderBar`.</w:t>
      </w:r>
    </w:p>
    <w:p>
      <w:pPr>
        <w:pStyle w:val="ListBullet"/>
      </w:pPr>
      <w:r>
        <w:t>Modified `src/CalradiaForge.Desktop/Services/DesktopLocalizationService.cs`: wrapped dictionary loading in a fallback `try ... catch` block.</w:t>
      </w:r>
    </w:p>
    <w:p>
      <w:pPr>
        <w:pStyle w:val="ListBullet"/>
      </w:pPr>
      <w:r>
        <w:t>Modified `src/CalradiaForge.Desktop/Services/DesktopThemeService.cs`: replaced `.First(...)` index lookup with a safe loop.</w:t>
      </w:r>
    </w:p>
    <w:p>
      <w:pPr>
        <w:pStyle w:val="ListBullet"/>
      </w:pPr>
      <w:r>
        <w:t>Modified `src/CalradiaForge.Desktop/Services/DesktopPreferenceService.cs`: sanitized state fields before serializing.</w:t>
      </w:r>
    </w:p>
    <w:p>
      <w:pPr>
        <w:pStyle w:val="ListBullet"/>
      </w:pPr>
      <w:r>
        <w:t>Modified `src/CalradiaForge.Desktop/Services/DesktopAssemblyService.cs`: applied null-conditional operator on `assembly.Version`.</w:t>
      </w:r>
    </w:p>
    <w:p>
      <w:pPr>
        <w:pStyle w:val="ListBullet"/>
      </w:pPr>
      <w:r>
        <w:t>Modified `tests/CalradiaForge.Desktop.Tests/Program.cs`: added 4 new unit test cases (+102 lines), expanding the desktop test battery from 67 to 71 tests.</w:t>
      </w:r>
    </w:p>
    <w:p>
      <w:pPr>
        <w:pStyle w:val="ListBullet"/>
      </w:pPr>
      <w:r>
        <w:t>Zero breaking changes to public SDK contracts, zero added external dependencies, and all static contract tokens preserved.</w:t>
      </w:r>
    </w:p>
    <w:p>
      <w:pPr>
        <w:pStyle w:val="Heading3"/>
      </w:pPr>
      <w:r>
        <w:t>Validation and Evidence Boundaries</w:t>
      </w:r>
    </w:p>
    <w:p>
      <w:pPr>
        <w:pStyle w:val="ListBullet"/>
      </w:pPr>
      <w:r>
        <w:t>`dotnet build CalradiaForge.sln -c Release -v:minimal` compiled with 0 warnings and 0 errors.</w:t>
      </w:r>
    </w:p>
    <w:p>
      <w:pPr>
        <w:pStyle w:val="ListBullet"/>
      </w:pPr>
      <w:r>
        <w:t>`tools\Verify-CalradiaForge-StatelessBehavior.bat` passed 4/4 acceptance criteria (Release build, zero SaveableTypeDefiner / stateless SyncData across 3 behaviors, anti-shadowing verification, and SubModule.OnGameStart registration).</w:t>
      </w:r>
    </w:p>
    <w:p>
      <w:pPr>
        <w:pStyle w:val="ListBullet"/>
      </w:pPr>
      <w:r>
        <w:t>`tools\Run-CalradiaForge-Desktop-Tests.bat --no-pause` passed 71/71 protocol, tool catalog, MVVM, and robustness tests with zero failures.</w:t>
      </w:r>
    </w:p>
    <w:p>
      <w:pPr>
        <w:pStyle w:val="ListBullet"/>
      </w:pPr>
      <w:r>
        <w:t>`tools\Run-CalradiaForge-Desktop-Render-Tests.bat --no-pause` passed 296/296 WPF render cases in 19,807 ms (320 layout passes, 8,283.1 ms in layout calls).</w:t>
      </w:r>
    </w:p>
    <w:p>
      <w:pPr>
        <w:pStyle w:val="ListBullet"/>
      </w:pPr>
      <w:r>
        <w:t>`tools\Run-CalradiaForge-Core-Tests.bat --no-pause` passed 420/420 unit tests and 30/30 patch diagnostic fixture tests.</w:t>
      </w:r>
    </w:p>
    <w:p>
      <w:pPr>
        <w:pStyle w:val="ListBullet"/>
      </w:pPr>
      <w:r>
        <w:t>`tools\Run-CalradiaForge-ForgeWeave-Tests.bat --no-pause` passed 73/73 event and replay tests.</w:t>
      </w:r>
    </w:p>
    <w:p>
      <w:pPr>
        <w:pStyle w:val="ListBullet"/>
      </w:pPr>
      <w:r>
        <w:t>`tools\Run-CalradiaForge-Python-Checks.bat --ledger --no-pause` passed all documentation parity audits (42/42 pairs) and static code smell checks.</w:t>
      </w:r>
    </w:p>
    <w:p>
      <w:r>
        <w:br w:type="page"/>
      </w:r>
    </w:p>
    <w:p>
      <w:pPr>
        <w:pStyle w:val="Heading1"/>
      </w:pPr>
      <w:r>
        <w:t>Anexo Rev137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Rev137 — Multilayer Bug Fixes, Lifecycle Resilience, and Boundary Safety Across Mod, SDK, and Core</w:t>
      </w:r>
    </w:p>
    <w:p>
      <w:r>
        <w:t>**Date:** 2026-10-04</w:t>
      </w:r>
    </w:p>
    <w:p>
      <w:r>
        <w:t>**Version:** Calradia Forge 25.2.0, unchanged; `ForgeApi.Version` 13</w:t>
      </w:r>
    </w:p>
    <w:p>
      <w:r>
        <w:t>**Scope:** `src/CalradiaForge.Mod/SubModule.cs`, `src/CalradiaForge.Mod/CampaignBehaviors/AgentCognitiveMemoryBehavior.cs`, `src/CalradiaForge.Mod/CampaignBehaviors/ClanCharacterProgressionBehavior.cs`, `src/CalradiaForge.Sdk/ForgeAgentMemory.cs`, `src/CalradiaForge.Sdk/ForgeSaveChunker.cs`, `src/CalradiaForge.Sdk/ForgeMissionLifecycleGuard.cs`, `src/CalradiaForge.Sdk/ForgePartySpawner.cs`, `src/CalradiaForge.Core/ForgeWeaveEngine.cs`, `tests/CalradiaForge.Tests/SdkFeaturesTests.cs`, in-game Gauntlet input and event manager null safety, lifecycle unhandled exception teardown, episodic memory eviction bounds, save chunker integer overflow protection, mission lifecycle deferred initialization recovery, and append-only improvement ledger.</w:t>
      </w:r>
    </w:p>
    <w:p>
      <w:pPr>
        <w:pStyle w:val="Heading3"/>
      </w:pPr>
      <w:r>
        <w:t>Observed Problem and Technical Rationale</w:t>
      </w:r>
    </w:p>
    <w:p>
      <w:r>
        <w:t>Following the Desktop IPC channel hardening pass (Rev136), a comprehensive multilayer resilience audit across the Mod Runtime (`CalradiaForge.Mod`), SDK Foundation (`CalradiaForge.Sdk`), and Simulation Core (`CalradiaForge.Core`) identified eight edge-case failure modes and boundary vulnerabilities:</w:t>
      </w:r>
    </w:p>
    <w:p>
      <w:r>
        <w:t>1. In `SubModule.cs:OnSubModuleLoad`, `AppDomain.CurrentDomain.UnhandledException += OnUnhandledException;` was registered on module load, but `OnSubModuleUnloaded()` never detached the handler. When the mod or AppDomain reloads across play sessions or during in-engine lifecycle transitions, the unhandled exception handler remained registered, leaking references and causing cross-lifecycle invocations.</w:t>
      </w:r>
    </w:p>
    <w:p>
      <w:r>
        <w:t>2. In `SubModule.cs:OnApplicationTick`, `layer.UIContext.EventManager` was accessed directly during keyboard focus evaluation, enter key handling, focused ID inspection, and keyboard navigation. During fast screen transitions, layer unloading, or Gauntlet context destruction, `layer.UIContext` or `layer.UIContext.EventManager` can be null, risking unhandled `NullReferenceException`.</w:t>
      </w:r>
    </w:p>
    <w:p>
      <w:r>
        <w:t>3. In `SubModule.cs:MoveKeyboardFocus`, `RestoreNavigationPaletteFocus`, and `FocusFirstWidget`, access to `layer.UIContext.Root` and `layer.UIContext.EventManager` lacked defensive early returns when the UIContext was in a teardown state.</w:t>
      </w:r>
    </w:p>
    <w:p>
      <w:r>
        <w:t>4. In `AgentCognitiveMemoryBehavior.cs` and `ClanCharacterProgressionBehavior.cs`, `(int)CampaignTime.Now.ToHours` was invoked directly in `OnHourlyTick()` without exception protection. During campaign initialization, scene transitions, or uncalibrated mock states, unhandled time extraction could interrupt hourly simulation ticks. Additionally, in `AgentCognitiveMemoryBehavior.cs:OnHeroKilled`, `FeudTargetHeroId` was updated with `killerId` without validating that `killerId` was non-empty.</w:t>
      </w:r>
    </w:p>
    <w:p>
      <w:r>
        <w:t>5. In `ForgeAgentMemory.cs:EpisodicMemory.TryAdd`, the eviction loop for typed episodes (`CountType &gt; MaximumEpisodicEntriesPerType`) invoked `episodes.RemoveAt(oldestOfType)` without checking that `oldestOfType &gt;= 0` and within collection bounds. If `FindOldestTypeIndex` failed or returned an invalid index, `RemoveAt` could throw `ArgumentOutOfRangeException` or trigger an infinite loop. Furthermore, `EpisodicMemory.GetAll` instantiated an un-sized `List&lt;object&gt;`, causing dynamic memory allocations on repeatedly queried episodic types.</w:t>
      </w:r>
    </w:p>
    <w:p>
      <w:r>
        <w:t>6. In `ForgeSaveChunker.cs:NeedsChunking`, non-positive `maxChunkSize` arguments were not validated, and `Chunk` calculated chunk counts via 32-bit integer arithmetic `(data.Length + maxChunkSize - 1) / maxChunkSize`, risking integer overflow if payload lengths approached `int.MaxValue`. Similarly, `Reassemble` accumulated lengths in a 32-bit `int`, risking overflow on large chunk sequences.</w:t>
      </w:r>
    </w:p>
    <w:p>
      <w:r>
        <w:t>7. In `ForgeMissionLifecycleGuard.cs:OnTick`, `_isInitialized = true;` was assigned before executing `_deferredInitializer();`. If the deferred initializer threw a transient exception, `_isInitialized` remained stuck at `true`, preventing subsequent retry attempts and leaving the 3D mission component in a permanently corrupted, uninitialized state.</w:t>
      </w:r>
    </w:p>
    <w:p>
      <w:r>
        <w:t>8. In `ForgePartySpawner.cs:ForgePartyBlueprint`, `AddTroop` accepted whitespace troop IDs, and `Validate()` did not verify that `StartingFood &gt;= 0f`.</w:t>
      </w:r>
    </w:p>
    <w:p>
      <w:r>
        <w:t>9. In `ForgeWeaveEngine.cs:RejectReplay` and `CancelReplay`, resolving `Context` from `services.CurrentContext` when `source == null` lacked a fallback guard against null `services`, risking `NullReferenceException`.</w:t>
      </w:r>
    </w:p>
    <w:p>
      <w:pPr>
        <w:pStyle w:val="Heading3"/>
      </w:pPr>
      <w:r>
        <w:t>Technical Solution and Architectural Decisions</w:t>
      </w:r>
    </w:p>
    <w:p>
      <w:r>
        <w:t>1. **SubModule Lifecycle Teardown &amp; EventManager Null Safety (`SubModule.cs`)**:</w:t>
      </w:r>
    </w:p>
    <w:p>
      <w:pPr>
        <w:pStyle w:val="ListBullet"/>
      </w:pPr>
      <w:r>
        <w:t>In `OnSubModuleUnloaded`, added `AppDomain.CurrentDomain.UnhandledException -= OnUnhandledException;` to guarantee clean unregistration upon module teardown.</w:t>
      </w:r>
    </w:p>
    <w:p>
      <w:pPr>
        <w:pStyle w:val="ListBullet"/>
      </w:pPr>
      <w:r>
        <w:t>In `OnApplicationTick`, applied null-conditional navigation across all UIContext event manager calls: `layer?.UIContext?.EventManager?.FocusedWidget != keyboardControl`, `layer?.UIContext?.EventManager?.ClearFocus()`, and `layer?.UIContext?.EventManager?.FocusedWidget?.Id`.</w:t>
      </w:r>
    </w:p>
    <w:p>
      <w:pPr>
        <w:pStyle w:val="ListBullet"/>
      </w:pPr>
      <w:r>
        <w:t>In `MoveKeyboardFocus`, `RestoreNavigationPaletteFocus`, and `FocusFirstWidget`, introduced guard clauses returning immediately when `layer?.UIContext?.Root == null || layer.UIContext.EventManager == null`.</w:t>
      </w:r>
    </w:p>
    <w:p>
      <w:r>
        <w:t>2. **Campaign Behavior Simulation Tick Robustness (`AgentCognitiveMemoryBehavior.cs`, `ClanCharacterProgressionBehavior.cs`)**:</w:t>
      </w:r>
    </w:p>
    <w:p>
      <w:pPr>
        <w:pStyle w:val="ListBullet"/>
      </w:pPr>
      <w:r>
        <w:t>In `OnHourlyTick()`, wrapped `CampaignTime.Now.ToHours` extraction in a `try ... catch` block with safe early return, protecting campaign ticks against transient engine time faults.</w:t>
      </w:r>
    </w:p>
    <w:p>
      <w:pPr>
        <w:pStyle w:val="ListBullet"/>
      </w:pPr>
      <w:r>
        <w:t>In `AgentCognitiveMemoryBehavior.cs:OnHeroKilled`, added an explicit guard: `if (!string.IsNullOrEmpty(killerId)) { TryUpdateSemanticFact(leaderId, "FeudTargetHeroId", killerId); }`.</w:t>
      </w:r>
    </w:p>
    <w:p>
      <w:r>
        <w:t>3. **Episodic Memory Bounds Safety and Allocation Optimization (`ForgeAgentMemory.cs`)**:</w:t>
      </w:r>
    </w:p>
    <w:p>
      <w:pPr>
        <w:pStyle w:val="ListBullet"/>
      </w:pPr>
      <w:r>
        <w:t>In `EpisodicMemory.TryAdd`, guarded eviction index resolution: `if (oldestOfType &gt;= 0 &amp;&amp; oldestOfType &lt; episodes.Count) episodes.RemoveAt(oldestOfType); else break;`, completely eliminating the possibility of negative-index exceptions or unbounded loops.</w:t>
      </w:r>
    </w:p>
    <w:p>
      <w:pPr>
        <w:pStyle w:val="ListBullet"/>
      </w:pPr>
      <w:r>
        <w:t>In `EpisodicMemory.GetAll`, pre-allocated the result list with `new List&lt;object&gt;(Math.Min(episodes.Count, MaximumEpisodicEntriesPerType))`, eliminating repeated heap reallocations.</w:t>
      </w:r>
    </w:p>
    <w:p>
      <w:r>
        <w:t>4. **Save Chunker Integer Overflow Protection (`ForgeSaveChunker.cs`)**:</w:t>
      </w:r>
    </w:p>
    <w:p>
      <w:pPr>
        <w:pStyle w:val="ListBullet"/>
      </w:pPr>
      <w:r>
        <w:t>In `NeedsChunking`, added `maxChunkSize &gt; 0` validation to ensure non-positive sizes return false cleanly.</w:t>
      </w:r>
    </w:p>
    <w:p>
      <w:pPr>
        <w:pStyle w:val="ListBullet"/>
      </w:pPr>
      <w:r>
        <w:t>In `Chunk`, promoted calculation to 64-bit integer arithmetic: `int chunkCount = (int)(((long)data.Length + maxChunkSize - 1) / maxChunkSize);`.</w:t>
      </w:r>
    </w:p>
    <w:p>
      <w:pPr>
        <w:pStyle w:val="ListBullet"/>
      </w:pPr>
      <w:r>
        <w:t>In `Reassemble`, accumulated lengths in `long safeLength`, validating `if (safeLength &gt; int.MaxValue) throw new InvalidOperationException(...)` before instantiating `StringBuilder`.</w:t>
      </w:r>
    </w:p>
    <w:p>
      <w:r>
        <w:t>5. **Mission Lifecycle Deferred Initialization Recovery (`ForgeMissionLifecycleGuard.cs`)**:</w:t>
      </w:r>
    </w:p>
    <w:p>
      <w:pPr>
        <w:pStyle w:val="ListBullet"/>
      </w:pPr>
      <w:r>
        <w:t>Moved `_isInitialized = true;` to execute strictly after `_deferredInitializer();` returns without throwing, ensuring `IsInitialized` reflects genuine setup success and allowing subsequent tick retry if transient exceptions occur.</w:t>
      </w:r>
    </w:p>
    <w:p>
      <w:r>
        <w:t>6. **Party Spawner Blueprint Validation (`ForgePartySpawner.cs`)**:</w:t>
      </w:r>
    </w:p>
    <w:p>
      <w:pPr>
        <w:pStyle w:val="ListBullet"/>
      </w:pPr>
      <w:r>
        <w:t>In `AddTroop`, guarded against whitespace IDs: `if (string.IsNullOrWhiteSpace(troopCharacterId) || count &lt;= 0) return this;`.</w:t>
      </w:r>
    </w:p>
    <w:p>
      <w:pPr>
        <w:pStyle w:val="ListBullet"/>
      </w:pPr>
      <w:r>
        <w:t>In `Validate()`, added an explicit check: `if (StartingFood &lt; 0f) errors.Add("Starting food cannot be negative.");`.</w:t>
      </w:r>
    </w:p>
    <w:p>
      <w:r>
        <w:t>7. **ForgeWeave Engine Context Fallback Safety (`ForgeWeaveEngine.cs`)**:</w:t>
      </w:r>
    </w:p>
    <w:p>
      <w:pPr>
        <w:pStyle w:val="ListBullet"/>
      </w:pPr>
      <w:r>
        <w:t>In `RejectReplay` and `CancelReplay`, hardened Context resolution to `Context = source != null ? source.Context : (services != null ? services.CurrentContext : Context.Any)`.</w:t>
      </w:r>
    </w:p>
    <w:p>
      <w:r>
        <w:t>8. **Automated Multilayer Verification Suite (`SdkFeaturesTests.cs`)**:</w:t>
      </w:r>
    </w:p>
    <w:p>
      <w:pPr>
        <w:pStyle w:val="ListBullet"/>
      </w:pPr>
      <w:r>
        <w:t>Authored and registered `TestRev137MultilayerHardeningAndSafety` in `tests/CalradiaForge.Tests/SdkFeaturesTests.cs`, systematically verifying chunker boundaries, lifecycle guard retry behavior, party blueprint food validation, and episodic eviction bounds.</w:t>
      </w:r>
    </w:p>
    <w:p>
      <w:pPr>
        <w:pStyle w:val="Heading3"/>
      </w:pPr>
      <w:r>
        <w:t>Asset, Code, and Dependency Changes</w:t>
      </w:r>
    </w:p>
    <w:p>
      <w:pPr>
        <w:pStyle w:val="ListBullet"/>
      </w:pPr>
      <w:r>
        <w:t>Modified `src/CalradiaForge.Mod/SubModule.cs`: detached `UnhandledException` on unload, guarded `layer?.UIContext?.EventManager` across all keyboard polling and focus routines.</w:t>
      </w:r>
    </w:p>
    <w:p>
      <w:pPr>
        <w:pStyle w:val="ListBullet"/>
      </w:pPr>
      <w:r>
        <w:t>Modified `src/CalradiaForge.Mod/CampaignBehaviors/AgentCognitiveMemoryBehavior.cs`: protected `CampaignTime` extraction in `OnHourlyTick`, guarded non-empty `killerId` for feud target.</w:t>
      </w:r>
    </w:p>
    <w:p>
      <w:pPr>
        <w:pStyle w:val="ListBullet"/>
      </w:pPr>
      <w:r>
        <w:t>Modified `src/CalradiaForge.Mod/CampaignBehaviors/ClanCharacterProgressionBehavior.cs`: protected `CampaignTime` extraction in `OnHourlyTick`.</w:t>
      </w:r>
    </w:p>
    <w:p>
      <w:pPr>
        <w:pStyle w:val="ListBullet"/>
      </w:pPr>
      <w:r>
        <w:t>Modified `src/CalradiaForge.Sdk/ForgeAgentMemory.cs`: bounded oldestOfType index in `EpisodicMemory.TryAdd`, pre-sized `GetAll` list.</w:t>
      </w:r>
    </w:p>
    <w:p>
      <w:pPr>
        <w:pStyle w:val="ListBullet"/>
      </w:pPr>
      <w:r>
        <w:t>Modified `src/CalradiaForge.Sdk/ForgeSaveChunker.cs`: guarded positive `maxChunkSize`, prevented 32-bit overflow in `Chunk` and `Reassemble`.</w:t>
      </w:r>
    </w:p>
    <w:p>
      <w:pPr>
        <w:pStyle w:val="ListBullet"/>
      </w:pPr>
      <w:r>
        <w:t>Modified `src/CalradiaForge.Sdk/ForgeMissionLifecycleGuard.cs`: assigned `_isInitialized = true` only after successful initialization.</w:t>
      </w:r>
    </w:p>
    <w:p>
      <w:pPr>
        <w:pStyle w:val="ListBullet"/>
      </w:pPr>
      <w:r>
        <w:t>Modified `src/CalradiaForge.Sdk/ForgePartySpawner.cs`: guarded whitespace troop IDs in `AddTroop`, added `StartingFood &gt;= 0f` validation.</w:t>
      </w:r>
    </w:p>
    <w:p>
      <w:pPr>
        <w:pStyle w:val="ListBullet"/>
      </w:pPr>
      <w:r>
        <w:t>Modified `src/CalradiaForge.Core/ForgeWeaveEngine.cs`: hardened Context resolution against null services in `RejectReplay` and `CancelReplay`.</w:t>
      </w:r>
    </w:p>
    <w:p>
      <w:pPr>
        <w:pStyle w:val="ListBullet"/>
      </w:pPr>
      <w:r>
        <w:t>Modified `tests/CalradiaForge.Tests/SdkFeaturesTests.cs`: added comprehensive `TestRev137MultilayerHardeningAndSafety` test case.</w:t>
      </w:r>
    </w:p>
    <w:p>
      <w:pPr>
        <w:pStyle w:val="ListBullet"/>
      </w:pPr>
      <w:r>
        <w:t>Zero breaking changes to public SDK contracts, zero added external dependencies, and all architectural invariants preserved.</w:t>
      </w:r>
    </w:p>
    <w:p>
      <w:pPr>
        <w:pStyle w:val="Heading3"/>
      </w:pPr>
      <w:r>
        <w:t>Validation and Evidence Limits</w:t>
      </w:r>
    </w:p>
    <w:p>
      <w:pPr>
        <w:pStyle w:val="ListBullet"/>
      </w:pPr>
      <w:r>
        <w:t>**Clean Solution Build**: Verified `dotnet build CalradiaForge.sln -c Release -v:minimal` compiling with 0 errors and 0 warnings.</w:t>
      </w:r>
    </w:p>
    <w:p>
      <w:pPr>
        <w:pStyle w:val="ListBullet"/>
      </w:pPr>
      <w:r>
        <w:t>**Stateless Behavior Gate**: Verified `tools\Verify-CalradiaForge-StatelessBehavior.bat` passing 4/4 acceptance criteria (0 SaveableTypeDefiners, 100% stateless SyncData, GEMINI anti-shadowing, SubModule AddBehavior).</w:t>
      </w:r>
    </w:p>
    <w:p>
      <w:pPr>
        <w:pStyle w:val="ListBullet"/>
      </w:pPr>
      <w:r>
        <w:t>**Desktop Unit &amp; Render Suite**: Verified `tools\Run-CalradiaForge-Desktop-Tests.bat --no-pause` passing 71/71 tests, and `tools\Run-CalradiaForge-Desktop-Render-Tests.bat --no-pause` passing 296/296 render tests.</w:t>
      </w:r>
    </w:p>
    <w:p>
      <w:pPr>
        <w:pStyle w:val="ListBullet"/>
      </w:pPr>
      <w:r>
        <w:t>**Core &amp; Sdk Regression Suite**: Verified `tools\Run-CalradiaForge-Core-Tests.bat &lt;nul` passing all Core, Sdk, Detour, and Diagnostics fixtures.</w:t>
      </w:r>
    </w:p>
    <w:p>
      <w:pPr>
        <w:pStyle w:val="ListBullet"/>
      </w:pPr>
      <w:r>
        <w:t>**Python Audits**: Verified `tools\Run-CalradiaForge-Python-Checks.bat --ledger --no-pause` confirming 100% code smell compliance and bilingual documentation parity.</w:t>
      </w:r>
    </w:p>
    <w:p>
      <w:pPr>
        <w:pStyle w:val="ListBullet"/>
      </w:pPr>
      <w:r>
        <w:t>**Evidence Boundaries**: Tested in offline CI/test harnesses with mocked TaleWorlds libraries where appropriate; no live Bannerlord executable launch was performed.</w:t>
      </w:r>
    </w:p>
    <w:p>
      <w:r>
        <w:br w:type="page"/>
      </w:r>
    </w:p>
    <w:p>
      <w:pPr>
        <w:pStyle w:val="Heading1"/>
      </w:pPr>
      <w:r>
        <w:t>Anexo Rev138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Rev138 — Multilayer Bug Fixes, IPC Contract Alignment, Audio Path Hardening, and Party Spawner Safety</w:t>
      </w:r>
    </w:p>
    <w:p>
      <w:r>
        <w:t>**Fecha:** 2026-10-04</w:t>
      </w:r>
    </w:p>
    <w:p>
      <w:r>
        <w:t>**Versión:** 25.2.0</w:t>
      </w:r>
    </w:p>
    <w:p>
      <w:r>
        <w:t>**Alcance:** Desktop IPC Transport (`CalradiaForge.Desktop`), Mod Runtime Server (`CalradiaForge.Mod`), Audio &amp; Campaign Variables SDK (`CalradiaForge.Sdk`), Analysis Engine (`CalradiaForge.Core`), Agent Memory (`agents/memory.py`), and Automated Regression Suites (`CalradiaForge.Desktop.Tests`, `CalradiaForge.Tests`).</w:t>
      </w:r>
    </w:p>
    <w:p>
      <w:r>
        <w:t>---</w:t>
      </w:r>
    </w:p>
    <w:p>
      <w:r>
        <w:t>### Problema observado y justificación técnica</w:t>
      </w:r>
    </w:p>
    <w:p>
      <w:r>
        <w:t>Durante la auditoría exhaustiva y ronda de pruebas sobre los subsistemas de integración entre el cliente de escritorio y el runtime en tiempo de ejecución del juego, se detectaron discrepancias de protocolo y vulnerabilidades de frontera:</w:t>
      </w:r>
    </w:p>
    <w:p>
      <w:r>
        <w:t>1. **Desalineación de Acción IPC de Memoria de Agentes:** `DesktopSessionService.QueryAgentMemoryAsync` despachaba la acción `"query-agent-memory"`, mientras que el servidor integrado del mod en `Runtime.cs` únicamente escuchaba `"agent-memory-query"`, provocando que las consultas individuales de memoria de héroes desde el escritorio recibieran errores de acción desconocida.</w:t>
      </w:r>
    </w:p>
    <w:p>
      <w:r>
        <w:t>2. **Acción IPC de Variables de Campaña no Manejada:** `DesktopSessionService.QueryVariableAsync` invocaba `"query-variable"`, pero `Runtime.cs` carecía de un manejador en su bloque de despacho, arrojando excepciones `ArgumentException("Unknown action")`.</w:t>
      </w:r>
    </w:p>
    <w:p>
      <w:r>
        <w:t>3. **Falta de Extracción Segura de Variables:** `CampaignVariableInspector` carecía de un método de consulta individual seguro contra excepciones para variables específicas registradas por mods.</w:t>
      </w:r>
    </w:p>
    <w:p>
      <w:r>
        <w:t>4. **Vulnerabilidad de Salto de Directorio y Caracteres Inválidos en Audio:** `ForgeAudioBuilder` y `ForgeAudioInspector` no validaban la presencia de secuencias de salto de directorio (`..`) en las rutas relativas declaradas en `module_sounds.xml`. Adicionalmente, `Path.GetExtension(path)` en `ForgeAudioInspector` arrojaba excepciones `ArgumentException` no controladas ante rutas que contenían caracteres no permitidos en el sistema de archivos de Windows, abortando la auditoría completa en lugar de aislar el hallazgo.</w:t>
      </w:r>
    </w:p>
    <w:p>
      <w:r>
        <w:t>5. **Auditoría de Audio en Catálogo de Análisis:** `ForgeAnalysisCatalog` no detectaba nombres de sonido duplicados ni rutas vacías dentro de `module_sounds.xml`.</w:t>
      </w:r>
    </w:p>
    <w:p>
      <w:r>
        <w:t>6. **Riesgo de Desbordamiento y Nulidad en Planos de Partidas:** `ForgePartyBlueprint` no protegía la sumatoria de tropas contra desbordamientos de 64 bits en escenarios de generación masiva ni validaba cadenas de espacios en blanco en `HomeSettlementStringId`.</w:t>
      </w:r>
    </w:p>
    <w:p>
      <w:r>
        <w:t>7. **Fuga de Wait-Handles en PipeClient:** La primitiva de sincronización `SemaphoreSlim` en `PipeClient` no se disponía explícitamente al invocar `Dispose()`.</w:t>
      </w:r>
    </w:p>
    <w:p>
      <w:r>
        <w:t>8. **Colapso de Cola en Memoria de Agentes:** Si se inicializaba `CoALAAgentMemory` con `max_episodic_traces &lt;= 0`, la cola FIFO colapsaba en cada paso.</w:t>
      </w:r>
    </w:p>
    <w:p>
      <w:r>
        <w:t>---</w:t>
      </w:r>
    </w:p>
    <w:p>
      <w:r>
        <w:t>### Solución técnica y decisiones arquitectónicas</w:t>
      </w:r>
    </w:p>
    <w:p>
      <w:r>
        <w:t>1. **Alineación Bidireccional de Protocolo IPC:**</w:t>
      </w:r>
    </w:p>
    <w:p>
      <w:pPr>
        <w:pStyle w:val="ListBullet"/>
      </w:pPr>
      <w:r>
        <w:t>En `DesktopSessionService.cs`, se actualizó la solicitud a `"agent-memory-query"`.</w:t>
      </w:r>
    </w:p>
    <w:p>
      <w:pPr>
        <w:pStyle w:val="ListBullet"/>
      </w:pPr>
      <w:r>
        <w:t>En `Runtime.cs`, se añadió `case "query-agent-memory":` como alias transparente sobre `case "agent-memory-query":`.</w:t>
      </w:r>
    </w:p>
    <w:p>
      <w:pPr>
        <w:pStyle w:val="ListBullet"/>
      </w:pPr>
      <w:r>
        <w:t>En `Runtime.cs`, se implementó el bloque `case "query-variable":` que resuelve claves de variables de campaña mediante `CampaignVariableInspector.GetVariable`.</w:t>
      </w:r>
    </w:p>
    <w:p>
      <w:r>
        <w:t>2. **Acceso Seguro a Variables en SDK:**</w:t>
      </w:r>
    </w:p>
    <w:p>
      <w:pPr>
        <w:pStyle w:val="ListBullet"/>
      </w:pPr>
      <w:r>
        <w:t>Se añadió `CampaignVariableInspector.GetVariable(string key)` que evalúa el delegado getter de forma segura contra excepciones y retorna `null` ante entradas no válidas.</w:t>
      </w:r>
    </w:p>
    <w:p>
      <w:r>
        <w:t>3. **Saneamiento Defensivo de Audio:**</w:t>
      </w:r>
    </w:p>
    <w:p>
      <w:pPr>
        <w:pStyle w:val="ListBullet"/>
      </w:pPr>
      <w:r>
        <w:t>En `ForgeAudioBuilder.AddSound` y `Validate()`, se verifica que las rutas relativas no contengan secuencias de salto de directorio (`..`).</w:t>
      </w:r>
    </w:p>
    <w:p>
      <w:pPr>
        <w:pStyle w:val="ListBullet"/>
      </w:pPr>
      <w:r>
        <w:t>En `ForgeAudioInspector.AuditSoundManifest()`, se encapsuló la extracción de extensiones en un bloque `try/catch` y se agregaron validaciones de salto de directorio y de nombres duplicados.</w:t>
      </w:r>
    </w:p>
    <w:p>
      <w:pPr>
        <w:pStyle w:val="ListBullet"/>
      </w:pPr>
      <w:r>
        <w:t>En `ForgeAnalysisCatalog.cs`, se añadió seguimiento mediante `HashSet&lt;string&gt;` para reportar sonidos duplicados y se validaron rutas vacías (`audio_path_empty`).</w:t>
      </w:r>
    </w:p>
    <w:p>
      <w:r>
        <w:t>4. **Resiliencia en Planos de Partidas:**</w:t>
      </w:r>
    </w:p>
    <w:p>
      <w:pPr>
        <w:pStyle w:val="ListBullet"/>
      </w:pPr>
      <w:r>
        <w:t>`ForgePartyBlueprint.Validate()` acumula tropas en una variable `long` de 64 bits, validando cotas positivas y límites máximos, e inspecciona `HomeSettlementStringId` contra espacios en blanco.</w:t>
      </w:r>
    </w:p>
    <w:p>
      <w:r>
        <w:t>5. **Disposición de Recursos en Transporte:**</w:t>
      </w:r>
    </w:p>
    <w:p>
      <w:pPr>
        <w:pStyle w:val="ListBullet"/>
      </w:pPr>
      <w:r>
        <w:t>`PipeClient.Dispose()` ejecuta `gate.Dispose()` junto al cierre del stream y tubería.</w:t>
      </w:r>
    </w:p>
    <w:p>
      <w:pPr>
        <w:pStyle w:val="ListBullet"/>
      </w:pPr>
      <w:r>
        <w:t>Se añadieron guardas de argumento nulo en `PipeClient.Send` y `PipeClient.QueryAgentMemory`.</w:t>
      </w:r>
    </w:p>
    <w:p>
      <w:r>
        <w:t>6. **Robustez en CoALA Agent Memory:**</w:t>
      </w:r>
    </w:p>
    <w:p>
      <w:pPr>
        <w:pStyle w:val="ListBullet"/>
      </w:pPr>
      <w:r>
        <w:t>`CoALAAgentMemory` acota `max_episodic_traces = max(1, int(max_episodic_traces))` para prevenir colapso de la memoria episódica.</w:t>
      </w:r>
    </w:p>
    <w:p>
      <w:r>
        <w:t>---</w:t>
      </w:r>
    </w:p>
    <w:p>
      <w:r>
        <w:t>### Cambios en activos y código</w:t>
      </w:r>
    </w:p>
    <w:p>
      <w:pPr>
        <w:pStyle w:val="ListBullet"/>
      </w:pPr>
      <w:r>
        <w:t>`src/CalradiaForge.Desktop/PipeClient.cs`: Guardas de nulidad en `Send`, validación de `agentId` en `QueryAgentMemory`, dispose de `gate`.</w:t>
      </w:r>
    </w:p>
    <w:p>
      <w:pPr>
        <w:pStyle w:val="ListBullet"/>
      </w:pPr>
      <w:r>
        <w:t>`src/CalradiaForge.Desktop/Services/DesktopSessionService.cs`: Acción `"agent-memory-query"` alineada con el servidor del juego.</w:t>
      </w:r>
    </w:p>
    <w:p>
      <w:pPr>
        <w:pStyle w:val="ListBullet"/>
      </w:pPr>
      <w:r>
        <w:t>`src/CalradiaForge.Mod/Runtime.cs`: Soporte para `"query-variable"` y alias para `"query-agent-memory"`.</w:t>
      </w:r>
    </w:p>
    <w:p>
      <w:pPr>
        <w:pStyle w:val="ListBullet"/>
      </w:pPr>
      <w:r>
        <w:t>`src/CalradiaForge.Sdk/CampaignVariableInspector.cs`: Nuevo método seguro `GetVariable(string key)`.</w:t>
      </w:r>
    </w:p>
    <w:p>
      <w:pPr>
        <w:pStyle w:val="ListBullet"/>
      </w:pPr>
      <w:r>
        <w:t>`src/CalradiaForge.Sdk/ForgeAudioBuilder.cs`: Validación contra secuencias de salto de directorio (`..`).</w:t>
      </w:r>
    </w:p>
    <w:p>
      <w:pPr>
        <w:pStyle w:val="ListBullet"/>
      </w:pPr>
      <w:r>
        <w:t>`src/CalradiaForge.Sdk/ForgeAudioInspector.cs`: Extracción protegida de extensiones ante caracteres inválidos y reporte de nombres duplicados.</w:t>
      </w:r>
    </w:p>
    <w:p>
      <w:pPr>
        <w:pStyle w:val="ListBullet"/>
      </w:pPr>
      <w:r>
        <w:t>`src/CalradiaForge.Core/ForgeAnalysisCatalog.cs`: Detección de sonidos duplicados y rutas vacías en `module_sounds`.</w:t>
      </w:r>
    </w:p>
    <w:p>
      <w:pPr>
        <w:pStyle w:val="ListBullet"/>
      </w:pPr>
      <w:r>
        <w:t>`src/CalradiaForge.Sdk/ForgePartySpawner.cs`: Sumatoria segura de 64 bits y validación de `HomeSettlementStringId`.</w:t>
      </w:r>
    </w:p>
    <w:p>
      <w:pPr>
        <w:pStyle w:val="ListBullet"/>
      </w:pPr>
      <w:r>
        <w:t>`agents/memory.py`: Guardia de cota inferior en `max_episodic_traces`.</w:t>
      </w:r>
    </w:p>
    <w:p>
      <w:pPr>
        <w:pStyle w:val="ListBullet"/>
      </w:pPr>
      <w:r>
        <w:t>`tests/CalradiaForge.Desktop.Tests/Program.cs`: Nueva prueba `Desktop PipeClient and SessionService enforce boundary checks and agent memory argument safety`.</w:t>
      </w:r>
    </w:p>
    <w:p>
      <w:pPr>
        <w:pStyle w:val="ListBullet"/>
      </w:pPr>
      <w:r>
        <w:t>`tests/CalradiaForge.Tests/SdkFeaturesTests.cs`: Nueva prueba `Rev138 Audio, variable inspector, and party spawner hardening`.</w:t>
      </w:r>
    </w:p>
    <w:p>
      <w:r>
        <w:t>---</w:t>
      </w:r>
    </w:p>
    <w:p>
      <w:r>
        <w:t>### Validación y límites de la evidencia</w:t>
      </w:r>
    </w:p>
    <w:p>
      <w:pPr>
        <w:pStyle w:val="ListBullet"/>
      </w:pPr>
      <w:r>
        <w:t>**Compilación en Release:** `dotnet build CalradiaForge.sln -c Release -v:minimal` completado con 0 errores y 0 advertencias.</w:t>
      </w:r>
    </w:p>
    <w:p>
      <w:pPr>
        <w:pStyle w:val="ListBullet"/>
      </w:pPr>
      <w:r>
        <w:t>**Compuerta sin estado (Regla B):** `Verify-CalradiaForge-StatelessBehavior.bat` superó 4/4 criterios con 0 tipos serializables en mod.</w:t>
      </w:r>
    </w:p>
    <w:p>
      <w:pPr>
        <w:pStyle w:val="ListBullet"/>
      </w:pPr>
      <w:r>
        <w:t>**Desktop Tests:** `Run-CalradiaForge-Desktop-Tests.bat` completado con 72 pruebas aprobadas (100%).</w:t>
      </w:r>
    </w:p>
    <w:p>
      <w:pPr>
        <w:pStyle w:val="ListBullet"/>
      </w:pPr>
      <w:r>
        <w:t>**Master Test Battery:** `Run-CalradiaForge-Tests.bat` completó 25 pruebas de assets, 72 pruebas desktop y 296 pruebas de renderizado (320 pasadas de layout).</w:t>
      </w:r>
    </w:p>
    <w:p>
      <w:pPr>
        <w:pStyle w:val="ListBullet"/>
      </w:pPr>
      <w:r>
        <w:t>**Core &amp; SDK Test Suite:** `Run-CalradiaForge-Core-Tests.bat` completó 422 pruebas de SDK/Core, 10 etapas de DetourFixture y 30 pruebas de diagnóstico de parches (100%).</w:t>
      </w:r>
    </w:p>
    <w:p>
      <w:pPr>
        <w:pStyle w:val="ListBullet"/>
      </w:pPr>
      <w:r>
        <w:t>**Límites:** Las pruebas verifican contratos de código fuente, serialización IPC fuera de línea y validadores estáticos; no constituyen una prueba de sesión en vivo dentro del ejecutable de TaleWorlds Bannerlord.</w:t>
      </w:r>
    </w:p>
    <w:p>
      <w:r>
        <w:br w:type="page"/>
      </w:r>
    </w:p>
    <w:p>
      <w:pPr>
        <w:pStyle w:val="Heading1"/>
      </w:pPr>
      <w:r>
        <w:t>Anexo Rev139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Rev139 — Deterministic Mission Combat Simulation Engine and Substantive Tactical Analytics</w:t>
      </w:r>
    </w:p>
    <w:p>
      <w:r>
        <w:t>**Fecha:** 2026-10-04</w:t>
      </w:r>
    </w:p>
    <w:p>
      <w:r>
        <w:t>**Versión:** 25.2.0</w:t>
      </w:r>
    </w:p>
    <w:p>
      <w:r>
        <w:t>**Alcance:** Mission Combat Simulation Architecture (`CalradiaForge.Sdk`), Desktop Tactical Simulation Integration (`CalradiaForge.Desktop`), Automated Regression Suites (`CalradiaForge.Tests`, `CalradiaForge.Desktop.Tests`), and Invariant Governance.</w:t>
      </w:r>
    </w:p>
    <w:p>
      <w:r>
        <w:t>---</w:t>
      </w:r>
    </w:p>
    <w:p>
      <w:r>
        <w:t>### Problema observado y justificación técnica</w:t>
      </w:r>
    </w:p>
    <w:p>
      <w:r>
        <w:t>Siguiendo la directriz explícita del usuario que prohíbe terminantemente la creación de funciones o pruebas superficiales que aparenten funcionalidad mediante texto sin sustento ("anti-mock / cero cosmética falsa"):</w:t>
      </w:r>
    </w:p>
    <w:p>
      <w:r>
        <w:t>1. **Ausencia de Motor Analítico de Combate Determinista:** En el SDK existían fórmulas aisladas en `ForgeCombatTactics` (choque de moral básico y cálculo de brechas de muralla), pero carecía de un motor de simulación de combate integral que modelara enfrentamientos tácticos entre tropas agrupadas por formaciones y roles (`Infantry`, `Ranged`, `Cavalry`, `HorseArcher`) con el ciclo de vida real de `AgentComponent` y `MissionBehavior` de TaleWorlds.</w:t>
      </w:r>
    </w:p>
    <w:p>
      <w:r>
        <w:t>2. **Herramientas de Simulación de Combate en Desktop Desconectadas:** En la aplicación de escritorio (`CalradiaForge.Desktop`), herramientas registradas en el catálogo como `CombatAgentSpawner`, `NoviceCombatAi` y `SiegeNavmeshTactician` devolvían un estado inerte (`DesktopToolKind.Simulation =&gt; NotRun`), requiriendo un motor de simulación sustantivo capaz de evaluar balance de tropas, efectividad de armaduras y dinámicas de combate offline.</w:t>
      </w:r>
    </w:p>
    <w:p>
      <w:r>
        <w:t>3. **Carencia de Modelado No Lineal de Armaduras en SDK:** No existía una implementación tipada de las curvas hiperbólicas de absorción de daño de Bannerlord por tipo de impacto (`Cut` con alta absorción, `Pierce` con penetración de armadura superior, y `Blunt` con contundencia consistente).</w:t>
      </w:r>
    </w:p>
    <w:p>
      <w:r>
        <w:t>4. **Ausencia de Componentes de Estamina y Pánico en Tiempo Real:** Faltaban componentes de misión que evaluaran el agotamiento por ataque continuo frente a la recuperación pasiva en reposo, así como el efecto de choque colectivo en la moral de la escuadra ante bajas súbitas de compañeros.</w:t>
      </w:r>
    </w:p>
    <w:p>
      <w:r>
        <w:t>---</w:t>
      </w:r>
    </w:p>
    <w:p>
      <w:r>
        <w:t>### Solución técnica y decisiones arquitectónicas</w:t>
      </w:r>
    </w:p>
    <w:p>
      <w:r>
        <w:t>1. **Nuevo Motor de Simulación de Combate Determinista (`ForgeMissionCombatSimulator`):**</w:t>
      </w:r>
    </w:p>
    <w:p>
      <w:pPr>
        <w:pStyle w:val="ListBullet"/>
      </w:pPr>
      <w:r>
        <w:t>Implementado en `CalradiaForge.Sdk` como un motor 100% C# nativo y autónomo, sin dependencias de red, sin servicios externos, sin tickets de API en la nube y sin consumo de cuotas.</w:t>
      </w:r>
    </w:p>
    <w:p>
      <w:pPr>
        <w:pStyle w:val="ListBullet"/>
      </w:pPr>
      <w:r>
        <w:t>Definición de modelos de datos fuertemente tipados: `CombatDamageType`, `CombatTroopRole`, `CombatSoldierState`, `CombatVerdict`, `CombatSoldierDefinition`, `CombatSoldierRuntime`, `CombatMissionEvent`, `CombatSimulationScenario` y `CombatSimulationResult`.</w:t>
      </w:r>
    </w:p>
    <w:p>
      <w:pPr>
        <w:pStyle w:val="ListBullet"/>
      </w:pPr>
      <w:r>
        <w:t>Bucle de simulación determinista gobernado por pasos de tiempo fijos (`DeltaTime`, típicamente 0.05s por tick), reproducible idénticamente a partir de semillas aleatorias (`RandomSeed`).</w:t>
      </w:r>
    </w:p>
    <w:p>
      <w:r>
        <w:t>2. **Componentes de Misión Basados en `ICombatMissionComponent`:**</w:t>
      </w:r>
    </w:p>
    <w:p>
      <w:pPr>
        <w:pStyle w:val="ListBullet"/>
      </w:pPr>
      <w:r>
        <w:t>`StaminaManagementComponent`: Gestiona el consumo de estamina por ataque activo (-14 HP/atk) y la reducción de efectividad de daño y velocidad cuando la estamina cae por debajo de 25 HP, junto con la recuperación pasiva durante periodos de descanso (+8 a +18 HP/s).</w:t>
      </w:r>
    </w:p>
    <w:p>
      <w:pPr>
        <w:pStyle w:val="ListBullet"/>
      </w:pPr>
      <w:r>
        <w:t>`MoraleShockComponent`: Evalúa el estrés psicológico ante heridas graves y propaga choques de moral colectivos entre aliados al producirse una baja súbita. Si la moral cae por debajo de 15 HP, el combatiente entra en estado `Routed` y huye de la contienda.</w:t>
      </w:r>
    </w:p>
    <w:p>
      <w:r>
        <w:t>3. **Fórmulas Matemáticas de Absorción de Armadura de Bannerlord:**</w:t>
      </w:r>
    </w:p>
    <w:p>
      <w:pPr>
        <w:pStyle w:val="ListBullet"/>
      </w:pPr>
      <w:r>
        <w:t>Implementación en `CalculateAbsorbedDamage` de la curva hiperbólica de absorción:</w:t>
      </w:r>
    </w:p>
    <w:p>
      <w:r>
        <w:t>`Multiplicador = 100 / (100 + ArmaduraEfectiva)`</w:t>
      </w:r>
    </w:p>
    <w:p>
      <w:r>
        <w:t>donde la armadura efectiva varía según el factor de penetración del tipo de daño:</w:t>
      </w:r>
    </w:p>
    <w:p>
      <w:pPr>
        <w:pStyle w:val="ListBullet"/>
      </w:pPr>
      <w:r>
        <w:t>`Cut`: Factor 1.00 (absorción completa de blindaje).</w:t>
      </w:r>
    </w:p>
    <w:p>
      <w:pPr>
        <w:pStyle w:val="ListBullet"/>
      </w:pPr>
      <w:r>
        <w:t>`Pierce`: Factor 0.65 (alta penetración contra corazas).</w:t>
      </w:r>
    </w:p>
    <w:p>
      <w:pPr>
        <w:pStyle w:val="ListBullet"/>
      </w:pPr>
      <w:r>
        <w:t>`Blunt`: Factor 0.40 (daño contundente consistente con mínima mitigación).</w:t>
      </w:r>
    </w:p>
    <w:p>
      <w:pPr>
        <w:pStyle w:val="ListBullet"/>
      </w:pPr>
      <w:r>
        <w:t>Escalado proporcional de daño por habilidad de combate (`+0.2%` por punto de habilidad).</w:t>
      </w:r>
    </w:p>
    <w:p>
      <w:r>
        <w:t>4. **Integración en Calradia Forge Desktop:**</w:t>
      </w:r>
    </w:p>
    <w:p>
      <w:pPr>
        <w:pStyle w:val="ListBullet"/>
      </w:pPr>
      <w:r>
        <w:t>En `DesktopSimulationService.cs`, se implementó `SimulateMissionCombat(string input, CancellationToken cancellation)` que ejecuta la simulación, compila tablas métricas completas y emite 4 evidencias auditables `WorkspaceEvidence`.</w:t>
      </w:r>
    </w:p>
    <w:p>
      <w:pPr>
        <w:pStyle w:val="ListBullet"/>
      </w:pPr>
      <w:r>
        <w:t>En `DesktopWorkspaceService.cs`, se enrutaron `CombatAgentSpawner`, `NoviceCombatAi` y `SiegeNavmeshTactician` para invocar directamente a `SimulateMissionCombat`.</w:t>
      </w:r>
    </w:p>
    <w:p>
      <w:r>
        <w:t>5. **Pruebas Rigurosas y Sustantivas:**</w:t>
      </w:r>
    </w:p>
    <w:p>
      <w:pPr>
        <w:pStyle w:val="ListBullet"/>
      </w:pPr>
      <w:r>
        <w:t>En `SdkFeaturesTests.cs`, se validó la exactitud matemática de las fórmulas de armadura con aserciones cuantitativas estrictas, la coherencia de la sumatoria de combatientes, el determinismo perfecto entre ejecuciones con la misma semilla y el rechazo de escenarios vacíos o cancelados.</w:t>
      </w:r>
    </w:p>
    <w:p>
      <w:pPr>
        <w:pStyle w:val="ListBullet"/>
      </w:pPr>
      <w:r>
        <w:t>En `CalradiaForge.Desktop.Tests`, se validó el despacho y generación de evidencias de `CombatAgentSpawner` a través de `DesktopWorkspaceService`.</w:t>
      </w:r>
    </w:p>
    <w:p>
      <w:r>
        <w:t>---</w:t>
      </w:r>
    </w:p>
    <w:p>
      <w:r>
        <w:t>### Cambios en activos y código</w:t>
      </w:r>
    </w:p>
    <w:p>
      <w:pPr>
        <w:pStyle w:val="ListBullet"/>
      </w:pPr>
      <w:r>
        <w:t>`src/CalradiaForge.Sdk/ForgeMissionCombatSimulator.cs`: Motor analítico determinista de combate, modelos de datos y componentes de misión (`StaminaManagementComponent`, `MoraleShockComponent`).</w:t>
      </w:r>
    </w:p>
    <w:p>
      <w:pPr>
        <w:pStyle w:val="ListBullet"/>
      </w:pPr>
      <w:r>
        <w:t>`src/CalradiaForge.Desktop/Services/DesktopSimulationService.cs`: Método `SimulateMissionCombat` con generación de dossier métrico y evidencias de combate.</w:t>
      </w:r>
    </w:p>
    <w:p>
      <w:pPr>
        <w:pStyle w:val="ListBullet"/>
      </w:pPr>
      <w:r>
        <w:t>`src/CalradiaForge.Desktop/Services/DesktopWorkspaceService.cs`: Enrutamiento de `CombatAgentSpawner`, `NoviceCombatAi` y `SiegeNavmeshTactician` al motor de simulación.</w:t>
      </w:r>
    </w:p>
    <w:p>
      <w:pPr>
        <w:pStyle w:val="ListBullet"/>
      </w:pPr>
      <w:r>
        <w:t>`tests/CalradiaForge.Tests/SdkFeaturesTests.cs`: Nueva prueba matemática y determinista `TestRev139MissionCombatSimulator`.</w:t>
      </w:r>
    </w:p>
    <w:p>
      <w:pPr>
        <w:pStyle w:val="ListBullet"/>
      </w:pPr>
      <w:r>
        <w:t>`tests/CalradiaForge.Desktop.Tests/Program.cs`: Nueva prueba de integración `MissionCombatSimulationRoute`.</w:t>
      </w:r>
    </w:p>
    <w:p>
      <w:r>
        <w:t>---</w:t>
      </w:r>
    </w:p>
    <w:p>
      <w:r>
        <w:t>### Validación y límites de la evidencia</w:t>
      </w:r>
    </w:p>
    <w:p>
      <w:pPr>
        <w:pStyle w:val="ListBullet"/>
      </w:pPr>
      <w:r>
        <w:t>**Compilación de la solución:** `dotnet build CalradiaForge.sln -c Release -v:minimal` completada con 0 errores y 0 advertencias en `net472`, `net8.0` y `net8.0-windows`.</w:t>
      </w:r>
    </w:p>
    <w:p>
      <w:pPr>
        <w:pStyle w:val="ListBullet"/>
      </w:pPr>
      <w:r>
        <w:t>**Compuerta sin estado:** `tools\Verify-CalradiaForge-StatelessBehavior.bat` superó los 4/4 criterios de aceptación (100%).</w:t>
      </w:r>
    </w:p>
    <w:p>
      <w:pPr>
        <w:pStyle w:val="ListBullet"/>
      </w:pPr>
      <w:r>
        <w:t>**Pruebas de Desktop:** `tools\Run-CalradiaForge-Desktop-Tests.bat --no-pause` superó 73/73 pruebas (0 fallos).</w:t>
      </w:r>
    </w:p>
    <w:p>
      <w:pPr>
        <w:pStyle w:val="ListBullet"/>
      </w:pPr>
      <w:r>
        <w:t>**Pruebas de Core y SDK:** `tools\Run-CalradiaForge-Core-Tests.bat` superó 423 pruebas de SDK, DetourFixture (10 etapas) y Patch Diagnostics (30/30).</w:t>
      </w:r>
    </w:p>
    <w:p>
      <w:pPr>
        <w:pStyle w:val="ListBullet"/>
      </w:pPr>
      <w:r>
        <w:t>**Pruebas de renderizado WPF:** `tools\Run-CalradiaForge-Desktop-Render-Tests.bat --no-pause` superó 296 pruebas en 320 pasadas.</w:t>
      </w:r>
    </w:p>
    <w:p>
      <w:pPr>
        <w:pStyle w:val="ListBullet"/>
      </w:pPr>
      <w:r>
        <w:t>**Límites de la evidencia:** Esta simulación modela determinísticamente las matemáticas de daño, estamina, moral y combate táctico de tropas offline; no ejecuta una sesión gráfica 3D en vivo de Bannerlord ni invoca APIs remotas.</w:t>
      </w:r>
    </w:p>
    <w:p>
      <w:r>
        <w:br w:type="page"/>
      </w:r>
    </w:p>
    <w:p>
      <w:pPr>
        <w:pStyle w:val="Heading1"/>
      </w:pPr>
      <w:r>
        <w:t>Anexo Rev140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Rev140 — Dynamic Economic, Settlement Civic Equilibrium, Underworld, and Dynastic Succession Simulators</w:t>
      </w:r>
    </w:p>
    <w:p>
      <w:r>
        <w:t>**Fecha:** 2026-10-04</w:t>
      </w:r>
    </w:p>
    <w:p>
      <w:r>
        <w:t>**Versión:** 25.2.0</w:t>
      </w:r>
    </w:p>
    <w:p>
      <w:r>
        <w:t>**Alcance:** Dynamic Simulation Engines (`CalradiaForge.Desktop`, `CalradiaForge.Sdk`), Desktop Tactical Routing (`DesktopWorkspaceService`), Mathematical Regression Testing (`CalradiaForge.Tests`, `CalradiaForge.Desktop.Tests`), and Invariant Governance.</w:t>
      </w:r>
    </w:p>
    <w:p>
      <w:r>
        <w:t>---</w:t>
      </w:r>
    </w:p>
    <w:p>
      <w:r>
        <w:t>### Problema observado y justificación técnica</w:t>
      </w:r>
    </w:p>
    <w:p>
      <w:r>
        <w:t>En estricta observancia de la directriz del usuario ("No realices funciones o pruebas que no se implementan realmente o sin sustento, o que solo muestra texto aparentando funcionalidad" / Directriz "Anti-Mock"):</w:t>
      </w:r>
    </w:p>
    <w:p>
      <w:r>
        <w:t>1. **Salidas Estáticas en Simulaciones Económicas de Desktop:** En `CalradiaForge.Desktop`, el método `DesktopSimulationService.SimulateEconomyAndCampaign` devolvía un informe estático hardcodeado (`CanonicalEconomyReport`) y evidencias estáticas fijas (`CanonicalEconomyEvidence`) simulando un resultado congelado para el asentamiento de Marunath.</w:t>
      </w:r>
    </w:p>
    <w:p>
      <w:r>
        <w:t>2. **Enrutamiento Indiscriminado de Herramientas Tácticas:** En `DesktopWorkspaceService.cs`, cuatro herramientas distintas del catálogo de la aplicación de escritorio (`WorkshopEnterpriseSimulator`, `SettlementCalculator`, `UnderworldCrimeSimulator` y `DynasticSuccessionEvaluator`) estaban agrupadas en una única bifurcación condicional (`if (tool.Id == "WorkshopEnterpriseSimulator" || ...)`), despachando a la misma salida estática en lugar de computar sus dinámicas respectivas.</w:t>
      </w:r>
    </w:p>
    <w:p>
      <w:r>
        <w:t>3. **Desaprovechamiento de los Motores Matemáticos del SDK:** El SDK (`CalradiaForge.Sdk`) ya contaba con implementaciones deterministas y tipadas de equilibrio de mercado y retorno de inversión (`ForgeTradeSimulator`), trayectorias de lealtad y riesgo de rebelión (`ForgeSettlementSystem`) y rendimiento de callejones clandestinos y contrabando (`ForgeUnderworldSystem`), pero la aplicación de escritorio no las consumía dinámicamente en tiempo de ejecución.</w:t>
      </w:r>
    </w:p>
    <w:p>
      <w:r>
        <w:t>4. **Ausencia de Cobertura de Pruebas Cuantitativas en el SDK:** No existían pruebas automatizadas con límites numéricos estrictos que verificaran la elasticidad de precios ante superávit y escasez en `ForgeTradeSimulator`, la activación de rebeliones inminentes ante lealtad crítica en `ForgeSettlementSystem`, ni la amortiguación del delito por presencia de la guardia en `ForgeUnderworldSystem`.</w:t>
      </w:r>
    </w:p>
    <w:p>
      <w:r>
        <w:t>---</w:t>
      </w:r>
    </w:p>
    <w:p>
      <w:r>
        <w:t>### Solución técnica y decisiones arquitectónicas</w:t>
      </w:r>
    </w:p>
    <w:p>
      <w:r>
        <w:t>1. **Reconstrucción Integral de Métodos de Simulación Dinámica en Desktop (`DesktopSimulationService`):**</w:t>
      </w:r>
    </w:p>
    <w:p>
      <w:pPr>
        <w:pStyle w:val="ListBullet"/>
      </w:pPr>
      <w:r>
        <w:t>`SimulateWorkshopEconomics(string input, CancellationToken cancellation)`: Parsea parámetros de asentamiento, capital inicial, días de horizonte y factor de demanda. Invoca `ForgeTradeSimulator.SimulateWorkshopRoi` para los 7 tipos estándar de talleres de Calradia (`Silversmith`, `Smithy`, `Brewery`, `Weaver`, `WoodWorkshop`, `Pottery`, `Tannery`), calcula el margen neto diario, el período de amortización exacto y la producción global, generando una gráfica ASCII dinámica de trayectoria de beneficios y 4 evidencias auditables `WorkspaceEvidence`.</w:t>
      </w:r>
    </w:p>
    <w:p>
      <w:pPr>
        <w:pStyle w:val="ListBullet"/>
      </w:pPr>
      <w:r>
        <w:t>`SimulateSettlementCivicEquilibrium(string input, CancellationToken cancellation)`: Parsea lealtad, guarnición, milicia, superávit de alimentos, impuestos, corrupción y afinidad cultural. Invoca `ForgeSettlementSystem.CalculateDailyLoyaltyDelta`, `CalculateDailySecurityDelta` y `EvaluateRebellionRisk`. Proyecta la lealtad a 30 días y emite 4 evidencias auditables de estabilidad y riesgo de insurrección.</w:t>
      </w:r>
    </w:p>
    <w:p>
      <w:pPr>
        <w:pStyle w:val="ListBullet"/>
      </w:pPr>
      <w:r>
        <w:t>`SimulateUnderworldCrime(string input, CancellationToken cancellation)`: Parsea número de matones, prosperidad del asentamiento, nivel de seguridad y operaciones de contrabando. Invoca `ForgeUnderworldSystem.CalculateAlleyDailyYield`, `CalculateSmugglingMargin` y `CalculateCrimeDecay`, calculando la supresión de la guardia urbana y la deriva neta de notoriedad criminal con 4 evidencias auditables.</w:t>
      </w:r>
    </w:p>
    <w:p>
      <w:pPr>
        <w:pStyle w:val="ListBullet"/>
      </w:pPr>
      <w:r>
        <w:t>`SimulateDynasticSuccession(string input, CancellationToken cancellation)`: Modela la sucesión dinástica evaluando legitimidad de linaje (35%), competencia táctica (25%), rasgos de carácter (20%) y madurez vital (20%). Clasifica a los pretendientes, determina al heredero designado y proyecta el índice de estabilidad del clan y riesgo de rivalidad sucesoria.</w:t>
      </w:r>
    </w:p>
    <w:p>
      <w:pPr>
        <w:pStyle w:val="ListBullet"/>
      </w:pPr>
      <w:r>
        <w:t>`SimulateEconomyAndCampaign(string input, CancellationToken cancellation)`: Reconstruido dinámicamente como la composición unificada de `SimulateWorkshopEconomics` y `SimulateSettlementCivicEquilibrium`, preservando la compatibilidad retroactiva con 0 datos hardcodeados.</w:t>
      </w:r>
    </w:p>
    <w:p>
      <w:r>
        <w:t>2. **Enrutamiento Dedicado en `DesktopWorkspaceService`:**</w:t>
      </w:r>
    </w:p>
    <w:p>
      <w:pPr>
        <w:pStyle w:val="ListBullet"/>
      </w:pPr>
      <w:r>
        <w:t>Desacopladas las cuatro herramientas en ramas condicionales independientes:</w:t>
      </w:r>
    </w:p>
    <w:p>
      <w:pPr>
        <w:pStyle w:val="ListBullet"/>
      </w:pPr>
      <w:r>
        <w:t>`WorkshopEnterpriseSimulator` -&gt; `SimulateWorkshopEconomics`.</w:t>
      </w:r>
    </w:p>
    <w:p>
      <w:pPr>
        <w:pStyle w:val="ListBullet"/>
      </w:pPr>
      <w:r>
        <w:t>`SettlementCalculator` -&gt; `SimulateSettlementCivicEquilibrium`.</w:t>
      </w:r>
    </w:p>
    <w:p>
      <w:pPr>
        <w:pStyle w:val="ListBullet"/>
      </w:pPr>
      <w:r>
        <w:t>`UnderworldCrimeSimulator` -&gt; `SimulateUnderworldCrime`.</w:t>
      </w:r>
    </w:p>
    <w:p>
      <w:pPr>
        <w:pStyle w:val="ListBullet"/>
      </w:pPr>
      <w:r>
        <w:t>`DynasticSuccessionEvaluator` -&gt; `SimulateDynasticSuccession`.</w:t>
      </w:r>
    </w:p>
    <w:p>
      <w:r>
        <w:t>3. **Pruebas Automatizadas Rigurosas y Deterministas:**</w:t>
      </w:r>
    </w:p>
    <w:p>
      <w:pPr>
        <w:pStyle w:val="ListBullet"/>
      </w:pPr>
      <w:r>
        <w:t>En `tests/CalradiaForge.Tests/SdkFeaturesTests.cs`, se incorporó `TestRev140DynamicEconomicAndCivicSimulations`, validando rigurosamente `ForgeTradeSimulator` (elasticidad de precios, superávit vs déficit crítico, solvencia de talleres), `ForgeSettlementSystem` (derivas de lealtad, penalizaciones por hambruna, umbral de rebelión inminente cuando lealtad &lt;= 25 y milicia &gt; 2x guarnición) y `ForgeUnderworldSystem` (extorsión de callejones, márgenes de contrabando con evasión arancelaria y decaimiento por seguridad).</w:t>
      </w:r>
    </w:p>
    <w:p>
      <w:pPr>
        <w:pStyle w:val="ListBullet"/>
      </w:pPr>
      <w:r>
        <w:t>En `tests/CalradiaForge.Desktop.Tests/Program.cs`, se incorporó `DynamicSimulationToolsExecution`, comprobando que las 4 herramientas se ejecutan en estado `Simulated`, responden matemáticamente a variaciones de parámetros (capital, días, lealtad, matones, nombre de clan) y emiten evidencias auditables verificadas.</w:t>
      </w:r>
    </w:p>
    <w:p>
      <w:r>
        <w:t>---</w:t>
      </w:r>
    </w:p>
    <w:p>
      <w:r>
        <w:t>### Cambios en activos y código</w:t>
      </w:r>
    </w:p>
    <w:p>
      <w:pPr>
        <w:pStyle w:val="ListBullet"/>
      </w:pPr>
      <w:r>
        <w:t>`src/CalradiaForge.Desktop/Services/DesktopSimulationService.cs`: Implementación de `SimulateWorkshopEconomics`, `SimulateSettlementCivicEquilibrium`, `SimulateUnderworldCrime`, `SimulateDynasticSuccession`, utilidades de parseo de parámetros (`ExtractParameter`, `ExtractInt`, `ExtractFloat`, `ExtractBool`) y composición dinámica de `SimulateEconomyAndCampaign`.</w:t>
      </w:r>
    </w:p>
    <w:p>
      <w:pPr>
        <w:pStyle w:val="ListBullet"/>
      </w:pPr>
      <w:r>
        <w:t>`src/CalradiaForge.Desktop/Services/DesktopWorkspaceService.cs`: Despacho individualizado de `WorkshopEnterpriseSimulator`, `SettlementCalculator`, `UnderworldCrimeSimulator` y `DynasticSuccessionEvaluator`.</w:t>
      </w:r>
    </w:p>
    <w:p>
      <w:pPr>
        <w:pStyle w:val="ListBullet"/>
      </w:pPr>
      <w:r>
        <w:t>`tests/CalradiaForge.Tests/SdkFeaturesTests.cs`: Registro y desarrollo de la prueba matemática `TestRev140DynamicEconomicAndCivicSimulations`.</w:t>
      </w:r>
    </w:p>
    <w:p>
      <w:pPr>
        <w:pStyle w:val="ListBullet"/>
      </w:pPr>
      <w:r>
        <w:t>`tests/CalradiaForge.Desktop.Tests/Program.cs`: Registro y desarrollo de la prueba de integración de herramientas `DynamicSimulationToolsExecution`.</w:t>
      </w:r>
    </w:p>
    <w:p>
      <w:r>
        <w:t>---</w:t>
      </w:r>
    </w:p>
    <w:p>
      <w:r>
        <w:t>### Validación y límites de la evidencia</w:t>
      </w:r>
    </w:p>
    <w:p>
      <w:pPr>
        <w:pStyle w:val="ListBullet"/>
      </w:pPr>
      <w:r>
        <w:t>**Compilación de la solución:** `dotnet build CalradiaForge.sln -c Release -v:minimal` ejecutada con 0 errores y 0 advertencias.</w:t>
      </w:r>
    </w:p>
    <w:p>
      <w:pPr>
        <w:pStyle w:val="ListBullet"/>
      </w:pPr>
      <w:r>
        <w:t>**Compuerta sin estado:** `tools\Verify-CalradiaForge-StatelessBehavior.bat` superó los 4/4 criterios de aceptación.</w:t>
      </w:r>
    </w:p>
    <w:p>
      <w:pPr>
        <w:pStyle w:val="ListBullet"/>
      </w:pPr>
      <w:r>
        <w:t>**Pruebas de Desktop:** `tools\Run-CalradiaForge-Desktop-Tests.bat --no-pause` superó 74/74 pruebas (0 fallos).</w:t>
      </w:r>
    </w:p>
    <w:p>
      <w:pPr>
        <w:pStyle w:val="ListBullet"/>
      </w:pPr>
      <w:r>
        <w:t>**Pruebas de Core y SDK:** `tools\Run-CalradiaForge-Core-Tests.bat` superó 424 pruebas de SDK, DetourFixture (10 etapas) y Patch Diagnostics (30/30).</w:t>
      </w:r>
    </w:p>
    <w:p>
      <w:pPr>
        <w:pStyle w:val="ListBullet"/>
      </w:pPr>
      <w:r>
        <w:t>**Pruebas de Renderizado:** `tools\Run-CalradiaForge-Desktop-Render-Tests.bat --no-pause` superó 296 pruebas de render (320 pases de layout).</w:t>
      </w:r>
    </w:p>
    <w:p>
      <w:pPr>
        <w:pStyle w:val="ListBullet"/>
      </w:pPr>
      <w:r>
        <w:t>**Límites de la evidencia:** Todas las pruebas se ejecutaron en el entorno headless local offline. No se inició una sesión de juego interactiva con TaleWorlds Bannerlord ni se conectó a servidores de telemetría remotos.</w:t>
      </w:r>
    </w:p>
    <w:p>
      <w:r>
        <w:br w:type="page"/>
      </w:r>
    </w:p>
    <w:p>
      <w:pPr>
        <w:pStyle w:val="Heading1"/>
      </w:pPr>
      <w:r>
        <w:t>Anexo Rev141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Rev141 — Suite Robustness Corrections</w:t>
      </w:r>
    </w:p>
    <w:p>
      <w:r>
        <w:t>**Date:** 2026-10-04</w:t>
      </w:r>
    </w:p>
    <w:p>
      <w:r>
        <w:t>**Version:** Calradia Forge 25.2.0; Forge API 13 unchanged</w:t>
      </w:r>
    </w:p>
    <w:p>
      <w:r>
        <w:t>**Scope:** Mod IPC and unload lifecycle, SDK availability notifications, campaign scheduling, and WPF localization/accessibility.</w:t>
      </w:r>
    </w:p>
    <w:p>
      <w:pPr>
        <w:pStyle w:val="Heading3"/>
      </w:pPr>
      <w:r>
        <w:t>Observed problem and technical rationale</w:t>
      </w:r>
    </w:p>
    <w:p>
      <w:r>
        <w:t>The line-oriented named-pipe server used an unbounded `ReadLineAsync` before checking the 65,536-character request limit, so an incomplete or oversized request could keep accumulating data. Several unload operations were grouped behind cleanup paths where an exception could prevent later finalization. The legacy SDK availability callback list could continue notifying subscribers after a callback synchronously replaced the connected provider. The campaign time-slicer also needed to fail closed when the engine clock could not be read. WPF had untranslated cycle/favorites labels and a Ping action without explicit accessible naming/help.</w:t>
      </w:r>
    </w:p>
    <w:p>
      <w:pPr>
        <w:pStyle w:val="Heading3"/>
      </w:pPr>
      <w:r>
        <w:t>Technical solution and architectural decisions</w:t>
      </w:r>
    </w:p>
    <w:p>
      <w:pPr>
        <w:pStyle w:val="ListBullet"/>
      </w:pPr>
      <w:r>
        <w:t>Added an incremental UTF-8 line reader with a 65,536 UTF-16-character limit, cancellation, and a 15-second incomplete-line deadline. It preserves LF, CR, and CRLF line boundaries, and disconnects on timeout or malformed/oversized requests before JSON deserialization.</w:t>
      </w:r>
    </w:p>
    <w:p>
      <w:pPr>
        <w:pStyle w:val="ListBullet"/>
      </w:pPr>
      <w:r>
        <w:t>Isolated module and runtime unload steps. Failures are reported and do not stop later event unsubscription, SDK data cleanup, IPC disposal, or session-log persistence scheduling.</w:t>
      </w:r>
    </w:p>
    <w:p>
      <w:pPr>
        <w:pStyle w:val="ListBullet"/>
      </w:pPr>
      <w:r>
        <w:t>Revalidated the connected Forge API generation before and after each legacy availability callback; remaining callbacks stop when a callback disconnects or replaces that generation.</w:t>
      </w:r>
    </w:p>
    <w:p>
      <w:pPr>
        <w:pStyle w:val="ListBullet"/>
      </w:pPr>
      <w:r>
        <w:t>Made campaign scheduling return false when the engine clock cannot be read.</w:t>
      </w:r>
    </w:p>
    <w:p>
      <w:pPr>
        <w:pStyle w:val="ListBullet"/>
      </w:pPr>
      <w:r>
        <w:t>Added localized WPF labels and explicit UI Automation names/help for the cycle indicator, favorites filter, and Ping button without changing commands or AutomationIds.</w:t>
      </w:r>
    </w:p>
    <w:p>
      <w:r>
        <w:t>No public API, IPC schema, routes, permissions, dependencies, product version, API version, or target frameworks changed.</w:t>
      </w:r>
    </w:p>
    <w:p>
      <w:pPr>
        <w:pStyle w:val="Heading3"/>
      </w:pPr>
      <w:r>
        <w:t>Code, assets, and tests</w:t>
      </w:r>
    </w:p>
    <w:p>
      <w:pPr>
        <w:pStyle w:val="ListBullet"/>
      </w:pPr>
      <w:r>
        <w:t>`src/CalradiaForge.Mod/PipeServer.cs`, `Runtime.cs`, `SubModule.cs`, and `CampaignBehaviors/ClanCharacterProgressionBehavior.cs` implement bounded transport and independent cleanup/fail-closed scheduling.</w:t>
      </w:r>
    </w:p>
    <w:p>
      <w:pPr>
        <w:pStyle w:val="ListBullet"/>
      </w:pPr>
      <w:r>
        <w:t>`src/CalradiaForge.Sdk/Contracts.cs` stops stale-generation notifications.</w:t>
      </w:r>
    </w:p>
    <w:p>
      <w:pPr>
        <w:pStyle w:val="ListBullet"/>
      </w:pPr>
      <w:r>
        <w:t>WPF presentation resources and all 13 locale dictionaries provide accessible localized labels.</w:t>
      </w:r>
    </w:p>
    <w:p>
      <w:pPr>
        <w:pStyle w:val="ListBullet"/>
      </w:pPr>
      <w:r>
        <w:t>Regression coverage includes IPC size boundaries, delimiters, cancellation, timeout/reconnect, independent cleanup after exceptions, inaccessible campaign clock, stale-generation reentrancy, locale parity, and UI Automation properties.</w:t>
      </w:r>
    </w:p>
    <w:p>
      <w:pPr>
        <w:pStyle w:val="Heading3"/>
      </w:pPr>
      <w:r>
        <w:t>Validation and evidence limits</w:t>
      </w:r>
    </w:p>
    <w:p>
      <w:pPr>
        <w:pStyle w:val="ListBullet"/>
      </w:pPr>
      <w:r>
        <w:t>`tools/Run-CalradiaForge-Tests.bat --no-pause`: solution build succeeded with 0 warnings and 0 errors; Core 436/436, ForgeWeave 74/74, Desktop 75/75, and 296 WPF render cases with 320 layout/render passes passed.</w:t>
      </w:r>
    </w:p>
    <w:p>
      <w:pPr>
        <w:pStyle w:val="ListBullet"/>
      </w:pPr>
      <w:r>
        <w:t>`tools/Verify-CalradiaForge-StatelessBehavior.bat`: 4/4 checks passed.</w:t>
      </w:r>
    </w:p>
    <w:p>
      <w:pPr>
        <w:pStyle w:val="ListBullet"/>
      </w:pPr>
      <w:r>
        <w:t>`tools/Run-CalradiaForge-Gauntlet-Visual-Checks.bat --no-pause`: structural audit passed with 0 errors and 0 warnings; this is source/fixture validation, not live-game validation.</w:t>
      </w:r>
    </w:p>
    <w:p>
      <w:pPr>
        <w:pStyle w:val="ListBullet"/>
      </w:pPr>
      <w:r>
        <w:t>`tools/Test-CalradiaForge-Desktop-Uia.bat`: read-only inspection passed for 23/23 observed records in its dedicated test process.</w:t>
      </w:r>
    </w:p>
    <w:p>
      <w:pPr>
        <w:pStyle w:val="ListBullet"/>
      </w:pPr>
      <w:r>
        <w:t>The 9,962.7 ms render/layout figure is from the WPF harness (22,060 ms total render suite), not observed application latency. Bannerlord was not launched; game behavior remains unverified.</w:t>
      </w:r>
    </w:p>
    <w:p>
      <w:r>
        <w:t>This appendix adds evidence without replacing earlier revisions. All prior DOCX content and integrity records remain append-only.</w:t>
      </w:r>
    </w:p>
    <w:p>
      <w:r>
        <w:br w:type="page"/>
      </w:r>
    </w:p>
    <w:p>
      <w:pPr>
        <w:pStyle w:val="Heading1"/>
      </w:pPr>
      <w:r>
        <w:t>Anexo Rev142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Rev142 — Rev141 Accessibility and Evidence Clarification</w:t>
      </w:r>
    </w:p>
    <w:p>
      <w:r>
        <w:t>**Date:** 2026-10-04</w:t>
      </w:r>
    </w:p>
    <w:p>
      <w:r>
        <w:t>**Version:** Calradia Forge 25.2.0; Forge API 13 unchanged</w:t>
      </w:r>
    </w:p>
    <w:p>
      <w:r>
        <w:t>**Scope:** Documentation erratum for WPF accessibility wording and repeatable validation evidence. No product source or behavior changes.</w:t>
      </w:r>
    </w:p>
    <w:p>
      <w:pPr>
        <w:pStyle w:val="Heading3"/>
      </w:pPr>
      <w:r>
        <w:t>Observed issue and rationale</w:t>
      </w:r>
    </w:p>
    <w:p>
      <w:r>
        <w:t>The protected Rev141 appendix broadly grouped the localized cycle hint with controls receiving new UI Automation names/help. Current XAML shows that the cycle hint is localized text; the favorites toggle has state-specific localized automation name/help, and the footer Ping button has localized name/help while retaining its command and AutomationId. The original Rev141 statement therefore needs a precise interpretation without editing its protected document.</w:t>
      </w:r>
    </w:p>
    <w:p>
      <w:r>
        <w:t>Some retained Rev141 artifacts also came from earlier reruns. A final integrated run was captured separately so current test counts and render-harness measurements can be tied to one named log and JSON report.</w:t>
      </w:r>
    </w:p>
    <w:p>
      <w:pPr>
        <w:pStyle w:val="Heading3"/>
      </w:pPr>
      <w:r>
        <w:t>Technical clarification and decisions</w:t>
      </w:r>
    </w:p>
    <w:p>
      <w:pPr>
        <w:pStyle w:val="ListBullet"/>
      </w:pPr>
      <w:r>
        <w:t>Rev141 localized the cycle hint and favorites label. It added state-aware accessible name/help and tooltip to the favorites filter, and accessible name/help to Ping. It did not add separate UI Automation properties to the cycle hint itself.</w:t>
      </w:r>
    </w:p>
    <w:p>
      <w:pPr>
        <w:pStyle w:val="ListBullet"/>
      </w:pPr>
      <w:r>
        <w:t>The final integrated run is `artifacts/rev141-full-suite-final4.txt`; its WPF render report is `artifacts/desktop-render-rev141-final4.json`. The BAT console reports 25,994 ms for its render suite; the JSON report records 25,997 ms total and 11,405 ms in 320 render/layout passes. These are harness measurements, not application latency.</w:t>
      </w:r>
    </w:p>
    <w:p>
      <w:pPr>
        <w:pStyle w:val="ListBullet"/>
      </w:pPr>
      <w:r>
        <w:t>Because Rev141 and its hash-chain entry are already protected, this clarification is appended as Rev142; prior document paragraphs and hashes are not changed.</w:t>
      </w:r>
    </w:p>
    <w:p>
      <w:pPr>
        <w:pStyle w:val="Heading3"/>
      </w:pPr>
      <w:r>
        <w:t>Files and evidence</w:t>
      </w:r>
    </w:p>
    <w:p>
      <w:pPr>
        <w:pStyle w:val="ListBullet"/>
      </w:pPr>
      <w:r>
        <w:t>Updated the shared wording in `AGENTS.md`, `CODEX.md`, and `GEMINI.md`, and the WPF accessibility guidance in `.agents/skills/calradia-forge-desktop/SKILL.md`.</w:t>
      </w:r>
    </w:p>
    <w:p>
      <w:pPr>
        <w:pStyle w:val="ListBullet"/>
      </w:pPr>
      <w:r>
        <w:t>`tools/Run-CalradiaForge-Tests.bat --no-pause`: 0 warnings/errors, Core 436/436, ForgeWeave 74/74, Desktop 75/75, WPF 296 cases and 320 layout/render passes passed.</w:t>
      </w:r>
    </w:p>
    <w:p>
      <w:pPr>
        <w:pStyle w:val="ListBullet"/>
      </w:pPr>
      <w:r>
        <w:t>`tools/Test-CalradiaForge-Desktop-Uia.bat`: read-only inspection passed 23/23 observed records. This is structural UI Automation evidence, not visual approval.</w:t>
      </w:r>
    </w:p>
    <w:p>
      <w:pPr>
        <w:pStyle w:val="ListBullet"/>
      </w:pPr>
      <w:r>
        <w:t>Bannerlord was not launched. No live in-game behavior is claimed. Product/API versions, contracts, dependencies, routes, permissions, and target frameworks remain unchanged.</w:t>
      </w:r>
    </w:p>
    <w:p>
      <w:r>
        <w:t>This appendix supplements Rev141 without replacing it or any earlier protected revision.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