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Registro detallado de mejoras</w:t>
        <w:br/>
        <w:t>Calradia Forge</w:t>
      </w:r>
    </w:p>
    <w:p>
      <w:pPr>
        <w:spacing w:after="160"/>
      </w:pPr>
      <w:r>
        <w:rPr>
          <w:color w:val="556059"/>
          <w:sz w:val="24"/>
        </w:rPr>
        <w:t>Historial documentado desde 0.1.0 hasta 22.0.0</w:t>
      </w:r>
    </w:p>
    <w:p>
      <w:r>
        <w:rPr>
          <w:color w:val="785B1F"/>
          <w:sz w:val="18"/>
        </w:rPr>
        <w:t>Edición 4  |  23 de septiembre de 2026  |  Idioma: español</w:t>
      </w:r>
    </w:p>
    <w:p>
      <w:pPr>
        <w:spacing w:after="160"/>
      </w:pPr>
      <w:r>
        <w:rPr>
          <w:b/>
          <w:color w:val="785B1F"/>
        </w:rPr>
        <w:t xml:space="preserve">Revisión editorial de Rev004: </w:t>
      </w:r>
      <w:r>
        <w:t>se compactó el último elemento del seguimiento de fuentes para evitar una página final casi vacía. No se eliminaron mejoras; Rev001, Rev002 y Rev003, junto con sus huellas, se conservan.</w:t>
      </w:r>
    </w:p>
    <w:p>
      <w:r>
        <w:rPr>
          <w:rFonts w:ascii="Arial" w:hAnsi="Arial"/>
          <w:sz w:val="20"/>
        </w:rPr>
        <w:t>Este documento reúne y amplía las mejoras asentadas en los changelogs del proyecto. Describe cada versión documentada, explica su efecto para autores de mods y usuarios de Calradia Forge, y conserva las limitaciones y estados de validación de la fuente. La última sección distingue el ZIP publicado de los cambios posteriores que existen solo en el árbol de fuentes.</w:t>
      </w:r>
    </w:p>
    <w:p>
      <w:pPr>
        <w:pStyle w:val="Heading1"/>
      </w:pPr>
      <w:r>
        <w:t>Estado del registro</w:t>
      </w:r>
    </w:p>
    <w:p>
      <w:r>
        <w:rPr>
          <w:b/>
        </w:rPr>
        <w:t xml:space="preserve">Última distribución registrada: </w:t>
      </w:r>
      <w:r>
        <w:t>22.0.0. Seguimiento de fuentes del 23-09-2026: expresamente no incluido en los ZIP existentes.</w:t>
      </w:r>
    </w:p>
    <w:p>
      <w:pPr>
        <w:pStyle w:val="Heading1"/>
      </w:pPr>
      <w:r>
        <w:t>Cómo leer este historial</w:t>
      </w:r>
    </w:p>
    <w:p>
      <w:pPr>
        <w:pStyle w:val="ListBullet"/>
      </w:pPr>
      <w:r>
        <w:rPr>
          <w:rFonts w:ascii="Arial" w:hAnsi="Arial"/>
          <w:sz w:val="20"/>
        </w:rPr>
        <w:t>Los nombres técnicos, rutas, IDs, comandos y APIs se conservan para contrastarlos con el código y el SDK.</w:t>
      </w:r>
    </w:p>
    <w:p>
      <w:pPr>
        <w:pStyle w:val="ListBullet"/>
      </w:pPr>
      <w:r>
        <w:rPr>
          <w:rFonts w:ascii="Arial" w:hAnsi="Arial"/>
          <w:sz w:val="20"/>
        </w:rPr>
        <w:t>Los saltos de versión no se rellenan con versiones supuestas. Una API que figura en una versión histórica no se presenta por ello como una API estable actual.</w:t>
      </w:r>
    </w:p>
    <w:p>
      <w:pPr>
        <w:pStyle w:val="ListBullet"/>
      </w:pPr>
      <w:r>
        <w:rPr>
          <w:rFonts w:ascii="Arial" w:hAnsi="Arial"/>
          <w:sz w:val="20"/>
        </w:rPr>
        <w:t>Las pruebas y sesiones citadas son las declaradas por el changelog original; aquí no se convierten en una certificación nueva ni en una medición de rendimiento.</w:t>
      </w:r>
    </w:p>
    <w:p>
      <w:r>
        <w:rPr>
          <w:rFonts w:ascii="Arial" w:hAnsi="Arial"/>
          <w:b/>
          <w:sz w:val="20"/>
        </w:rPr>
        <w:t xml:space="preserve">Fuentes. </w:t>
      </w:r>
      <w:r>
        <w:rPr>
          <w:rFonts w:ascii="Arial" w:hAnsi="Arial"/>
          <w:sz w:val="20"/>
        </w:rPr>
        <w:t>docs/CHANGELOG.es.md y docs/CHANGELOG.md. Las secciones históricas que solo estaban en inglés se tradujeron para esta edición; sus funciones, límites y resultados se mantienen atribuidos al registro original.</w:t>
      </w:r>
    </w:p>
    <w:p>
      <w:pPr>
        <w:pStyle w:val="Heading1"/>
      </w:pPr>
      <w:r>
        <w:t>Regla de anexado e integridad</w:t>
      </w:r>
    </w:p>
    <w:p>
      <w:r>
        <w:rPr>
          <w:rFonts w:ascii="Arial" w:hAnsi="Arial"/>
          <w:sz w:val="20"/>
        </w:rPr>
        <w:t>Las futuras mejoras se agregan al final de una nueva revisión; las entradas anteriores no se reescriben ni se eliminan. Este Word queda protegido contra edición accidental y su huella SHA-256 se asienta en el JSONL de integridad. Para actualizarlo se crea la siguiente revisión numerada, se conservan las anteriores y se añade una nueva línea de huella enlazada al registro previo.</w:t>
      </w:r>
    </w:p>
    <w:p>
      <w:r>
        <w:rPr>
          <w:rFonts w:ascii="Arial" w:hAnsi="Arial"/>
          <w:sz w:val="20"/>
        </w:rPr>
        <w:t>Límite técnico: Word y el atributo de solo lectura no impiden que el propietario o un administrador cambie o borre archivos. La huella detecta una modificación si se conserva por separado; impedir el borrado requiere almacenamiento con retención inmutable o control de acceso administrado.</w:t>
      </w:r>
    </w:p>
    <w:p>
      <w:pPr>
        <w:pStyle w:val="Heading1"/>
      </w:pPr>
      <w:r>
        <w:t>Índice cronológico</w:t>
      </w:r>
    </w:p>
    <w:p>
      <w:pPr>
        <w:spacing w:after="40"/>
      </w:pPr>
      <w:r>
        <w:rPr>
          <w:sz w:val="18"/>
        </w:rPr>
        <w:t>0.1.0   •   0.2.0   •   0.3.0   •   0.4.0</w:t>
      </w:r>
    </w:p>
    <w:p>
      <w:pPr>
        <w:spacing w:after="40"/>
      </w:pPr>
      <w:r>
        <w:rPr>
          <w:sz w:val="18"/>
        </w:rPr>
        <w:t>0.5.0   •   0.6.0   •   0.6.5   •   0.7.0</w:t>
      </w:r>
    </w:p>
    <w:p>
      <w:pPr>
        <w:spacing w:after="40"/>
      </w:pPr>
      <w:r>
        <w:rPr>
          <w:sz w:val="18"/>
        </w:rPr>
        <w:t>0.7.1   •   0.7.2   •   0.7.3   •   0.7.4</w:t>
      </w:r>
    </w:p>
    <w:p>
      <w:pPr>
        <w:spacing w:after="40"/>
      </w:pPr>
      <w:r>
        <w:rPr>
          <w:sz w:val="18"/>
        </w:rPr>
        <w:t>0.7.5   •   0.7.6   •   4.1.0   •   11.0.0</w:t>
      </w:r>
    </w:p>
    <w:p>
      <w:pPr>
        <w:spacing w:after="40"/>
      </w:pPr>
      <w:r>
        <w:rPr>
          <w:sz w:val="18"/>
        </w:rPr>
        <w:t>12.0.0   •   12.1.0   •   12.2.0   •   12.4.0</w:t>
      </w:r>
    </w:p>
    <w:p>
      <w:pPr>
        <w:spacing w:after="40"/>
      </w:pPr>
      <w:r>
        <w:rPr>
          <w:sz w:val="18"/>
        </w:rPr>
        <w:t>14.0.0   •   14.1.0   •   14.3.0   •   14.4.0</w:t>
      </w:r>
    </w:p>
    <w:p>
      <w:pPr>
        <w:spacing w:after="40"/>
      </w:pPr>
      <w:r>
        <w:rPr>
          <w:sz w:val="18"/>
        </w:rPr>
        <w:t>14.4.1   •   17.0.0   •   18.0.0   •   19.0.0</w:t>
      </w:r>
    </w:p>
    <w:p>
      <w:pPr>
        <w:spacing w:after="40"/>
      </w:pPr>
      <w:r>
        <w:rPr>
          <w:sz w:val="18"/>
        </w:rPr>
        <w:t>20.0.0   •   21.0.0   •   21.0.1   •   22.0.0</w:t>
      </w:r>
    </w:p>
    <w:p>
      <w:pPr>
        <w:spacing w:after="40"/>
      </w:pPr>
      <w:r>
        <w:rPr>
          <w:sz w:val="18"/>
        </w:rPr>
        <w:t>Seguimiento de fuentes 22.0.0</w:t>
      </w:r>
    </w:p>
    <w:p>
      <w:pPr>
        <w:pStyle w:val="Heading1"/>
      </w:pPr>
      <w:r>
        <w:t>0.1.0 — Vista previa inicial para desarrolladores</w:t>
      </w:r>
    </w:p>
    <w:p>
      <w:r>
        <w:rPr>
          <w:rFonts w:ascii="Arial" w:hAnsi="Arial"/>
          <w:b/>
          <w:color w:val="785B1F"/>
          <w:sz w:val="20"/>
        </w:rPr>
        <w:t xml:space="preserve">Descripción ampliada. </w:t>
      </w:r>
      <w:r>
        <w:rPr>
          <w:rFonts w:ascii="Arial" w:hAnsi="Arial"/>
          <w:sz w:val="20"/>
        </w:rPr>
        <w:t>Primera vista previa con panel del juego, cliente de escritorio y canal local para diagnósticos y reportes. Establece la base de inspección, pruebas y exportación.</w:t>
      </w:r>
    </w:p>
    <w:p>
      <w:pPr>
        <w:pStyle w:val="ListBullet"/>
      </w:pPr>
      <w:r>
        <w:rPr>
          <w:rFonts w:ascii="Arial" w:hAnsi="Arial"/>
          <w:sz w:val="20"/>
        </w:rPr>
        <w:t>Panel Gauntlet inicial dentro del juego y aplicación cliente WPF para inspección y operación.</w:t>
      </w:r>
    </w:p>
    <w:p>
      <w:pPr>
        <w:pStyle w:val="ListBullet"/>
      </w:pPr>
      <w:r>
        <w:rPr>
          <w:rFonts w:ascii="Arial" w:hAnsi="Arial"/>
          <w:sz w:val="20"/>
        </w:rPr>
        <w:t>Comunicación local por named pipes para intercambiar solicitudes y resultados entre el cliente y el módulo.</w:t>
      </w:r>
    </w:p>
    <w:p>
      <w:pPr>
        <w:pStyle w:val="ListBullet"/>
      </w:pPr>
      <w:r>
        <w:rPr>
          <w:rFonts w:ascii="Arial" w:hAnsi="Arial"/>
          <w:sz w:val="20"/>
        </w:rPr>
        <w:t>Diagnósticos, registros limitados, inspección de objetos, ejemplos de pruebas y de tropas/inventario, y exportación JSON/HTML.</w:t>
      </w:r>
    </w:p>
    <w:p>
      <w:pPr>
        <w:pStyle w:val="Heading1"/>
      </w:pPr>
      <w:r>
        <w:t>0.2.0 — Vista previa de desarrollo y seguridad operativa</w:t>
      </w:r>
    </w:p>
    <w:p>
      <w:r>
        <w:rPr>
          <w:rFonts w:ascii="Arial" w:hAnsi="Arial"/>
          <w:b/>
          <w:color w:val="785B1F"/>
          <w:sz w:val="20"/>
        </w:rPr>
        <w:t xml:space="preserve">Descripción ampliada. </w:t>
      </w:r>
      <w:r>
        <w:rPr>
          <w:rFonts w:ascii="Arial" w:hAnsi="Arial"/>
          <w:sz w:val="20"/>
        </w:rPr>
        <w:t>Amplía el uso diario con navegación nativa, idioma automático, reconexión y reportes offline. Registra correcciones de ciclo de vida y distingue comprobaciones pendientes de resultados verificados.</w:t>
      </w:r>
    </w:p>
    <w:p>
      <w:pPr>
        <w:pStyle w:val="ListBullet"/>
      </w:pPr>
      <w:r>
        <w:rPr>
          <w:rFonts w:ascii="Arial" w:hAnsi="Arial"/>
          <w:sz w:val="20"/>
        </w:rPr>
        <w:t>Se etiqueta y delimita el campo nativo de búsqueda/argumentos; se comprueban su enfoque, sustitución con Ctrl+A y navegación por registros dentro del juego.</w:t>
      </w:r>
    </w:p>
    <w:p>
      <w:pPr>
        <w:pStyle w:val="ListBullet"/>
      </w:pPr>
      <w:r>
        <w:rPr>
          <w:rFonts w:ascii="Arial" w:hAnsi="Arial"/>
          <w:sz w:val="20"/>
        </w:rPr>
        <w:t>Se añaden Ctrl+F para enfocar búsqueda y Ctrl+Enter para actualizar. El estado vacío explica cómo limpiar el filtro; el texto inglés/español y la limpieza se comprueban en el juego.</w:t>
      </w:r>
    </w:p>
    <w:p>
      <w:pPr>
        <w:pStyle w:val="ListBullet"/>
      </w:pPr>
      <w:r>
        <w:rPr>
          <w:rFonts w:ascii="Arial" w:hAnsi="Arial"/>
          <w:sz w:val="20"/>
        </w:rPr>
        <w:t>Se crean servicios compartidos versionados con propietario, contratos, comprobaciones de hilo y handles con ciclo de vida. El SDK inicia en el primer update para no capturar el hilo de carga.</w:t>
      </w:r>
    </w:p>
    <w:p>
      <w:pPr>
        <w:pStyle w:val="ListBullet"/>
      </w:pPr>
      <w:r>
        <w:rPr>
          <w:rFonts w:ascii="Arial" w:hAnsi="Arial"/>
          <w:sz w:val="20"/>
        </w:rPr>
        <w:t>Las escrituras de registros se serializan. Si falla un reemplazo se conserva el archivo anterior y se informa operación, ruta y HRESULT; se prueba la recuperación ante un bloqueo controlado.</w:t>
      </w:r>
    </w:p>
    <w:p>
      <w:pPr>
        <w:pStyle w:val="ListBullet"/>
      </w:pPr>
      <w:r>
        <w:rPr>
          <w:rFonts w:ascii="Arial" w:hAnsi="Arial"/>
          <w:sz w:val="20"/>
        </w:rPr>
        <w:t>Se añaden Ctrl+1–8 y Ctrl+Izquierda/Derecha para recorrer secciones, más un pie localizado; solo navegan información mientras el panel está abierto.</w:t>
      </w:r>
    </w:p>
    <w:p>
      <w:pPr>
        <w:pStyle w:val="ListBullet"/>
      </w:pPr>
      <w:r>
        <w:rPr>
          <w:rFonts w:ascii="Arial" w:hAnsi="Arial"/>
          <w:sz w:val="20"/>
        </w:rPr>
        <w:t>El idioma nativo sigue los recursos de traducción de Bannerlord, sin interruptor ni lista cerrada; otros paquetes pueden aportar los mismos IDs.</w:t>
      </w:r>
    </w:p>
    <w:p>
      <w:pPr>
        <w:pStyle w:val="ListBullet"/>
      </w:pPr>
      <w:r>
        <w:rPr>
          <w:rFonts w:ascii="Arial" w:hAnsi="Arial"/>
          <w:sz w:val="20"/>
        </w:rPr>
        <w:t>Se añade una suite de regresión de PipeClient sobre named pipes locales, con reinicio del interlocutor y rechazo del protocolo.</w:t>
      </w:r>
    </w:p>
    <w:p>
      <w:pPr>
        <w:pStyle w:val="ListBullet"/>
      </w:pPr>
      <w:r>
        <w:rPr>
          <w:rFonts w:ascii="Arial" w:hAnsi="Arial"/>
          <w:sz w:val="20"/>
        </w:rPr>
        <w:t>Se muestra orden de dependencias, módulos bloqueados y advertencias de versión; la sugerencia no escribe ajustes del launcher.</w:t>
      </w:r>
    </w:p>
    <w:p>
      <w:pPr>
        <w:pStyle w:val="ListBullet"/>
      </w:pPr>
      <w:r>
        <w:rPr>
          <w:rFonts w:ascii="Arial" w:hAnsi="Arial"/>
          <w:sz w:val="20"/>
        </w:rPr>
        <w:t>Se habilitan lotes de hasta 50 pruebas con validación previa y detención al primer fallo.</w:t>
      </w:r>
    </w:p>
    <w:p>
      <w:pPr>
        <w:pStyle w:val="ListBullet"/>
      </w:pPr>
      <w:r>
        <w:rPr>
          <w:rFonts w:ascii="Arial" w:hAnsi="Arial"/>
          <w:sz w:val="20"/>
        </w:rPr>
        <w:t>Se añade consulta y eliminación de snapshots en ambas interfaces.</w:t>
      </w:r>
    </w:p>
    <w:p>
      <w:pPr>
        <w:pStyle w:val="ListBullet"/>
      </w:pPr>
      <w:r>
        <w:rPr>
          <w:rFonts w:ascii="Arial" w:hAnsi="Arial"/>
          <w:sz w:val="20"/>
        </w:rPr>
        <w:t>Los informes importados se exploran sin conexión y se exportan sin reemplazarlos con una sesión conectada.</w:t>
      </w:r>
    </w:p>
    <w:p>
      <w:pPr>
        <w:pStyle w:val="ListBullet"/>
      </w:pPr>
      <w:r>
        <w:rPr>
          <w:rFonts w:ascii="Arial" w:hAnsi="Arial"/>
          <w:sz w:val="20"/>
        </w:rPr>
        <w:t>Se añade captura explícita en vivo y secciones estructuradas en HTML.</w:t>
      </w:r>
    </w:p>
    <w:p>
      <w:pPr>
        <w:pStyle w:val="ListBullet"/>
      </w:pPr>
      <w:r>
        <w:rPr>
          <w:rFonts w:ascii="Arial" w:hAnsi="Arial"/>
          <w:sz w:val="20"/>
        </w:rPr>
        <w:t>Se rediseña Desktop con navegación persistente, acciones contextuales, entradas etiquetadas, estado ocupado y escala de texto.</w:t>
      </w:r>
    </w:p>
    <w:p>
      <w:pPr>
        <w:pStyle w:val="ListBullet"/>
      </w:pPr>
      <w:r>
        <w:rPr>
          <w:rFonts w:ascii="Arial" w:hAnsi="Arial"/>
          <w:sz w:val="20"/>
        </w:rPr>
        <w:t>Los metadatos de extensiones se congelan al registrarse; los resultados sobreviven a errores del registro y se corrigen la propiedad de cancelación y las carreras de reconexión.</w:t>
      </w:r>
    </w:p>
    <w:p>
      <w:pPr>
        <w:pStyle w:val="ListBullet"/>
      </w:pPr>
      <w:r>
        <w:rPr>
          <w:rFonts w:ascii="Arial" w:hAnsi="Arial"/>
          <w:sz w:val="20"/>
        </w:rPr>
        <w:t>La revisión XML de activos del motor se distingue de un defecto genérico confirmado.</w:t>
      </w:r>
    </w:p>
    <w:p>
      <w:pPr>
        <w:pStyle w:val="ListBullet"/>
      </w:pPr>
      <w:r>
        <w:rPr>
          <w:rFonts w:ascii="Arial" w:hAnsi="Arial"/>
          <w:sz w:val="20"/>
        </w:rPr>
        <w:t>El inglés se mantiene como idioma fuente y el español como traducción secundaria.</w:t>
      </w:r>
    </w:p>
    <w:p>
      <w:pPr>
        <w:pStyle w:val="ListBullet"/>
      </w:pPr>
      <w:r>
        <w:rPr>
          <w:rFonts w:ascii="Arial" w:hAnsi="Arial"/>
          <w:sz w:val="20"/>
        </w:rPr>
        <w:t>La batalla personalizada nativa usa BasicBattleAgentOrigin en vez de un origen exclusivo de campaña; se verifica la ejecución y la eliminación posterior de la colección de misión.</w:t>
      </w:r>
    </w:p>
    <w:p>
      <w:pPr>
        <w:pStyle w:val="ListBullet"/>
      </w:pPr>
      <w:r>
        <w:rPr>
          <w:rFonts w:ascii="Arial" w:hAnsi="Arial"/>
          <w:sz w:val="20"/>
        </w:rPr>
        <w:t>Se corrige la interceptación de clics por etiquetas de botones Gauntlet; se verifican Tests, idioma, exportación y Cerrar en el juego instalado.</w:t>
      </w:r>
    </w:p>
    <w:p>
      <w:pPr>
        <w:pStyle w:val="ListBullet"/>
      </w:pPr>
      <w:r>
        <w:rPr>
          <w:rFonts w:ascii="Arial" w:hAnsi="Arial"/>
          <w:sz w:val="20"/>
        </w:rPr>
        <w:t>Se evita acceder a recursos de pantalla/capas ya finalizados al cerrar con el panel abierto. Una batalla con RBM/Harmony reprodujo el fallo; la salida corregida pasa la misma comprobación.</w:t>
      </w:r>
    </w:p>
    <w:p>
      <w:pPr>
        <w:pStyle w:val="ListBullet"/>
      </w:pPr>
      <w:r>
        <w:rPr>
          <w:rFonts w:ascii="Arial" w:hAnsi="Arial"/>
          <w:sz w:val="20"/>
        </w:rPr>
        <w:t>Se verifica la restauración de inventario en una campaña de prueba copiada y se carga esa copia sin Forge; la evidencia aplica solo a ese guardado.</w:t>
      </w:r>
    </w:p>
    <w:p>
      <w:pPr>
        <w:pStyle w:val="ListBullet"/>
      </w:pPr>
      <w:r>
        <w:rPr>
          <w:rFonts w:ascii="Arial" w:hAnsi="Arial"/>
          <w:sz w:val="20"/>
        </w:rPr>
        <w:t>Los análisis sin conexión permanecen en un espacio de informes propio, con la carpeta analizada como origen.</w:t>
      </w:r>
    </w:p>
    <w:p>
      <w:pPr>
        <w:pStyle w:val="ListBullet"/>
      </w:pPr>
      <w:r>
        <w:rPr>
          <w:rFonts w:ascii="Arial" w:hAnsi="Arial"/>
          <w:sz w:val="20"/>
        </w:rPr>
        <w:t>VALIDATION.md separa compilación, regresión, verificaciones nativas y pendientes; esta vista previa no se certifica para distribución pública.</w:t>
      </w:r>
    </w:p>
    <w:p>
      <w:pPr>
        <w:pStyle w:val="Heading1"/>
      </w:pPr>
      <w:r>
        <w:t>0.3.0 — 14 de septiembre de 2026</w:t>
      </w:r>
    </w:p>
    <w:p>
      <w:r>
        <w:rPr>
          <w:rFonts w:ascii="Arial" w:hAnsi="Arial"/>
          <w:b/>
          <w:color w:val="785B1F"/>
          <w:sz w:val="20"/>
        </w:rPr>
        <w:t xml:space="preserve">Descripción ampliada. </w:t>
      </w:r>
      <w:r>
        <w:rPr>
          <w:rFonts w:ascii="Arial" w:hAnsi="Arial"/>
          <w:sz w:val="20"/>
        </w:rPr>
        <w:t>Consolida la identidad visual, navegación y estructura de distribución; formaliza validaciones de recursos y preserva la evidencia técnica sin traducir.</w:t>
      </w:r>
    </w:p>
    <w:p>
      <w:pPr>
        <w:ind w:left="346" w:hanging="346"/>
      </w:pPr>
      <w:r>
        <w:rPr>
          <w:rFonts w:ascii="Arial" w:hAnsi="Arial"/>
          <w:b/>
          <w:sz w:val="20"/>
        </w:rPr>
        <w:t xml:space="preserve">1. </w:t>
      </w:r>
      <w:r>
        <w:rPr>
          <w:rFonts w:ascii="Arial" w:hAnsi="Arial"/>
          <w:sz w:val="20"/>
        </w:rPr>
        <w:t>Rediseño de ambas interfaces con verde oscuro, marcos dorados, superficies de pergamino y ornamentos originales reproducibles.</w:t>
      </w:r>
    </w:p>
    <w:p>
      <w:pPr>
        <w:ind w:left="346" w:hanging="346"/>
      </w:pPr>
      <w:r>
        <w:rPr>
          <w:rFonts w:ascii="Arial" w:hAnsi="Arial"/>
          <w:b/>
          <w:sz w:val="20"/>
        </w:rPr>
        <w:t xml:space="preserve">2. </w:t>
      </w:r>
      <w:r>
        <w:rPr>
          <w:rFonts w:ascii="Arial" w:hAnsi="Arial"/>
          <w:sz w:val="20"/>
        </w:rPr>
        <w:t>Aplicación de escritorio con navegación permanente, estado de conexión visible, acciones por sección y resultados que conservan su espacio al aumentar el texto. Los resultados vacíos incluyen instrucciones y conservan el JSON original en Datos sin procesar.</w:t>
      </w:r>
    </w:p>
    <w:p>
      <w:pPr>
        <w:ind w:left="346" w:hanging="346"/>
      </w:pPr>
      <w:r>
        <w:rPr>
          <w:rFonts w:ascii="Arial" w:hAnsi="Arial"/>
          <w:b/>
          <w:sz w:val="20"/>
        </w:rPr>
        <w:t xml:space="preserve">3. </w:t>
      </w:r>
      <w:r>
        <w:rPr>
          <w:rFonts w:ascii="Arial" w:hAnsi="Arial"/>
          <w:sz w:val="20"/>
        </w:rPr>
        <w:t>Panel del juego con barra lateral de ocho secciones, botones planos y estilos propios. El resumen separa contexto, modo de pruebas, pruebas registradas y datos de sesión. Los diagnósticos usan texto sin sombras pesadas. La barra se dibuja delante y los contenedores decorativos no reciben clics. El recorrido con Tab omite controles y grupos ocultos o desactivados. La búsqueda comienza vacía. El clic de Tests en el carril final instalado quedó registrado en la validación nativa.</w:t>
      </w:r>
    </w:p>
    <w:p>
      <w:pPr>
        <w:ind w:left="346" w:hanging="346"/>
      </w:pPr>
      <w:r>
        <w:rPr>
          <w:rFonts w:ascii="Arial" w:hAnsi="Arial"/>
          <w:b/>
          <w:sz w:val="20"/>
        </w:rPr>
        <w:t xml:space="preserve">4. </w:t>
      </w:r>
      <w:r>
        <w:rPr>
          <w:rFonts w:ascii="Arial" w:hAnsi="Arial"/>
          <w:sz w:val="20"/>
        </w:rPr>
        <w:t>Presentación legible de resultados de pruebas y mensajes conocidos, conservando intactos los identificadores, rutas y datos técnicos. Se amplían las traducciones de ayuda para registros vacíos.</w:t>
      </w:r>
    </w:p>
    <w:p>
      <w:pPr>
        <w:ind w:left="346" w:hanging="346"/>
      </w:pPr>
      <w:r>
        <w:rPr>
          <w:rFonts w:ascii="Arial" w:hAnsi="Arial"/>
          <w:b/>
          <w:sz w:val="20"/>
        </w:rPr>
        <w:t xml:space="preserve">5. </w:t>
      </w:r>
      <w:r>
        <w:rPr>
          <w:rFonts w:ascii="Arial" w:hAnsi="Arial"/>
          <w:sz w:val="20"/>
        </w:rPr>
        <w:t>Comprobaciones automáticas de catálogos, identificadores de traducción, manifiestos, enlaces entre el panel y su código e invariantes del diseño de entrada nativo.</w:t>
      </w:r>
    </w:p>
    <w:p>
      <w:pPr>
        <w:ind w:left="346" w:hanging="346"/>
      </w:pPr>
      <w:r>
        <w:rPr>
          <w:rFonts w:ascii="Arial" w:hAnsi="Arial"/>
          <w:b/>
          <w:sz w:val="20"/>
        </w:rPr>
        <w:t xml:space="preserve">6. </w:t>
      </w:r>
      <w:r>
        <w:rPr>
          <w:rFonts w:ascii="Arial" w:hAnsi="Arial"/>
          <w:sz w:val="20"/>
        </w:rPr>
        <w:t>Versión 0.3.0 sincronizada en ensamblados, informes, interfaces y manifiestos. Nuevo icono de Windows y portadas actualizadas.</w:t>
      </w:r>
    </w:p>
    <w:p>
      <w:pPr>
        <w:ind w:left="346" w:hanging="346"/>
      </w:pPr>
      <w:r>
        <w:rPr>
          <w:rFonts w:ascii="Arial" w:hAnsi="Arial"/>
          <w:b/>
          <w:sz w:val="20"/>
        </w:rPr>
        <w:t xml:space="preserve">7. </w:t>
      </w:r>
      <w:r>
        <w:rPr>
          <w:rFonts w:ascii="Arial" w:hAnsi="Arial"/>
          <w:sz w:val="20"/>
        </w:rPr>
        <w:t>ZIP separados para módulos, aplicación de escritorio y código fuente con SDK. El ejecutable de escritorio solo se incluye en su paquete independiente.</w:t>
      </w:r>
    </w:p>
    <w:p>
      <w:pPr>
        <w:spacing w:after="100"/>
      </w:pPr>
      <w:r>
        <w:rPr>
          <w:rFonts w:ascii="Arial" w:hAnsi="Arial"/>
          <w:sz w:val="20"/>
        </w:rPr>
        <w:t>El inglés sigue siendo el idioma de origen. El panel utiliza automáticamente el idioma de Bannerlord y recurre al inglés cuando falta una traducción. Esta versión conserva las bibliotecas compartidas y las herramientas del SDK incorporadas en 0.2.0; no afirma sustituir Harmony.</w:t>
      </w:r>
    </w:p>
    <w:p>
      <w:pPr>
        <w:spacing w:after="100"/>
      </w:pPr>
      <w:r>
        <w:rPr>
          <w:rFonts w:ascii="Arial" w:hAnsi="Arial"/>
          <w:sz w:val="20"/>
        </w:rPr>
        <w:t>Consulta VALIDATION.md para distinguir las pruebas automáticas, la ejecución dentro del juego, la confirmación visual del usuario y las comprobaciones pendientes. El historial completo en inglés está en CHANGELOG.md.</w:t>
      </w:r>
    </w:p>
    <w:p>
      <w:pPr>
        <w:pStyle w:val="Heading1"/>
      </w:pPr>
      <w:r>
        <w:t>0.4.0 — 15 de septiembre de 2026</w:t>
      </w:r>
    </w:p>
    <w:p>
      <w:r>
        <w:rPr>
          <w:rFonts w:ascii="Arial" w:hAnsi="Arial"/>
          <w:b/>
          <w:color w:val="785B1F"/>
          <w:sz w:val="20"/>
        </w:rPr>
        <w:t xml:space="preserve">Descripción ampliada. </w:t>
      </w:r>
      <w:r>
        <w:rPr>
          <w:rFonts w:ascii="Arial" w:hAnsi="Arial"/>
          <w:sz w:val="20"/>
        </w:rPr>
        <w:t>Mantiene la independencia del módulo y agrega diagnóstico de compatibilidad opcional de solo lectura, con tolerancia a errores aislados.</w:t>
      </w:r>
    </w:p>
    <w:p>
      <w:pPr>
        <w:ind w:left="346" w:hanging="346"/>
      </w:pPr>
      <w:r>
        <w:rPr>
          <w:rFonts w:ascii="Arial" w:hAnsi="Arial"/>
          <w:b/>
          <w:sz w:val="20"/>
        </w:rPr>
        <w:t xml:space="preserve">1. </w:t>
      </w:r>
      <w:r>
        <w:rPr>
          <w:rFonts w:ascii="Arial" w:hAnsi="Arial"/>
          <w:sz w:val="20"/>
        </w:rPr>
        <w:t>Calradia Forge se mantiene independiente: el mod no requiere ni referencia Harmony, MCM, ButterLib u otro framework de mods, y la auditoría rechaza esas DLL de los ZIP de módulos y desarrolladores.</w:t>
      </w:r>
    </w:p>
    <w:p>
      <w:pPr>
        <w:ind w:left="346" w:hanging="346"/>
      </w:pPr>
      <w:r>
        <w:rPr>
          <w:rFonts w:ascii="Arial" w:hAnsi="Arial"/>
          <w:b/>
          <w:sz w:val="20"/>
        </w:rPr>
        <w:t xml:space="preserve">2. </w:t>
      </w:r>
      <w:r>
        <w:rPr>
          <w:rFonts w:ascii="Arial" w:hAnsi="Arial"/>
          <w:sz w:val="20"/>
        </w:rPr>
        <w:t>Se añade el Atlas de parches de Harmony, opcional y solo de lectura. Si otro módulo ya cargó una API compatible, muestra de forma limitada el método original, propietarios, Prefix/Postfix/Transpiler/Finalizer, prioridad declarada, reglas before/after, índice y método de parche. La ausencia o incompatibilidad de Harmony no afecta Forge; el Atlas no carga, agrega, quita ni reordena parches.</w:t>
      </w:r>
    </w:p>
    <w:p>
      <w:pPr>
        <w:ind w:left="346" w:hanging="346"/>
      </w:pPr>
      <w:r>
        <w:rPr>
          <w:rFonts w:ascii="Arial" w:hAnsi="Arial"/>
          <w:b/>
          <w:sz w:val="20"/>
        </w:rPr>
        <w:t xml:space="preserve">3. </w:t>
      </w:r>
      <w:r>
        <w:rPr>
          <w:rFonts w:ascii="Arial" w:hAnsi="Arial"/>
          <w:sz w:val="20"/>
        </w:rPr>
        <w:t>El Atlas aparece en Módulos/Dependencias del panel, el flujo en vivo de escritorio, la negociación del protocolo, los informes sin conexión y la exportación HTML. Los destinos compartidos se presentan como candidatos de revisión, no conflictos confirmados.</w:t>
      </w:r>
    </w:p>
    <w:p>
      <w:pPr>
        <w:ind w:left="346" w:hanging="346"/>
      </w:pPr>
      <w:r>
        <w:rPr>
          <w:rFonts w:ascii="Arial" w:hAnsi="Arial"/>
          <w:b/>
          <w:sz w:val="20"/>
        </w:rPr>
        <w:t xml:space="preserve">4. </w:t>
      </w:r>
      <w:r>
        <w:rPr>
          <w:rFonts w:ascii="Arial" w:hAnsi="Arial"/>
          <w:sz w:val="20"/>
        </w:rPr>
        <w:t>Un error de una extensión al anunciarse ya no cierra el ciclo de interfaz: Forge conserva registros sanos y guarda una advertencia.</w:t>
      </w:r>
    </w:p>
    <w:p>
      <w:pPr>
        <w:ind w:left="346" w:hanging="346"/>
      </w:pPr>
      <w:r>
        <w:rPr>
          <w:rFonts w:ascii="Arial" w:hAnsi="Arial"/>
          <w:b/>
          <w:sz w:val="20"/>
        </w:rPr>
        <w:t xml:space="preserve">5. </w:t>
      </w:r>
      <w:r>
        <w:rPr>
          <w:rFonts w:ascii="Arial" w:hAnsi="Arial"/>
          <w:sz w:val="20"/>
        </w:rPr>
        <w:t>Se completa la superficie declarada de acciones del ayudante de inspección y se mejora el contraste de selección por teclado en el panel nativo.</w:t>
      </w:r>
    </w:p>
    <w:p>
      <w:pPr>
        <w:ind w:left="346" w:hanging="346"/>
      </w:pPr>
      <w:r>
        <w:rPr>
          <w:rFonts w:ascii="Arial" w:hAnsi="Arial"/>
          <w:b/>
          <w:sz w:val="20"/>
        </w:rPr>
        <w:t xml:space="preserve">6. </w:t>
      </w:r>
      <w:r>
        <w:rPr>
          <w:rFonts w:ascii="Arial" w:hAnsi="Arial"/>
          <w:sz w:val="20"/>
        </w:rPr>
        <w:t>Nuevas pruebas cubren ausencia o API incompatible de Harmony, sobrecargas, propietarios, orden, filtros, límites, metadatos defectuosos, escape HTML y tolerancia a errores de extensiones.</w:t>
      </w:r>
    </w:p>
    <w:p>
      <w:pPr>
        <w:pStyle w:val="Heading1"/>
      </w:pPr>
      <w:r>
        <w:t>0.5.0 — 15 de septiembre de 2026 — framework cooperativo ForgeWeave</w:t>
      </w:r>
    </w:p>
    <w:p>
      <w:r>
        <w:rPr>
          <w:rFonts w:ascii="Arial" w:hAnsi="Arial"/>
          <w:b/>
          <w:color w:val="785B1F"/>
          <w:sz w:val="20"/>
        </w:rPr>
        <w:t xml:space="preserve">Descripción ampliada. </w:t>
      </w:r>
      <w:r>
        <w:rPr>
          <w:rFonts w:ascii="Arial" w:hAnsi="Arial"/>
          <w:sz w:val="20"/>
        </w:rPr>
        <w:t>Introduce ForgeWeave, un sistema original de eventos cooperativos con orden explícito, datos copiados, límites y compuertas de escritura.</w:t>
      </w:r>
    </w:p>
    <w:p>
      <w:pPr>
        <w:ind w:left="346" w:hanging="346"/>
      </w:pPr>
      <w:r>
        <w:rPr>
          <w:rFonts w:ascii="Arial" w:hAnsi="Arial"/>
          <w:b/>
          <w:sz w:val="20"/>
        </w:rPr>
        <w:t xml:space="preserve">1. </w:t>
      </w:r>
      <w:r>
        <w:rPr>
          <w:rFonts w:ascii="Arial" w:hAnsi="Arial"/>
          <w:sz w:val="20"/>
        </w:rPr>
        <w:t>Se añade ForgeWeave, el framework original e independiente de Calradia Forge para extensiones cooperativas. Usa solo ciclos de vida que Forge ya posee; no descubre métodos, emite IL, reemplaza callbacks ni carga otro framework de mods.</w:t>
      </w:r>
    </w:p>
    <w:p>
      <w:pPr>
        <w:ind w:left="346" w:hanging="346"/>
      </w:pPr>
      <w:r>
        <w:rPr>
          <w:rFonts w:ascii="Arial" w:hAnsi="Arial"/>
          <w:b/>
          <w:sz w:val="20"/>
        </w:rPr>
        <w:t xml:space="preserve">2. </w:t>
      </w:r>
      <w:r>
        <w:rPr>
          <w:rFonts w:ascii="Arial" w:hAnsi="Arial"/>
          <w:sz w:val="20"/>
        </w:rPr>
        <w:t xml:space="preserve">Los autores cuentan con eventos explícitos de </w:t>
      </w:r>
      <w:r>
        <w:rPr>
          <w:rFonts w:ascii="Consolas" w:hAnsi="Consolas"/>
          <w:sz w:val="18"/>
        </w:rPr>
        <w:t>ForgeReady</w:t>
      </w:r>
      <w:r>
        <w:rPr>
          <w:rFonts w:ascii="Arial" w:hAnsi="Arial"/>
          <w:sz w:val="20"/>
        </w:rPr>
        <w:t xml:space="preserve">, pantalla, contexto, campaña, misión, agentes y </w:t>
      </w:r>
      <w:r>
        <w:rPr>
          <w:rFonts w:ascii="Consolas" w:hAnsi="Consolas"/>
          <w:sz w:val="18"/>
        </w:rPr>
        <w:t>Pulse</w:t>
      </w:r>
      <w:r>
        <w:rPr>
          <w:rFonts w:ascii="Arial" w:hAnsi="Arial"/>
          <w:sz w:val="20"/>
        </w:rPr>
        <w:t xml:space="preserve"> acotado, con datos escalares copiados en lugar de objetos vivos de Bannerlord o servicios de pruebas de Forge.</w:t>
      </w:r>
    </w:p>
    <w:p>
      <w:pPr>
        <w:ind w:left="346" w:hanging="346"/>
      </w:pPr>
      <w:r>
        <w:rPr>
          <w:rFonts w:ascii="Arial" w:hAnsi="Arial"/>
          <w:b/>
          <w:sz w:val="20"/>
        </w:rPr>
        <w:t xml:space="preserve">3. </w:t>
      </w:r>
      <w:r>
        <w:rPr>
          <w:rFonts w:ascii="Arial" w:hAnsi="Arial"/>
          <w:sz w:val="20"/>
        </w:rPr>
        <w:t xml:space="preserve">La ejecución de manejadores es determinista e inspeccionable: prioridad y restricciones </w:t>
      </w:r>
      <w:r>
        <w:rPr>
          <w:rFonts w:ascii="Consolas" w:hAnsi="Consolas"/>
          <w:sz w:val="18"/>
        </w:rPr>
        <w:t>Before</w:t>
      </w:r>
      <w:r>
        <w:rPr>
          <w:rFonts w:ascii="Arial" w:hAnsi="Arial"/>
          <w:sz w:val="20"/>
        </w:rPr>
        <w:t xml:space="preserve"> y </w:t>
      </w:r>
      <w:r>
        <w:rPr>
          <w:rFonts w:ascii="Consolas" w:hAnsi="Consolas"/>
          <w:sz w:val="18"/>
        </w:rPr>
        <w:t>After</w:t>
      </w:r>
      <w:r>
        <w:rPr>
          <w:rFonts w:ascii="Arial" w:hAnsi="Arial"/>
          <w:sz w:val="20"/>
        </w:rPr>
        <w:t xml:space="preserve"> del mismo evento y prioridad forman un plan explícito. Las declaraciones ausentes, entre eventos, entre prioridades, autorreferentes o cíclicas se bloquean con hallazgos, sin adivinar un orden.</w:t>
      </w:r>
    </w:p>
    <w:p>
      <w:pPr>
        <w:ind w:left="346" w:hanging="346"/>
      </w:pPr>
      <w:r>
        <w:rPr>
          <w:rFonts w:ascii="Arial" w:hAnsi="Arial"/>
          <w:b/>
          <w:sz w:val="20"/>
        </w:rPr>
        <w:t xml:space="preserve">4. </w:t>
      </w:r>
      <w:r>
        <w:rPr>
          <w:rFonts w:ascii="Arial" w:hAnsi="Arial"/>
          <w:sz w:val="20"/>
        </w:rPr>
        <w:t>Los manejadores que pueden escribir reutilizan las protecciones de contexto, modo de pruebas y copia de campaña de Forge. Cada error se aísla por manejador, los fallos repetidos generan cuarentena y se conserva un historial acotado de tiempos, salud de eventos y despachos.</w:t>
      </w:r>
    </w:p>
    <w:p>
      <w:pPr>
        <w:ind w:left="346" w:hanging="346"/>
      </w:pPr>
      <w:r>
        <w:rPr>
          <w:rFonts w:ascii="Arial" w:hAnsi="Arial"/>
          <w:b/>
          <w:sz w:val="20"/>
        </w:rPr>
        <w:t xml:space="preserve">5. </w:t>
      </w:r>
      <w:r>
        <w:rPr>
          <w:rFonts w:ascii="Arial" w:hAnsi="Arial"/>
          <w:sz w:val="20"/>
        </w:rPr>
        <w:t xml:space="preserve">Se añaden las acciones de protocolo </w:t>
      </w:r>
      <w:r>
        <w:rPr>
          <w:rFonts w:ascii="Consolas" w:hAnsi="Consolas"/>
          <w:sz w:val="18"/>
        </w:rPr>
        <w:t>framework</w:t>
      </w:r>
      <w:r>
        <w:rPr>
          <w:rFonts w:ascii="Arial" w:hAnsi="Arial"/>
          <w:sz w:val="20"/>
        </w:rPr>
        <w:t xml:space="preserve"> y </w:t>
      </w:r>
      <w:r>
        <w:rPr>
          <w:rFonts w:ascii="Consolas" w:hAnsi="Consolas"/>
          <w:sz w:val="18"/>
        </w:rPr>
        <w:t>event-journal</w:t>
      </w:r>
      <w:r>
        <w:rPr>
          <w:rFonts w:ascii="Arial" w:hAnsi="Arial"/>
          <w:sz w:val="20"/>
        </w:rPr>
        <w:t>, la acción Marco en el panel nativo, la sección Marco en la aplicación de escritorio y la misma instantánea copiada de ForgeWeave en informes JSON y HTML.</w:t>
      </w:r>
    </w:p>
    <w:p>
      <w:pPr>
        <w:ind w:left="346" w:hanging="346"/>
      </w:pPr>
      <w:r>
        <w:rPr>
          <w:rFonts w:ascii="Arial" w:hAnsi="Arial"/>
          <w:b/>
          <w:sz w:val="20"/>
        </w:rPr>
        <w:t xml:space="preserve">6. </w:t>
      </w:r>
      <w:r>
        <w:rPr>
          <w:rFonts w:ascii="Arial" w:hAnsi="Arial"/>
          <w:sz w:val="20"/>
        </w:rPr>
        <w:t xml:space="preserve">Se añade un manejador de ejemplo de solo lectura para </w:t>
      </w:r>
      <w:r>
        <w:rPr>
          <w:rFonts w:ascii="Consolas" w:hAnsi="Consolas"/>
          <w:sz w:val="18"/>
        </w:rPr>
        <w:t>ForgeReady</w:t>
      </w:r>
      <w:r>
        <w:rPr>
          <w:rFonts w:ascii="Arial" w:hAnsi="Arial"/>
          <w:sz w:val="20"/>
        </w:rPr>
        <w:t>, documentación de ForgeWeave primero en inglés y documentación complementaria en español para autores de extensiones.</w:t>
      </w:r>
    </w:p>
    <w:p>
      <w:pPr>
        <w:ind w:left="346" w:hanging="346"/>
      </w:pPr>
      <w:r>
        <w:rPr>
          <w:rFonts w:ascii="Arial" w:hAnsi="Arial"/>
          <w:b/>
          <w:sz w:val="20"/>
        </w:rPr>
        <w:t xml:space="preserve">7. </w:t>
      </w:r>
      <w:r>
        <w:rPr>
          <w:rFonts w:ascii="Arial" w:hAnsi="Arial"/>
          <w:sz w:val="20"/>
        </w:rPr>
        <w:t>El Atlas de parches de Harmony opcional deja de ser el flujo principal del panel y de la aplicación. Permanece como diagnóstico histórico aislado, acotado y solo de lectura cuando otro módulo seleccionado ya aporta un runtime compatible; ForgeWeave no lo usa ni lo requiere.</w:t>
      </w:r>
    </w:p>
    <w:p>
      <w:pPr>
        <w:ind w:left="346" w:hanging="346"/>
      </w:pPr>
      <w:r>
        <w:rPr>
          <w:rFonts w:ascii="Arial" w:hAnsi="Arial"/>
          <w:b/>
          <w:sz w:val="20"/>
        </w:rPr>
        <w:t xml:space="preserve">8. </w:t>
      </w:r>
      <w:r>
        <w:rPr>
          <w:rFonts w:ascii="Arial" w:hAnsi="Arial"/>
          <w:sz w:val="20"/>
        </w:rPr>
        <w:t>La prevalidación de Patch Blueprint sigue independiente de observación de Harmony. Revisa estructuralmente declaraciones inertes de autores y nunca aplica, quita ni reordena un parche.</w:t>
      </w:r>
    </w:p>
    <w:p>
      <w:pPr>
        <w:ind w:left="346" w:hanging="346"/>
      </w:pPr>
      <w:r>
        <w:rPr>
          <w:rFonts w:ascii="Arial" w:hAnsi="Arial"/>
          <w:b/>
          <w:sz w:val="20"/>
        </w:rPr>
        <w:t xml:space="preserve">9. </w:t>
      </w:r>
      <w:r>
        <w:rPr>
          <w:rFonts w:ascii="Arial" w:hAnsi="Arial"/>
          <w:sz w:val="20"/>
        </w:rPr>
        <w:t xml:space="preserve">Se agregan las ayudas atómicas </w:t>
      </w:r>
      <w:r>
        <w:rPr>
          <w:rFonts w:ascii="Consolas" w:hAnsi="Consolas"/>
          <w:sz w:val="18"/>
        </w:rPr>
        <w:t>RegisterWhenAvailable</w:t>
      </w:r>
      <w:r>
        <w:rPr>
          <w:rFonts w:ascii="Arial" w:hAnsi="Arial"/>
          <w:sz w:val="20"/>
        </w:rPr>
        <w:t xml:space="preserve"> y </w:t>
      </w:r>
      <w:r>
        <w:rPr>
          <w:rFonts w:ascii="Consolas" w:hAnsi="Consolas"/>
          <w:sz w:val="18"/>
        </w:rPr>
        <w:t>UnregisterWhenAvailable</w:t>
      </w:r>
      <w:r>
        <w:rPr>
          <w:rFonts w:ascii="Arial" w:hAnsi="Arial"/>
          <w:sz w:val="20"/>
        </w:rPr>
        <w:t xml:space="preserve"> del SDK para que la carga de un módulo no pierda Forge entre comprobar el registro y suscribirse después a disponibilidad.</w:t>
      </w:r>
    </w:p>
    <w:p>
      <w:pPr>
        <w:ind w:left="346" w:hanging="346"/>
      </w:pPr>
      <w:r>
        <w:rPr>
          <w:rFonts w:ascii="Arial" w:hAnsi="Arial"/>
          <w:b/>
          <w:sz w:val="20"/>
        </w:rPr>
        <w:t xml:space="preserve">10. </w:t>
      </w:r>
      <w:r>
        <w:rPr>
          <w:rFonts w:ascii="Consolas" w:hAnsi="Consolas"/>
          <w:sz w:val="18"/>
        </w:rPr>
        <w:t>ContextLeaving</w:t>
      </w:r>
      <w:r>
        <w:rPr>
          <w:rFonts w:ascii="Arial" w:hAnsi="Arial"/>
          <w:sz w:val="20"/>
        </w:rPr>
        <w:t xml:space="preserve"> conserva el contexto lógico de salida, por lo que los manejadores elegibles de limpieza y solo lectura se ejecutan contra el contexto que abandonan mientras se mantienen las protecciones existentes para escritura.</w:t>
      </w:r>
    </w:p>
    <w:p>
      <w:pPr>
        <w:pStyle w:val="Heading1"/>
      </w:pPr>
      <w:r>
        <w:t>0.6.0 — 15 de septiembre de 2026 — ForgeWeave Replay Lab y mesa táctica</w:t>
      </w:r>
    </w:p>
    <w:p>
      <w:r>
        <w:rPr>
          <w:rFonts w:ascii="Arial" w:hAnsi="Arial"/>
          <w:b/>
          <w:color w:val="785B1F"/>
          <w:sz w:val="20"/>
        </w:rPr>
        <w:t xml:space="preserve">Descripción ampliada. </w:t>
      </w:r>
      <w:r>
        <w:rPr>
          <w:rFonts w:ascii="Arial" w:hAnsi="Arial"/>
          <w:sz w:val="20"/>
        </w:rPr>
        <w:t>Replay Lab repite una secuencia retenida con opt-in por handler, coincidencia de contexto y sin inyección de datos arbitrarios.</w:t>
      </w:r>
    </w:p>
    <w:p>
      <w:pPr>
        <w:ind w:left="346" w:hanging="346"/>
      </w:pPr>
      <w:r>
        <w:rPr>
          <w:rFonts w:ascii="Arial" w:hAnsi="Arial"/>
          <w:b/>
          <w:sz w:val="20"/>
        </w:rPr>
        <w:t xml:space="preserve">1. </w:t>
      </w:r>
      <w:r>
        <w:rPr>
          <w:rFonts w:ascii="Arial" w:hAnsi="Arial"/>
          <w:sz w:val="20"/>
        </w:rPr>
        <w:t>Se añade Replay Lab, una función de verificación controlada de eventos para ForgeWeave. Forge conserva evidencia acotada y copiada de eventos del anfitrión y puede repetir una sola secuencia seleccionada; no acepta datos inyectados, no registra un replay como nueva fuente y no reintenta un rechazo automáticamente.</w:t>
      </w:r>
    </w:p>
    <w:p>
      <w:pPr>
        <w:ind w:left="346" w:hanging="346"/>
      </w:pPr>
      <w:r>
        <w:rPr>
          <w:rFonts w:ascii="Arial" w:hAnsi="Arial"/>
          <w:b/>
          <w:sz w:val="20"/>
        </w:rPr>
        <w:t xml:space="preserve">2. </w:t>
      </w:r>
      <w:r>
        <w:rPr>
          <w:rFonts w:ascii="Arial" w:hAnsi="Arial"/>
          <w:sz w:val="20"/>
        </w:rPr>
        <w:t xml:space="preserve">Se agregan la aceptación explícita </w:t>
      </w:r>
      <w:r>
        <w:rPr>
          <w:rFonts w:ascii="Consolas" w:hAnsi="Consolas"/>
          <w:sz w:val="18"/>
        </w:rPr>
        <w:t>ForgeReplayMode</w:t>
      </w:r>
      <w:r>
        <w:rPr>
          <w:rFonts w:ascii="Arial" w:hAnsi="Arial"/>
          <w:sz w:val="20"/>
        </w:rPr>
        <w:t xml:space="preserve"> por manejador, </w:t>
      </w:r>
      <w:r>
        <w:rPr>
          <w:rFonts w:ascii="Consolas" w:hAnsi="Consolas"/>
          <w:sz w:val="18"/>
        </w:rPr>
        <w:t>ForgeEvent.IsReplay</w:t>
      </w:r>
      <w:r>
        <w:rPr>
          <w:rFonts w:ascii="Arial" w:hAnsi="Arial"/>
          <w:sz w:val="20"/>
        </w:rPr>
        <w:t xml:space="preserve">, </w:t>
      </w:r>
      <w:r>
        <w:rPr>
          <w:rFonts w:ascii="Consolas" w:hAnsi="Consolas"/>
          <w:sz w:val="18"/>
        </w:rPr>
        <w:t>SourceSequence</w:t>
      </w:r>
      <w:r>
        <w:rPr>
          <w:rFonts w:ascii="Arial" w:hAnsi="Arial"/>
          <w:sz w:val="20"/>
        </w:rPr>
        <w:t xml:space="preserve"> y el registro aditivo </w:t>
      </w:r>
      <w:r>
        <w:rPr>
          <w:rFonts w:ascii="Consolas" w:hAnsi="Consolas"/>
          <w:sz w:val="18"/>
        </w:rPr>
        <w:t>ForgeApi.Replays</w:t>
      </w:r>
      <w:r>
        <w:rPr>
          <w:rFonts w:ascii="Arial" w:hAnsi="Arial"/>
          <w:sz w:val="20"/>
        </w:rPr>
        <w:t xml:space="preserve">. </w:t>
      </w:r>
      <w:r>
        <w:rPr>
          <w:rFonts w:ascii="Consolas" w:hAnsi="Consolas"/>
          <w:sz w:val="18"/>
        </w:rPr>
        <w:t>Disabled</w:t>
      </w:r>
      <w:r>
        <w:rPr>
          <w:rFonts w:ascii="Arial" w:hAnsi="Arial"/>
          <w:sz w:val="20"/>
        </w:rPr>
        <w:t xml:space="preserve"> sigue siendo el valor inicial; el contexto actual debe coincidir exactamente y los manejadores de escritura conservan las protecciones de descriptor, modo de pruebas y copia de campaña.</w:t>
      </w:r>
    </w:p>
    <w:p>
      <w:pPr>
        <w:ind w:left="346" w:hanging="346"/>
      </w:pPr>
      <w:r>
        <w:rPr>
          <w:rFonts w:ascii="Arial" w:hAnsi="Arial"/>
          <w:b/>
          <w:sz w:val="20"/>
        </w:rPr>
        <w:t xml:space="preserve">3. </w:t>
      </w:r>
      <w:r>
        <w:rPr>
          <w:rFonts w:ascii="Arial" w:hAnsi="Arial"/>
          <w:sz w:val="20"/>
        </w:rPr>
        <w:t xml:space="preserve">Se añade la acción de pipe </w:t>
      </w:r>
      <w:r>
        <w:rPr>
          <w:rFonts w:ascii="Consolas" w:hAnsi="Consolas"/>
          <w:sz w:val="18"/>
        </w:rPr>
        <w:t>replay</w:t>
      </w:r>
      <w:r>
        <w:rPr>
          <w:rFonts w:ascii="Arial" w:hAnsi="Arial"/>
          <w:sz w:val="20"/>
        </w:rPr>
        <w:t>, junto con estado y motivo de rechazo, resultados copiados por manejador, tiempos, registros de origen y resultados recientes en la instantánea Framework, diario de eventos e informes JSON y HTML.</w:t>
      </w:r>
    </w:p>
    <w:p>
      <w:pPr>
        <w:ind w:left="346" w:hanging="346"/>
      </w:pPr>
      <w:r>
        <w:rPr>
          <w:rFonts w:ascii="Arial" w:hAnsi="Arial"/>
          <w:b/>
          <w:sz w:val="20"/>
        </w:rPr>
        <w:t xml:space="preserve">4. </w:t>
      </w:r>
      <w:r>
        <w:rPr>
          <w:rFonts w:ascii="Arial" w:hAnsi="Arial"/>
          <w:sz w:val="20"/>
        </w:rPr>
        <w:t>El Marco nativo acepta una secuencia conservada en su campo de argumento existente, y la tabla Framework de escritorio repite la fila de evidencia seleccionada.</w:t>
      </w:r>
    </w:p>
    <w:p>
      <w:pPr>
        <w:ind w:left="346" w:hanging="346"/>
      </w:pPr>
      <w:r>
        <w:rPr>
          <w:rFonts w:ascii="Arial" w:hAnsi="Arial"/>
          <w:b/>
          <w:sz w:val="20"/>
        </w:rPr>
        <w:t xml:space="preserve">5. </w:t>
      </w:r>
      <w:r>
        <w:rPr>
          <w:rFonts w:ascii="Arial" w:hAnsi="Arial"/>
          <w:sz w:val="20"/>
        </w:rPr>
        <w:t>Ambas interfaces se actualizan como una mesa táctica: se conservan las ocho secciones nativas mientras Marco se vuelve un área de trabajo principal; las tiras de orden de trabajo, mazos de comandos y filas de libro mayor usan carbón, pino, verde templado, latón, verdín y brasa. La cabecera nativa ahora tiene un solo sello Forge, una placa alineada de orden/contexto y una placa de compilación separada; se eliminan los trazos pseudoaleatorios.</w:t>
      </w:r>
    </w:p>
    <w:p>
      <w:pPr>
        <w:ind w:left="346" w:hanging="346"/>
      </w:pPr>
      <w:r>
        <w:rPr>
          <w:rFonts w:ascii="Arial" w:hAnsi="Arial"/>
          <w:b/>
          <w:sz w:val="20"/>
        </w:rPr>
        <w:t xml:space="preserve">6. </w:t>
      </w:r>
      <w:r>
        <w:rPr>
          <w:rFonts w:ascii="Arial" w:hAnsi="Arial"/>
          <w:sz w:val="20"/>
        </w:rPr>
        <w:t>ForgeWeave sigue independiente de Harmony, MCM, ButterLib y recursos externos. Replay Lab no es intercepción de métodos ni afirma sustituir de forma universal a un framework de parches.</w:t>
      </w:r>
    </w:p>
    <w:p>
      <w:pPr>
        <w:ind w:left="346" w:hanging="346"/>
      </w:pPr>
      <w:r>
        <w:rPr>
          <w:rFonts w:ascii="Arial" w:hAnsi="Arial"/>
          <w:b/>
          <w:sz w:val="20"/>
        </w:rPr>
        <w:t xml:space="preserve">7. </w:t>
      </w:r>
      <w:r>
        <w:rPr>
          <w:rFonts w:ascii="Arial" w:hAnsi="Arial"/>
          <w:sz w:val="20"/>
        </w:rPr>
        <w:t>Se añaden regresiones focalizadas de replay, informes, protocolo y selección de escritorio, y solo se ejecutan la suite corta y una sesión breve de menú principal. Las comprobaciones de campaña, batalla, cambios de estado y resistencia quedan fuera de esta versión.</w:t>
      </w:r>
    </w:p>
    <w:p>
      <w:pPr>
        <w:pStyle w:val="Heading1"/>
      </w:pPr>
      <w:r>
        <w:t>0.6.5 — 16 de septiembre de 2026 — decoración limpia de interfaces</w:t>
      </w:r>
    </w:p>
    <w:p>
      <w:r>
        <w:rPr>
          <w:rFonts w:ascii="Arial" w:hAnsi="Arial"/>
          <w:b/>
          <w:color w:val="785B1F"/>
          <w:sz w:val="20"/>
        </w:rPr>
        <w:t xml:space="preserve">Descripción ampliada. </w:t>
      </w:r>
      <w:r>
        <w:rPr>
          <w:rFonts w:ascii="Arial" w:hAnsi="Arial"/>
          <w:sz w:val="20"/>
        </w:rPr>
        <w:t>La decoración se fija en una composición alineada y acotada para no cruzar logotipos, texto ni controles.</w:t>
      </w:r>
    </w:p>
    <w:p>
      <w:pPr>
        <w:ind w:left="346" w:hanging="346"/>
      </w:pPr>
      <w:r>
        <w:rPr>
          <w:rFonts w:ascii="Arial" w:hAnsi="Arial"/>
          <w:b/>
          <w:sz w:val="20"/>
        </w:rPr>
        <w:t xml:space="preserve">1. </w:t>
      </w:r>
      <w:r>
        <w:rPr>
          <w:rFonts w:ascii="Arial" w:hAnsi="Arial"/>
          <w:sz w:val="20"/>
        </w:rPr>
        <w:t>Se sustituyen los trazos decorativos dispersos de la cabecera nativa por una composición fija de cuatro zonas: sello Forge, identidad, placa de sección/contexto y placa de compilación.</w:t>
      </w:r>
    </w:p>
    <w:p>
      <w:pPr>
        <w:ind w:left="346" w:hanging="346"/>
      </w:pPr>
      <w:r>
        <w:rPr>
          <w:rFonts w:ascii="Arial" w:hAnsi="Arial"/>
          <w:b/>
          <w:sz w:val="20"/>
        </w:rPr>
        <w:t xml:space="preserve">2. </w:t>
      </w:r>
      <w:r>
        <w:rPr>
          <w:rFonts w:ascii="Arial" w:hAnsi="Arial"/>
          <w:sz w:val="20"/>
        </w:rPr>
        <w:t>Se centra el sello CF sobre un eje común, con inserto, monograma, regla superior y subrayado de latón medidos para conservar claridad en tamaños pequeños.</w:t>
      </w:r>
    </w:p>
    <w:p>
      <w:pPr>
        <w:ind w:left="346" w:hanging="346"/>
      </w:pPr>
      <w:r>
        <w:rPr>
          <w:rFonts w:ascii="Arial" w:hAnsi="Arial"/>
          <w:b/>
          <w:sz w:val="20"/>
        </w:rPr>
        <w:t xml:space="preserve">3. </w:t>
      </w:r>
      <w:r>
        <w:rPr>
          <w:rFonts w:ascii="Arial" w:hAnsi="Arial"/>
          <w:sz w:val="20"/>
        </w:rPr>
        <w:t>Se añaden reglas alineadas de latón y verdín, placas interiores y espaciado controlado, conservando la barra de ocho secciones y el control Cerrar.</w:t>
      </w:r>
    </w:p>
    <w:p>
      <w:pPr>
        <w:ind w:left="346" w:hanging="346"/>
      </w:pPr>
      <w:r>
        <w:rPr>
          <w:rFonts w:ascii="Arial" w:hAnsi="Arial"/>
          <w:b/>
          <w:sz w:val="20"/>
        </w:rPr>
        <w:t xml:space="preserve">4. </w:t>
      </w:r>
      <w:r>
        <w:rPr>
          <w:rFonts w:ascii="Arial" w:hAnsi="Arial"/>
          <w:sz w:val="20"/>
        </w:rPr>
        <w:t>Todos los widgets decorativos son pasivos y quedan dentro de límites definidos para que ninguna línea cruce el logo, el texto, la versión o el área de clic.</w:t>
      </w:r>
    </w:p>
    <w:p>
      <w:pPr>
        <w:ind w:left="346" w:hanging="346"/>
      </w:pPr>
      <w:r>
        <w:rPr>
          <w:rFonts w:ascii="Arial" w:hAnsi="Arial"/>
          <w:b/>
          <w:sz w:val="20"/>
        </w:rPr>
        <w:t xml:space="preserve">5. </w:t>
      </w:r>
      <w:r>
        <w:rPr>
          <w:rFonts w:ascii="Arial" w:hAnsi="Arial"/>
          <w:sz w:val="20"/>
        </w:rPr>
        <w:t>Se sincronizan manifiestos, ensamblados, recursos nativos generados, metadata, documentación y los tres ZIP separados de 0.6.5.</w:t>
      </w:r>
    </w:p>
    <w:p>
      <w:pPr>
        <w:pStyle w:val="Heading1"/>
      </w:pPr>
      <w:r>
        <w:t>0.7.0 — 16 de septiembre de 2026 — filtros de eventos ForgeWeave y SDK v3</w:t>
      </w:r>
    </w:p>
    <w:p>
      <w:r>
        <w:rPr>
          <w:rFonts w:ascii="Arial" w:hAnsi="Arial"/>
          <w:b/>
          <w:color w:val="785B1F"/>
          <w:sz w:val="20"/>
        </w:rPr>
        <w:t xml:space="preserve">Descripción ampliada. </w:t>
      </w:r>
      <w:r>
        <w:rPr>
          <w:rFonts w:ascii="Arial" w:hAnsi="Arial"/>
          <w:sz w:val="20"/>
        </w:rPr>
        <w:t>ForgeWeave agrega filtros declarativos sobre datos escalares y presupuestos de tiempo por handler para ejecución y replay.</w:t>
      </w:r>
    </w:p>
    <w:p>
      <w:pPr>
        <w:ind w:left="346" w:hanging="346"/>
      </w:pPr>
      <w:r>
        <w:rPr>
          <w:rFonts w:ascii="Arial" w:hAnsi="Arial"/>
          <w:b/>
          <w:sz w:val="20"/>
        </w:rPr>
        <w:t xml:space="preserve">1. </w:t>
      </w:r>
      <w:r>
        <w:rPr>
          <w:rFonts w:ascii="Arial" w:hAnsi="Arial"/>
          <w:sz w:val="20"/>
        </w:rPr>
        <w:t xml:space="preserve">Se añade </w:t>
      </w:r>
      <w:r>
        <w:rPr>
          <w:rFonts w:ascii="Consolas" w:hAnsi="Consolas"/>
          <w:sz w:val="18"/>
        </w:rPr>
        <w:t>ForgeEventFilter.RequiredData</w:t>
      </w:r>
      <w:r>
        <w:rPr>
          <w:rFonts w:ascii="Arial" w:hAnsi="Arial"/>
          <w:sz w:val="20"/>
        </w:rPr>
        <w:t xml:space="preserve">, un filtro declarativo de coincidencia exacta sobre datos escalares copiados del anfitrión. Un filtro vacío coincide con todos los eventos; una discrepancia se registra como </w:t>
      </w:r>
      <w:r>
        <w:rPr>
          <w:rFonts w:ascii="Consolas" w:hAnsi="Consolas"/>
          <w:sz w:val="18"/>
        </w:rPr>
        <w:t>Filtered</w:t>
      </w:r>
      <w:r>
        <w:rPr>
          <w:rFonts w:ascii="Arial" w:hAnsi="Arial"/>
          <w:sz w:val="20"/>
        </w:rPr>
        <w:t xml:space="preserve"> y no invoca ni autoriza el manejador.</w:t>
      </w:r>
    </w:p>
    <w:p>
      <w:pPr>
        <w:ind w:left="346" w:hanging="346"/>
      </w:pPr>
      <w:r>
        <w:rPr>
          <w:rFonts w:ascii="Arial" w:hAnsi="Arial"/>
          <w:b/>
          <w:sz w:val="20"/>
        </w:rPr>
        <w:t xml:space="preserve">2. </w:t>
      </w:r>
      <w:r>
        <w:rPr>
          <w:rFonts w:ascii="Arial" w:hAnsi="Arial"/>
          <w:sz w:val="20"/>
        </w:rPr>
        <w:t>El mismo filtro se aplica al despacho vivo y a Replay Lab. Forge copia la declaración al registrarla, la muestra en la salud de Framework, el panel nativo y los informes HTML, y la limita a ocho pares, claves de 64 caracteres y valores de 512.</w:t>
      </w:r>
    </w:p>
    <w:p>
      <w:pPr>
        <w:ind w:left="346" w:hanging="346"/>
      </w:pPr>
      <w:r>
        <w:rPr>
          <w:rFonts w:ascii="Arial" w:hAnsi="Arial"/>
          <w:b/>
          <w:sz w:val="20"/>
        </w:rPr>
        <w:t xml:space="preserve">3. </w:t>
      </w:r>
      <w:r>
        <w:rPr>
          <w:rFonts w:ascii="Arial" w:hAnsi="Arial"/>
          <w:sz w:val="20"/>
        </w:rPr>
        <w:t xml:space="preserve">Se añaden presupuestos de ejecución por manejador de 1 a 5.000 ms. </w:t>
      </w:r>
      <w:r>
        <w:rPr>
          <w:rFonts w:ascii="Consolas" w:hAnsi="Consolas"/>
          <w:sz w:val="18"/>
        </w:rPr>
        <w:t>Warn</w:t>
      </w:r>
      <w:r>
        <w:rPr>
          <w:rFonts w:ascii="Arial" w:hAnsi="Arial"/>
          <w:sz w:val="20"/>
        </w:rPr>
        <w:t xml:space="preserve"> registra evidencia </w:t>
      </w:r>
      <w:r>
        <w:rPr>
          <w:rFonts w:ascii="Consolas" w:hAnsi="Consolas"/>
          <w:sz w:val="18"/>
        </w:rPr>
        <w:t>OverBudget</w:t>
      </w:r>
      <w:r>
        <w:rPr>
          <w:rFonts w:ascii="Arial" w:hAnsi="Arial"/>
          <w:sz w:val="20"/>
        </w:rPr>
        <w:t xml:space="preserve"> sin abortar ni poner en cuarentena código de extensión; </w:t>
      </w:r>
      <w:r>
        <w:rPr>
          <w:rFonts w:ascii="Consolas" w:hAnsi="Consolas"/>
          <w:sz w:val="18"/>
        </w:rPr>
        <w:t>Ignore</w:t>
      </w:r>
      <w:r>
        <w:rPr>
          <w:rFonts w:ascii="Arial" w:hAnsi="Arial"/>
          <w:sz w:val="20"/>
        </w:rPr>
        <w:t xml:space="preserve"> conserva la duración sin crear un hallazgo de presupuesto.</w:t>
      </w:r>
    </w:p>
    <w:p>
      <w:pPr>
        <w:ind w:left="346" w:hanging="346"/>
      </w:pPr>
      <w:r>
        <w:rPr>
          <w:rFonts w:ascii="Arial" w:hAnsi="Arial"/>
          <w:b/>
          <w:sz w:val="20"/>
        </w:rPr>
        <w:t xml:space="preserve">4. </w:t>
      </w:r>
      <w:r>
        <w:rPr>
          <w:rFonts w:ascii="Arial" w:hAnsi="Arial"/>
          <w:sz w:val="20"/>
        </w:rPr>
        <w:t>Se agregan pruebas focalizadas del SDK/Core para copias inmutables, coincidencias, discrepancias, replay filtrado, excesos de presupuesto y declaraciones malformadas o demasiado grandes.</w:t>
      </w:r>
    </w:p>
    <w:p>
      <w:pPr>
        <w:ind w:left="346" w:hanging="346"/>
      </w:pPr>
      <w:r>
        <w:rPr>
          <w:rFonts w:ascii="Arial" w:hAnsi="Arial"/>
          <w:b/>
          <w:sz w:val="20"/>
        </w:rPr>
        <w:t xml:space="preserve">5. </w:t>
      </w:r>
      <w:r>
        <w:rPr>
          <w:rFonts w:ascii="Arial" w:hAnsi="Arial"/>
          <w:sz w:val="20"/>
        </w:rPr>
        <w:t>Se actualizan el contrato público del SDK a v3 y la vista preliminar a 0.7.0, junto con el ejemplo incluido, manifiestos, documentación y archivos separados de publicación.</w:t>
      </w:r>
    </w:p>
    <w:p>
      <w:pPr>
        <w:pStyle w:val="Heading1"/>
      </w:pPr>
      <w:r>
        <w:t>0.7.1 — 16 de septiembre de 2026 — catálogos de idiomas del escritorio</w:t>
      </w:r>
    </w:p>
    <w:p>
      <w:r>
        <w:rPr>
          <w:rFonts w:ascii="Arial" w:hAnsi="Arial"/>
          <w:b/>
          <w:color w:val="785B1F"/>
          <w:sz w:val="20"/>
        </w:rPr>
        <w:t xml:space="preserve">Descripción ampliada. </w:t>
      </w:r>
      <w:r>
        <w:rPr>
          <w:rFonts w:ascii="Arial" w:hAnsi="Arial"/>
          <w:sz w:val="20"/>
        </w:rPr>
        <w:t>Desktop incorpora catálogos para los trece idiomas instalados de Bannerlord y fallback explícito al inglés.</w:t>
      </w:r>
    </w:p>
    <w:p>
      <w:pPr>
        <w:pStyle w:val="ListBullet"/>
      </w:pPr>
      <w:r>
        <w:rPr>
          <w:rFonts w:ascii="Arial" w:hAnsi="Arial"/>
          <w:sz w:val="20"/>
        </w:rPr>
        <w:t>El selector de la aplicación de escritorio ahora incluye los 13 idiomas presentes en los paquetes instalados de Bannerlord: inglés, español latinoamericano, portugués brasileño, alemán, francés, italiano, polaco, ruso, turco, chino simplificado, chino tradicional, japonés y coreano.</w:t>
      </w:r>
    </w:p>
    <w:p>
      <w:pPr>
        <w:pStyle w:val="ListBullet"/>
      </w:pPr>
      <w:r>
        <w:rPr>
          <w:rFonts w:ascii="Arial" w:hAnsi="Arial"/>
          <w:sz w:val="20"/>
        </w:rPr>
        <w:t>Core integra catálogos de escritorio generados a partir de las traducciones revisadas del menú nativo y conserva el inglés como respaldo explícito para el texto técnico sin traducción revisada.</w:t>
      </w:r>
    </w:p>
    <w:p>
      <w:pPr>
        <w:pStyle w:val="ListBullet"/>
      </w:pPr>
      <w:r>
        <w:rPr>
          <w:rFonts w:ascii="Arial" w:hAnsi="Arial"/>
          <w:sz w:val="20"/>
        </w:rPr>
        <w:t>Se añaden comprobaciones de cobertura para cada idioma y se conserva el flujo de código en inglés, la interfaz táctica escalable y el paquete separado de escritorio.</w:t>
      </w:r>
    </w:p>
    <w:p>
      <w:pPr>
        <w:pStyle w:val="Heading1"/>
      </w:pPr>
      <w:r>
        <w:t>0.7.2 — 16 de septiembre de 2026 — renovación táctica de la interfaz</w:t>
      </w:r>
    </w:p>
    <w:p>
      <w:r>
        <w:rPr>
          <w:rFonts w:ascii="Arial" w:hAnsi="Arial"/>
          <w:b/>
          <w:color w:val="785B1F"/>
          <w:sz w:val="20"/>
        </w:rPr>
        <w:t xml:space="preserve">Descripción ampliada. </w:t>
      </w:r>
      <w:r>
        <w:rPr>
          <w:rFonts w:ascii="Arial" w:hAnsi="Arial"/>
          <w:sz w:val="20"/>
        </w:rPr>
        <w:t>La marca heráldica y la navegación se reconstruyen con una composición táctica coherente que conserva escala y foco.</w:t>
      </w:r>
    </w:p>
    <w:p>
      <w:pPr>
        <w:pStyle w:val="ListBullet"/>
      </w:pPr>
      <w:r>
        <w:rPr>
          <w:rFonts w:ascii="Arial" w:hAnsi="Arial"/>
          <w:sz w:val="20"/>
        </w:rPr>
        <w:t>Se sustituye el rombo CF saturado por un escudo heráldico centrado, un rombo de mando, un punto de latón y una cinta CF independiente.</w:t>
      </w:r>
    </w:p>
    <w:p>
      <w:pPr>
        <w:pStyle w:val="ListBullet"/>
      </w:pPr>
      <w:r>
        <w:rPr>
          <w:rFonts w:ascii="Arial" w:hAnsi="Arial"/>
          <w:sz w:val="20"/>
        </w:rPr>
        <w:t>La cabecera usa una única línea de batalla sobria detrás del marco y los rombos de los extremos de navegación quedan alineados con su regla.</w:t>
      </w:r>
    </w:p>
    <w:p>
      <w:pPr>
        <w:pStyle w:val="ListBullet"/>
      </w:pPr>
      <w:r>
        <w:rPr>
          <w:rFonts w:ascii="Arial" w:hAnsi="Arial"/>
          <w:sz w:val="20"/>
        </w:rPr>
        <w:t>Se conservan el foco de teclado, el cambio de idioma, el escalado al 200 % y los tokens carbón, pino, verdín y latón.</w:t>
      </w:r>
    </w:p>
    <w:p>
      <w:pPr>
        <w:pStyle w:val="Heading1"/>
      </w:pPr>
      <w:r>
        <w:t>0.7.3 — 16 de septiembre de 2026 — alineación de identidad táctica</w:t>
      </w:r>
    </w:p>
    <w:p>
      <w:r>
        <w:rPr>
          <w:rFonts w:ascii="Arial" w:hAnsi="Arial"/>
          <w:b/>
          <w:color w:val="785B1F"/>
          <w:sz w:val="20"/>
        </w:rPr>
        <w:t xml:space="preserve">Descripción ampliada. </w:t>
      </w:r>
      <w:r>
        <w:rPr>
          <w:rFonts w:ascii="Arial" w:hAnsi="Arial"/>
          <w:sz w:val="20"/>
        </w:rPr>
        <w:t>Escudo, retícula y disco de mando comparten una cuadrícula vectorial; la línea de despliegue se acota a su sección.</w:t>
      </w:r>
    </w:p>
    <w:p>
      <w:pPr>
        <w:pStyle w:val="ListBullet"/>
      </w:pPr>
      <w:r>
        <w:rPr>
          <w:rFonts w:ascii="Arial" w:hAnsi="Arial"/>
          <w:sz w:val="20"/>
        </w:rPr>
        <w:t>Se reconstruye la marca del escritorio sobre un lienzo vectorial único de 68 unidades: el rombo de mando, la retícula y el punto de latón comparten el centro exacto; la cinta CF conserva su campo inferior independiente.</w:t>
      </w:r>
    </w:p>
    <w:p>
      <w:pPr>
        <w:pStyle w:val="ListBullet"/>
      </w:pPr>
      <w:r>
        <w:rPr>
          <w:rFonts w:ascii="Arial" w:hAnsi="Arial"/>
          <w:sz w:val="20"/>
        </w:rPr>
        <w:t>El bloque completo de identidad escala con el cromo compacto al 200 %, junto con una cabecera de altura correspondiente, para mantener el sello alineado con el título y fuera del área de trabajo.</w:t>
      </w:r>
    </w:p>
    <w:p>
      <w:pPr>
        <w:pStyle w:val="ListBullet"/>
      </w:pPr>
      <w:r>
        <w:rPr>
          <w:rFonts w:ascii="Arial" w:hAnsi="Arial"/>
          <w:sz w:val="20"/>
        </w:rPr>
        <w:t>Se sustituyen las diagonales anteriores por una regla de despliegue limitada: segmentos separados, tres marcadores de formación y remates que leen como notación de mapa táctico sin cruzar identidad, título o placa de sesión.</w:t>
      </w:r>
    </w:p>
    <w:p>
      <w:pPr>
        <w:pStyle w:val="ListBullet"/>
      </w:pPr>
      <w:r>
        <w:rPr>
          <w:rFonts w:ascii="Arial" w:hAnsi="Arial"/>
          <w:sz w:val="20"/>
        </w:rPr>
        <w:t>La decoración de extremos de la barra lateral pasa a ser una regla de formación contenida, con marcadores y remates visibles al 100 % y al 200 %.</w:t>
      </w:r>
    </w:p>
    <w:p>
      <w:pPr>
        <w:pStyle w:val="Heading1"/>
      </w:pPr>
      <w:r>
        <w:t>0.7.4 — 16 de septiembre de 2026 — navegación táctica a gran escala</w:t>
      </w:r>
    </w:p>
    <w:p>
      <w:r>
        <w:rPr>
          <w:rFonts w:ascii="Arial" w:hAnsi="Arial"/>
          <w:b/>
          <w:color w:val="785B1F"/>
          <w:sz w:val="20"/>
        </w:rPr>
        <w:t xml:space="preserve">Descripción ampliada. </w:t>
      </w:r>
      <w:r>
        <w:rPr>
          <w:rFonts w:ascii="Arial" w:hAnsi="Arial"/>
          <w:sz w:val="20"/>
        </w:rPr>
        <w:t>La navegación y la marca mantienen proporciones al 200%; los adornos permanecen dentro de su columna.</w:t>
      </w:r>
    </w:p>
    <w:p>
      <w:pPr>
        <w:pStyle w:val="ListBullet"/>
      </w:pPr>
      <w:r>
        <w:rPr>
          <w:rFonts w:ascii="Arial" w:hAnsi="Arial"/>
          <w:sz w:val="20"/>
        </w:rPr>
        <w:t>La identidad de navegación de escritorio usa ahora la misma escala de cromo compacto que la cabecera; su etiqueta de sección y regla de formación aumentan y se redistribuyen con la opción de texto al 200 %.</w:t>
      </w:r>
    </w:p>
    <w:p>
      <w:pPr>
        <w:pStyle w:val="ListBullet"/>
      </w:pPr>
      <w:r>
        <w:rPr>
          <w:rFonts w:ascii="Arial" w:hAnsi="Arial"/>
          <w:sz w:val="20"/>
        </w:rPr>
        <w:t>Se refina el disco de mando de la marca con diez unidades y centro compartido en la retícula 34/34 del rombo, para mantener un centro óptico claro a alta densidad de píxeles.</w:t>
      </w:r>
    </w:p>
    <w:p>
      <w:pPr>
        <w:pStyle w:val="ListBullet"/>
      </w:pPr>
      <w:r>
        <w:rPr>
          <w:rFonts w:ascii="Arial" w:hAnsi="Arial"/>
          <w:sz w:val="20"/>
        </w:rPr>
        <w:t>La regla de formación sigue dentro de la columna de navegación escalada y conserva su función decorativa, sin recibir interacciones.</w:t>
      </w:r>
    </w:p>
    <w:p>
      <w:pPr>
        <w:pStyle w:val="Heading1"/>
      </w:pPr>
      <w:r>
        <w:t>0.7.5 — 16 de septiembre de 2026 — corrección óptica del disco de mando</w:t>
      </w:r>
    </w:p>
    <w:p>
      <w:r>
        <w:rPr>
          <w:rFonts w:ascii="Arial" w:hAnsi="Arial"/>
          <w:b/>
          <w:color w:val="785B1F"/>
          <w:sz w:val="20"/>
        </w:rPr>
        <w:t xml:space="preserve">Descripción ampliada. </w:t>
      </w:r>
      <w:r>
        <w:rPr>
          <w:rFonts w:ascii="Arial" w:hAnsi="Arial"/>
          <w:sz w:val="20"/>
        </w:rPr>
        <w:t>Ajuste óptico pequeño del disco de mando para compensar el redondeo a alta densidad.</w:t>
      </w:r>
    </w:p>
    <w:p>
      <w:pPr>
        <w:pStyle w:val="ListBullet"/>
      </w:pPr>
      <w:r>
        <w:rPr>
          <w:rFonts w:ascii="Arial" w:hAnsi="Arial"/>
          <w:sz w:val="20"/>
        </w:rPr>
        <w:t>El disco de mando del escritorio se desplaza media unidad de diseño a la izquierda y abajo después del redondeo del trazo del escudo; corrige la desviación óptica observada a alta densidad de píxeles y conserva la retícula táctica común.</w:t>
      </w:r>
    </w:p>
    <w:p>
      <w:pPr>
        <w:pStyle w:val="ListBullet"/>
      </w:pPr>
      <w:r>
        <w:rPr>
          <w:rFonts w:ascii="Arial" w:hAnsi="Arial"/>
          <w:sz w:val="20"/>
        </w:rPr>
        <w:t>Se repiten comprobaciones acotadas de ForgeWeave, Core/SDK, escritorio, recursos generados y paquetes; no se incluyen pruebas de resistencia ni muestreo prolongado dentro del juego.</w:t>
      </w:r>
    </w:p>
    <w:p>
      <w:pPr>
        <w:pStyle w:val="Heading1"/>
      </w:pPr>
      <w:r>
        <w:t>0.7.6 — 16 de septiembre de 2026 — intersección exacta del disco de mando</w:t>
      </w:r>
    </w:p>
    <w:p>
      <w:r>
        <w:rPr>
          <w:rFonts w:ascii="Arial" w:hAnsi="Arial"/>
          <w:b/>
          <w:color w:val="785B1F"/>
          <w:sz w:val="20"/>
        </w:rPr>
        <w:t xml:space="preserve">Descripción ampliada. </w:t>
      </w:r>
      <w:r>
        <w:rPr>
          <w:rFonts w:ascii="Arial" w:hAnsi="Arial"/>
          <w:sz w:val="20"/>
        </w:rPr>
        <w:t>La retícula se fija en la intersección geométrica y crece la suite corta de regresión Desktop.</w:t>
      </w:r>
    </w:p>
    <w:p>
      <w:pPr>
        <w:pStyle w:val="ListBullet"/>
      </w:pPr>
      <w:r>
        <w:rPr>
          <w:rFonts w:ascii="Arial" w:hAnsi="Arial"/>
          <w:sz w:val="20"/>
        </w:rPr>
        <w:t>El disco de mando queda exactamente en la intersección 34/34 de las líneas táctica horizontal y vertical del rombo.</w:t>
      </w:r>
    </w:p>
    <w:p>
      <w:pPr>
        <w:pStyle w:val="ListBullet"/>
      </w:pPr>
      <w:r>
        <w:rPr>
          <w:rFonts w:ascii="Arial" w:hAnsi="Arial"/>
          <w:sz w:val="20"/>
        </w:rPr>
        <w:t>La suite de regresión de escritorio pasa de 10 a 24 casos cortos de transporte, reconexión, errores, localización, escalado, superficies de evidencia y selección de Replay Lab; la matriz visual cubre todos los idiomas soportados por Bannerlord y las escalas 100 % y 200 %.</w:t>
      </w:r>
    </w:p>
    <w:p>
      <w:pPr>
        <w:pStyle w:val="Heading1"/>
      </w:pPr>
      <w:r>
        <w:t>4.1.0 — Registro de errores, memoria de agentes y API local</w:t>
      </w:r>
    </w:p>
    <w:p>
      <w:r>
        <w:rPr>
          <w:rFonts w:ascii="Arial" w:hAnsi="Arial"/>
          <w:b/>
          <w:color w:val="785B1F"/>
          <w:sz w:val="20"/>
        </w:rPr>
        <w:t xml:space="preserve">Descripción ampliada. </w:t>
      </w:r>
      <w:r>
        <w:rPr>
          <w:rFonts w:ascii="Arial" w:hAnsi="Arial"/>
          <w:sz w:val="20"/>
        </w:rPr>
        <w:t>Mejora observabilidad, memoria de agentes y robustez de la API local con estado y estadísticas sin exponer datos privados.</w:t>
      </w:r>
    </w:p>
    <w:p>
      <w:pPr>
        <w:pStyle w:val="ListBullet"/>
      </w:pPr>
      <w:r>
        <w:rPr>
          <w:rFonts w:ascii="Arial" w:hAnsi="Arial"/>
          <w:sz w:val="20"/>
        </w:rPr>
        <w:t>Los errores de callbacks ForgeCampaignEvents dejan de descartarse: se registran mediante ForgeApi.Logger.LogError y aparecen en los registros de Forge.</w:t>
      </w:r>
    </w:p>
    <w:p>
      <w:pPr>
        <w:pStyle w:val="ListBullet"/>
      </w:pPr>
      <w:r>
        <w:rPr>
          <w:rFonts w:ascii="Arial" w:hAnsi="Arial"/>
          <w:sz w:val="20"/>
        </w:rPr>
        <w:t>ForgeAgentMemory.Semantic.Upsert acepta TTL opcional; las entradas vencidas se retiran en la siguiente consulta Get/GetKeys.</w:t>
      </w:r>
    </w:p>
    <w:p>
      <w:pPr>
        <w:pStyle w:val="ListBullet"/>
      </w:pPr>
      <w:r>
        <w:rPr>
          <w:rFonts w:ascii="Arial" w:hAnsi="Arial"/>
          <w:sz w:val="20"/>
        </w:rPr>
        <w:t>Semantic.GetKeys(agentId) enumera claves activas, excluyendo hechos vencidos.</w:t>
      </w:r>
    </w:p>
    <w:p>
      <w:pPr>
        <w:pStyle w:val="ListBullet"/>
      </w:pPr>
      <w:r>
        <w:rPr>
          <w:rFonts w:ascii="Arial" w:hAnsi="Arial"/>
          <w:sz w:val="20"/>
        </w:rPr>
        <w:t>Episodic.Count y Episodic.TotalCount cuentan episodios de un tipo o de todas las categorías.</w:t>
      </w:r>
    </w:p>
    <w:p>
      <w:pPr>
        <w:pStyle w:val="ListBullet"/>
      </w:pPr>
      <w:r>
        <w:rPr>
          <w:rFonts w:ascii="Arial" w:hAnsi="Arial"/>
          <w:sz w:val="20"/>
        </w:rPr>
        <w:t>Procedural.GetTaskNames(agentId) enumera tareas o habilidades guardadas.</w:t>
      </w:r>
    </w:p>
    <w:p>
      <w:pPr>
        <w:pStyle w:val="ListBullet"/>
      </w:pPr>
      <w:r>
        <w:rPr>
          <w:rFonts w:ascii="Arial" w:hAnsi="Arial"/>
          <w:sz w:val="20"/>
        </w:rPr>
        <w:t>ForgeLocalApi añade /info con versión/SDK/estado y /agents con estadísticas JSON sin revelar los datos de memoria.</w:t>
      </w:r>
    </w:p>
    <w:p>
      <w:pPr>
        <w:pStyle w:val="ListBullet"/>
      </w:pPr>
      <w:r>
        <w:rPr>
          <w:rFonts w:ascii="Arial" w:hAnsi="Arial"/>
          <w:sz w:val="20"/>
        </w:rPr>
        <w:t>Las respuestas locales incorporan CORS para paneles web locales.</w:t>
      </w:r>
    </w:p>
    <w:p>
      <w:pPr>
        <w:pStyle w:val="ListBullet"/>
      </w:pPr>
      <w:r>
        <w:rPr>
          <w:rFonts w:ascii="Arial" w:hAnsi="Arial"/>
          <w:sz w:val="20"/>
        </w:rPr>
        <w:t>KeepAlive=false y la atención de cada petición en ThreadPool evitan conexiones retenidas y liberan el bucle de aceptación.</w:t>
      </w:r>
    </w:p>
    <w:p>
      <w:pPr>
        <w:pStyle w:val="ListBullet"/>
      </w:pPr>
      <w:r>
        <w:rPr>
          <w:rFonts w:ascii="Arial" w:hAnsi="Arial"/>
          <w:sz w:val="20"/>
        </w:rPr>
        <w:t>ObjectDisposedException queda controlada en llamadas Start repetidas o posteriores a Dispose.</w:t>
      </w:r>
    </w:p>
    <w:p>
      <w:pPr>
        <w:pStyle w:val="ListBullet"/>
      </w:pPr>
      <w:r>
        <w:rPr>
          <w:rFonts w:ascii="Arial" w:hAnsi="Arial"/>
          <w:sz w:val="20"/>
        </w:rPr>
        <w:t>ForgeApi.Version pasa a 5 y SuiteInfo 4.1.0 se sincroniza en Directory.Build.props y cuatro manifiestos.</w:t>
      </w:r>
    </w:p>
    <w:p>
      <w:pPr>
        <w:pStyle w:val="ListBullet"/>
      </w:pPr>
      <w:r>
        <w:rPr>
          <w:rFonts w:ascii="Arial" w:hAnsi="Arial"/>
          <w:sz w:val="20"/>
        </w:rPr>
        <w:t>Se añaden seis pruebas de TTL, memoria, endpoints/CORS, registro de errores y versión; el changelog reporta al menos 137 pruebas.</w:t>
      </w:r>
    </w:p>
    <w:p>
      <w:pPr>
        <w:pStyle w:val="Heading1"/>
      </w:pPr>
      <w:r>
        <w:t>11.0.0 — Ciclo de vida seguro y constructores de contenido</w:t>
      </w:r>
    </w:p>
    <w:p>
      <w:r>
        <w:rPr>
          <w:rFonts w:ascii="Arial" w:hAnsi="Arial"/>
          <w:b/>
          <w:color w:val="785B1F"/>
          <w:sz w:val="20"/>
        </w:rPr>
        <w:t xml:space="preserve">Descripción ampliada. </w:t>
      </w:r>
      <w:r>
        <w:rPr>
          <w:rFonts w:ascii="Arial" w:hAnsi="Arial"/>
          <w:sz w:val="20"/>
        </w:rPr>
        <w:t>Los servicios ganan operaciones explícitas de limpieza y constructores que validan esquemas antes de producir contenido XML.</w:t>
      </w:r>
    </w:p>
    <w:p>
      <w:pPr>
        <w:pStyle w:val="ListBullet"/>
      </w:pPr>
      <w:r>
        <w:rPr>
          <w:rFonts w:ascii="Arial" w:hAnsi="Arial"/>
          <w:sz w:val="20"/>
        </w:rPr>
        <w:t>ForgeCampaignEvents ofrece Unsubscribe y ClearSubscribers para separar delegados estáticos al cerrar campañas o cambiar de escena.</w:t>
      </w:r>
    </w:p>
    <w:p>
      <w:pPr>
        <w:pStyle w:val="ListBullet"/>
      </w:pPr>
      <w:r>
        <w:rPr>
          <w:rFonts w:ascii="Arial" w:hAnsi="Arial"/>
          <w:sz w:val="20"/>
        </w:rPr>
        <w:t>CampaignVariableInspector limpia variables observadas y oyentes de snapshots al terminar o descargar una sesión.</w:t>
      </w:r>
    </w:p>
    <w:p>
      <w:pPr>
        <w:pStyle w:val="ListBullet"/>
      </w:pPr>
      <w:r>
        <w:rPr>
          <w:rFonts w:ascii="Arial" w:hAnsi="Arial"/>
          <w:sz w:val="20"/>
        </w:rPr>
        <w:t>ForgeData añade RemoveForgeData y HasForgeData para no retener entidades eliminadas, agentes muertos o grupos disueltos.</w:t>
      </w:r>
    </w:p>
    <w:p>
      <w:pPr>
        <w:pStyle w:val="ListBullet"/>
      </w:pPr>
      <w:r>
        <w:rPr>
          <w:rFonts w:ascii="Arial" w:hAnsi="Arial"/>
          <w:sz w:val="20"/>
        </w:rPr>
        <w:t>ForgeTroopBuilder valida edad entera, ranuras de equipo, equipamiento civil y prefijos de objetivos al producir NPCCharacters.xml.</w:t>
      </w:r>
    </w:p>
    <w:p>
      <w:pPr>
        <w:pStyle w:val="ListBullet"/>
      </w:pPr>
      <w:r>
        <w:rPr>
          <w:rFonts w:ascii="Arial" w:hAnsi="Arial"/>
          <w:sz w:val="20"/>
        </w:rPr>
        <w:t>ForgeItemBuilder crea armas, armaduras y monturas con tipos de daño y componentes admitidos; enlaza plantillas de herrería.</w:t>
      </w:r>
    </w:p>
    <w:p>
      <w:pPr>
        <w:pStyle w:val="ListBullet"/>
      </w:pPr>
      <w:r>
        <w:rPr>
          <w:rFonts w:ascii="Arial" w:hAnsi="Arial"/>
          <w:sz w:val="20"/>
        </w:rPr>
        <w:t>ForgeAudioBuilder valida categorías y formatos OGG/WAV de module_sounds.xml.</w:t>
      </w:r>
    </w:p>
    <w:p>
      <w:pPr>
        <w:pStyle w:val="ListBullet"/>
      </w:pPr>
      <w:r>
        <w:rPr>
          <w:rFonts w:ascii="Arial" w:hAnsi="Arial"/>
          <w:sz w:val="20"/>
        </w:rPr>
        <w:t>ForgeQuestBuilder prepara QuestBase y diálogos con las dos llamadas SetDialogs requeridas e IDs SaveableTypeDefiner desde 2.500.000.</w:t>
      </w:r>
    </w:p>
    <w:p>
      <w:pPr>
        <w:pStyle w:val="ListBullet"/>
      </w:pPr>
      <w:r>
        <w:rPr>
          <w:rFonts w:ascii="Arial" w:hAnsi="Arial"/>
          <w:sz w:val="20"/>
        </w:rPr>
        <w:t>Desktop incorpora generador de tropas/NPC con presets y comprobación de reglas XML.</w:t>
      </w:r>
    </w:p>
    <w:p>
      <w:pPr>
        <w:pStyle w:val="ListBullet"/>
      </w:pPr>
      <w:r>
        <w:rPr>
          <w:rFonts w:ascii="Arial" w:hAnsi="Arial"/>
          <w:sz w:val="20"/>
        </w:rPr>
        <w:t>Desktop añade generador de objetos y herrería para armas, armaduras, monturas y plantillas modulares.</w:t>
      </w:r>
    </w:p>
    <w:p>
      <w:pPr>
        <w:pStyle w:val="ListBullet"/>
      </w:pPr>
      <w:r>
        <w:rPr>
          <w:rFonts w:ascii="Arial" w:hAnsi="Arial"/>
          <w:sz w:val="20"/>
        </w:rPr>
        <w:t>Tasks 260–264 cubren constructores y guardas de memoria; el changelog registra el 100% de aprobación.</w:t>
      </w:r>
    </w:p>
    <w:p>
      <w:pPr>
        <w:pStyle w:val="Heading1"/>
      </w:pPr>
      <w:r>
        <w:t>12.0.0 — Arquitectura, seguridad de guardados y organización</w:t>
      </w:r>
    </w:p>
    <w:p>
      <w:r>
        <w:rPr>
          <w:rFonts w:ascii="Arial" w:hAnsi="Arial"/>
          <w:b/>
          <w:color w:val="785B1F"/>
          <w:sz w:val="20"/>
        </w:rPr>
        <w:t xml:space="preserve">Descripción ampliada. </w:t>
      </w:r>
      <w:r>
        <w:rPr>
          <w:rFonts w:ascii="Arial" w:hAnsi="Arial"/>
          <w:sz w:val="20"/>
        </w:rPr>
        <w:t>Organiza el ciclo de vida, protege guardados grandes y clasifica herramientas. Las APIs se describen como registro histórico, no como promesa de estabilidad actual.</w:t>
      </w:r>
    </w:p>
    <w:p>
      <w:pPr>
        <w:pStyle w:val="ListBullet"/>
      </w:pPr>
      <w:r>
        <w:rPr>
          <w:rFonts w:ascii="Arial" w:hAnsi="Arial"/>
          <w:sz w:val="20"/>
        </w:rPr>
        <w:t>ForgeSaveChunker divide cadenas/JSON por debajo del límite aproximado de 31 KB del serializador y recompone los bloques al cargar.</w:t>
      </w:r>
    </w:p>
    <w:p>
      <w:pPr>
        <w:pStyle w:val="ListBullet"/>
      </w:pPr>
      <w:r>
        <w:rPr>
          <w:rFonts w:ascii="Arial" w:hAnsi="Arial"/>
          <w:sz w:val="20"/>
        </w:rPr>
        <w:t>ForgeMissionLogicBuilder aplaza cambios de malla, esqueleto y física desde OnInit a OnMissionTick y organiza hooks de interacción/fin de misión.</w:t>
      </w:r>
    </w:p>
    <w:p>
      <w:pPr>
        <w:pStyle w:val="ListBullet"/>
      </w:pPr>
      <w:r>
        <w:rPr>
          <w:rFonts w:ascii="Arial" w:hAnsi="Arial"/>
          <w:sz w:val="20"/>
        </w:rPr>
        <w:t>ForgeDetour registra bytes originales y permite Unpatch, UnpatchAll e IsPatched para restaurar instrucciones al retirar un desvío.</w:t>
      </w:r>
    </w:p>
    <w:p>
      <w:pPr>
        <w:pStyle w:val="ListBullet"/>
      </w:pPr>
      <w:r>
        <w:rPr>
          <w:rFonts w:ascii="Arial" w:hAnsi="Arial"/>
          <w:sz w:val="20"/>
        </w:rPr>
        <w:t>ForgeUI.Clear purga registros XML, fábricas de widgets y suscriptores de paneles.</w:t>
      </w:r>
    </w:p>
    <w:p>
      <w:pPr>
        <w:pStyle w:val="ListBullet"/>
      </w:pPr>
      <w:r>
        <w:rPr>
          <w:rFonts w:ascii="Arial" w:hAnsi="Arial"/>
          <w:sz w:val="20"/>
        </w:rPr>
        <w:t>OnSubModuleUnloaded limpia memoria de agentes, UI y detours entre sesiones.</w:t>
      </w:r>
    </w:p>
    <w:p>
      <w:pPr>
        <w:pStyle w:val="ListBullet"/>
      </w:pPr>
      <w:r>
        <w:rPr>
          <w:rFonts w:ascii="Arial" w:hAnsi="Arial"/>
          <w:sz w:val="20"/>
        </w:rPr>
        <w:t>Gauntlet muestra versión dinámica, estado de sesión/hook y oculta contenedores contextuales vacíos; se completa paridad del comando project-wizard.</w:t>
      </w:r>
    </w:p>
    <w:p>
      <w:pPr>
        <w:pStyle w:val="ListBullet"/>
      </w:pPr>
      <w:r>
        <w:rPr>
          <w:rFonts w:ascii="Arial" w:hAnsi="Arial"/>
          <w:sz w:val="20"/>
        </w:rPr>
        <w:t>Desktop agrupa 46 herramientas en cinco categorías funcionales y compacta el command deck.</w:t>
      </w:r>
    </w:p>
    <w:p>
      <w:pPr>
        <w:pStyle w:val="ListBullet"/>
      </w:pPr>
      <w:r>
        <w:rPr>
          <w:rFonts w:ascii="Arial" w:hAnsi="Arial"/>
          <w:sz w:val="20"/>
        </w:rPr>
        <w:t>La búsqueda recorre niveles y etiquetas; los filtros usan identidad de objeto en vez de cadenas traducidas.</w:t>
      </w:r>
    </w:p>
    <w:p>
      <w:pPr>
        <w:pStyle w:val="ListBullet"/>
      </w:pPr>
      <w:r>
        <w:rPr>
          <w:rFonts w:ascii="Arial" w:hAnsi="Arial"/>
          <w:sz w:val="20"/>
        </w:rPr>
        <w:t>Tasks 265–268 prueban fragmentación, scaffolding, restauración de detours y limpieza del registro UI; se reportan 160 pruebas.</w:t>
      </w:r>
    </w:p>
    <w:p>
      <w:pPr>
        <w:pStyle w:val="ListBullet"/>
      </w:pPr>
      <w:r>
        <w:rPr>
          <w:rFonts w:ascii="Arial" w:hAnsi="Arial"/>
          <w:sz w:val="20"/>
        </w:rPr>
        <w:t>Se publican ZIP históricos 12.0.0 para paquete general, Modules y Desktop.</w:t>
      </w:r>
    </w:p>
    <w:p>
      <w:pPr>
        <w:pStyle w:val="ListBullet"/>
      </w:pPr>
      <w:r>
        <w:rPr>
          <w:rFonts w:ascii="Arial" w:hAnsi="Arial"/>
          <w:sz w:val="20"/>
        </w:rPr>
        <w:t>Estas APIs describen aquella versión y no implican que cada helper siga siendo la ruta estable actual.</w:t>
      </w:r>
    </w:p>
    <w:p>
      <w:pPr>
        <w:pStyle w:val="Heading1"/>
      </w:pPr>
      <w:r>
        <w:t>12.1.0 — Panel de operaciones y ajustes Gauntlet</w:t>
      </w:r>
    </w:p>
    <w:p>
      <w:r>
        <w:rPr>
          <w:rFonts w:ascii="Arial" w:hAnsi="Arial"/>
          <w:b/>
          <w:color w:val="785B1F"/>
          <w:sz w:val="20"/>
        </w:rPr>
        <w:t xml:space="preserve">Descripción ampliada. </w:t>
      </w:r>
      <w:r>
        <w:rPr>
          <w:rFonts w:ascii="Arial" w:hAnsi="Arial"/>
          <w:sz w:val="20"/>
        </w:rPr>
        <w:t>El escritorio recibe un dashboard operativo y Gauntlet incorpora estados vacíos, telemetría y limpieza de salida.</w:t>
      </w:r>
    </w:p>
    <w:p>
      <w:pPr>
        <w:pStyle w:val="ListBullet"/>
      </w:pPr>
      <w:r>
        <w:rPr>
          <w:rFonts w:ascii="Arial" w:hAnsi="Arial"/>
          <w:sz w:val="20"/>
        </w:rPr>
        <w:t>Se incorpora un dashboard central para evitar espacios vacíos y ofrecer acceso directo a los flujos principales.</w:t>
      </w:r>
    </w:p>
    <w:p>
      <w:pPr>
        <w:pStyle w:val="ListBullet"/>
      </w:pPr>
      <w:r>
        <w:rPr>
          <w:rFonts w:ascii="Arial" w:hAnsi="Arial"/>
          <w:sz w:val="20"/>
        </w:rPr>
        <w:t>Cuatro tarjetas lanzan el validador SubModule.xml, consola/log en vivo, generador C# y estudio XML Gauntlet.</w:t>
      </w:r>
    </w:p>
    <w:p>
      <w:pPr>
        <w:pStyle w:val="ListBullet"/>
      </w:pPr>
      <w:r>
        <w:rPr>
          <w:rFonts w:ascii="Arial" w:hAnsi="Arial"/>
          <w:sz w:val="20"/>
        </w:rPr>
        <w:t>El filtro DASH ofrece acceso inmediato; títulos, tarjetas y atajos se localizan en cuatro idiomas.</w:t>
      </w:r>
    </w:p>
    <w:p>
      <w:pPr>
        <w:pStyle w:val="ListBullet"/>
      </w:pPr>
      <w:r>
        <w:rPr>
          <w:rFonts w:ascii="Arial" w:hAnsi="Arial"/>
          <w:sz w:val="20"/>
        </w:rPr>
        <w:t>La insignia de memoria muestra heap aproximado, contexto y salud de GC.</w:t>
      </w:r>
    </w:p>
    <w:p>
      <w:pPr>
        <w:pStyle w:val="ListBullet"/>
      </w:pPr>
      <w:r>
        <w:rPr>
          <w:rFonts w:ascii="Arial" w:hAnsi="Arial"/>
          <w:sz w:val="20"/>
        </w:rPr>
        <w:t>Gauntlet añade separadores, estado vacío del terminal y un botón para limpiar salida con ayuda contextual y acceso por teclado.</w:t>
      </w:r>
    </w:p>
    <w:p>
      <w:pPr>
        <w:pStyle w:val="ListBullet"/>
      </w:pPr>
      <w:r>
        <w:rPr>
          <w:rFonts w:ascii="Arial" w:hAnsi="Arial"/>
          <w:sz w:val="20"/>
        </w:rPr>
        <w:t>Task 269 valida telemetría, estado vacío, limpieza y prefab; el historial reporta 161 pruebas.</w:t>
      </w:r>
    </w:p>
    <w:p>
      <w:pPr>
        <w:pStyle w:val="ListBullet"/>
      </w:pPr>
      <w:r>
        <w:rPr>
          <w:rFonts w:ascii="Arial" w:hAnsi="Arial"/>
          <w:sz w:val="20"/>
        </w:rPr>
        <w:t>Se compila Release y se publican archivos 12.1.0.</w:t>
      </w:r>
    </w:p>
    <w:p>
      <w:pPr>
        <w:pStyle w:val="Heading1"/>
      </w:pPr>
      <w:r>
        <w:t>12.2.0 — Navegación de escritorio y flujo sin scroll global</w:t>
      </w:r>
    </w:p>
    <w:p>
      <w:r>
        <w:rPr>
          <w:rFonts w:ascii="Arial" w:hAnsi="Arial"/>
          <w:b/>
          <w:color w:val="785B1F"/>
          <w:sz w:val="20"/>
        </w:rPr>
        <w:t xml:space="preserve">Descripción ampliada. </w:t>
      </w:r>
      <w:r>
        <w:rPr>
          <w:rFonts w:ascii="Arial" w:hAnsi="Arial"/>
          <w:sz w:val="20"/>
        </w:rPr>
        <w:t>Reduce navegación global por scroll y acelera el acceso a categorías, recientes y espacio de trabajo amplio.</w:t>
      </w:r>
    </w:p>
    <w:p>
      <w:pPr>
        <w:pStyle w:val="ListBullet"/>
      </w:pPr>
      <w:r>
        <w:rPr>
          <w:rFonts w:ascii="Arial" w:hAnsi="Arial"/>
          <w:sz w:val="20"/>
        </w:rPr>
        <w:t>El marco de trabajo desactiva scroll vertical de página para mantener su disposición estable.</w:t>
      </w:r>
    </w:p>
    <w:p>
      <w:pPr>
        <w:pStyle w:val="ListBullet"/>
      </w:pPr>
      <w:r>
        <w:rPr>
          <w:rFonts w:ascii="Arial" w:hAnsi="Arial"/>
          <w:sz w:val="20"/>
        </w:rPr>
        <w:t>El rail se convierte en acordeón: al expandir una categoría se contraen las hermanas; un control permite alternarlo.</w:t>
      </w:r>
    </w:p>
    <w:p>
      <w:pPr>
        <w:pStyle w:val="ListBullet"/>
      </w:pPr>
      <w:r>
        <w:rPr>
          <w:rFonts w:ascii="Arial" w:hAnsi="Arial"/>
          <w:sz w:val="20"/>
        </w:rPr>
        <w:t>Un selector instantáneo ofrece dieciséis ámbitos de diagnóstico, inspección, generación, simulación, despliegue y SDK.</w:t>
      </w:r>
    </w:p>
    <w:p>
      <w:pPr>
        <w:pStyle w:val="ListBullet"/>
      </w:pPr>
      <w:r>
        <w:rPr>
          <w:rFonts w:ascii="Arial" w:hAnsi="Arial"/>
          <w:sz w:val="20"/>
        </w:rPr>
        <w:t>Las migas permiten volver al Command Deck o a la categoría activa.</w:t>
      </w:r>
    </w:p>
    <w:p>
      <w:pPr>
        <w:pStyle w:val="ListBullet"/>
      </w:pPr>
      <w:r>
        <w:rPr>
          <w:rFonts w:ascii="Arial" w:hAnsi="Arial"/>
          <w:sz w:val="20"/>
        </w:rPr>
        <w:t>Un historial MRU ofrece chips para las seis herramientas recientes.</w:t>
      </w:r>
    </w:p>
    <w:p>
      <w:pPr>
        <w:pStyle w:val="ListBullet"/>
      </w:pPr>
      <w:r>
        <w:rPr>
          <w:rFonts w:ascii="Arial" w:hAnsi="Arial"/>
          <w:sz w:val="20"/>
        </w:rPr>
        <w:t>Zen Mode y F10 ocultan el rail para ampliar el área de edición/inspección, con un botón de restauración.</w:t>
      </w:r>
    </w:p>
    <w:p>
      <w:pPr>
        <w:pStyle w:val="ListBullet"/>
      </w:pPr>
      <w:r>
        <w:rPr>
          <w:rFonts w:ascii="Arial" w:hAnsi="Arial"/>
          <w:sz w:val="20"/>
        </w:rPr>
        <w:t>Se compacta el dashboard para eliminar la barra vertical en tamaños de pantalla probados.</w:t>
      </w:r>
    </w:p>
    <w:p>
      <w:pPr>
        <w:pStyle w:val="ListBullet"/>
      </w:pPr>
      <w:r>
        <w:rPr>
          <w:rFonts w:ascii="Arial" w:hAnsi="Arial"/>
          <w:sz w:val="20"/>
        </w:rPr>
        <w:t>El generador SDK puede emitir SaveableTypeDefiner y guardas para inicialización OnInit.</w:t>
      </w:r>
    </w:p>
    <w:p>
      <w:pPr>
        <w:pStyle w:val="ListBullet"/>
      </w:pPr>
      <w:r>
        <w:rPr>
          <w:rFonts w:ascii="Arial" w:hAnsi="Arial"/>
          <w:sz w:val="20"/>
        </w:rPr>
        <w:t>Se localizan controles, migas, ayudas e indicadores en cuatro idiomas.</w:t>
      </w:r>
    </w:p>
    <w:p>
      <w:pPr>
        <w:pStyle w:val="ListBullet"/>
      </w:pPr>
      <w:r>
        <w:rPr>
          <w:rFonts w:ascii="Arial" w:hAnsi="Arial"/>
          <w:sz w:val="20"/>
        </w:rPr>
        <w:t>Task 271 valida filtrado, acordeón, migas, recientes y XAML; el historial reporta 163 pruebas.</w:t>
      </w:r>
    </w:p>
    <w:p>
      <w:pPr>
        <w:pStyle w:val="ListBullet"/>
      </w:pPr>
      <w:r>
        <w:rPr>
          <w:rFonts w:ascii="Arial" w:hAnsi="Arial"/>
          <w:sz w:val="20"/>
        </w:rPr>
        <w:t>Se generan archivos de distribución 12.2.0.</w:t>
      </w:r>
    </w:p>
    <w:p>
      <w:pPr>
        <w:pStyle w:val="Heading1"/>
      </w:pPr>
      <w:r>
        <w:t>12.4.0 — Simulación, auditoría de reglas y diagnósticos del juego</w:t>
      </w:r>
    </w:p>
    <w:p>
      <w:r>
        <w:rPr>
          <w:rFonts w:ascii="Arial" w:hAnsi="Arial"/>
          <w:b/>
          <w:color w:val="785B1F"/>
          <w:sz w:val="20"/>
        </w:rPr>
        <w:t xml:space="preserve">Descripción ampliada. </w:t>
      </w:r>
      <w:r>
        <w:rPr>
          <w:rFonts w:ascii="Arial" w:hAnsi="Arial"/>
          <w:sz w:val="20"/>
        </w:rPr>
        <w:t>Añade simulación multi-dominio y auditorías estructurales. Las estimaciones no equivalen a modificar o validar una campaña real; se conserva la discrepancia 12.3/12.4 del registro.</w:t>
      </w:r>
    </w:p>
    <w:p>
      <w:r>
        <w:rPr>
          <w:rFonts w:ascii="Arial" w:hAnsi="Arial"/>
          <w:b/>
          <w:color w:val="A04B2D"/>
          <w:sz w:val="20"/>
        </w:rPr>
        <w:t xml:space="preserve">Nota de consistencia. </w:t>
      </w:r>
      <w:r>
        <w:rPr>
          <w:rFonts w:ascii="Arial" w:hAnsi="Arial"/>
          <w:sz w:val="20"/>
        </w:rPr>
        <w:t>El bloque fuente bajo 12.4.0 menciona en una subsección pruebas y ZIP 12.3.0. Se conserva como aparece, sin corregirlo ni atribuirlo a una versión nueva sin evidencia adicional.</w:t>
      </w:r>
    </w:p>
    <w:p>
      <w:pPr>
        <w:pStyle w:val="ListBullet"/>
      </w:pPr>
      <w:r>
        <w:rPr>
          <w:rFonts w:ascii="Arial" w:hAnsi="Arial"/>
          <w:sz w:val="20"/>
        </w:rPr>
        <w:t>Gauntlet pasa a seis áreas: Overview, Inspect, Toolkit, Weave, Simulate y Audit. La disposición de tres filas separa navegación y contenido.</w:t>
      </w:r>
    </w:p>
    <w:p>
      <w:pPr>
        <w:pStyle w:val="ListBullet"/>
      </w:pPr>
      <w:r>
        <w:rPr>
          <w:rFonts w:ascii="Arial" w:hAnsi="Arial"/>
          <w:sz w:val="20"/>
        </w:rPr>
        <w:t>ForgeSimDiplomacy calcula puntuaciones de guerra, tributos de paz y estabilidad; puede inspeccionar reinos activos o comparar facciones fuera de campaña.</w:t>
      </w:r>
    </w:p>
    <w:p>
      <w:pPr>
        <w:pStyle w:val="ListBullet"/>
      </w:pPr>
      <w:r>
        <w:rPr>
          <w:rFonts w:ascii="Arial" w:hAnsi="Arial"/>
          <w:sz w:val="20"/>
        </w:rPr>
        <w:t>ForgeSimSettlements evalúa lealtad, seguridad, proporción guarnición/milicia y riesgo de rebelión.</w:t>
      </w:r>
    </w:p>
    <w:p>
      <w:pPr>
        <w:pStyle w:val="ListBullet"/>
      </w:pPr>
      <w:r>
        <w:rPr>
          <w:rFonts w:ascii="Arial" w:hAnsi="Arial"/>
          <w:sz w:val="20"/>
        </w:rPr>
        <w:t>ForgeSimEconomy calcula elasticidad de precios, rendimiento de talleres y márgenes de callejones.</w:t>
      </w:r>
    </w:p>
    <w:p>
      <w:pPr>
        <w:pStyle w:val="ListBullet"/>
      </w:pPr>
      <w:r>
        <w:rPr>
          <w:rFonts w:ascii="Arial" w:hAnsi="Arial"/>
          <w:sz w:val="20"/>
        </w:rPr>
        <w:t>ForgeSimTactics estima cargas de caballería, resistencia de picas, impacto en moral y brecha de murallas.</w:t>
      </w:r>
    </w:p>
    <w:p>
      <w:pPr>
        <w:pStyle w:val="ListBullet"/>
      </w:pPr>
      <w:r>
        <w:rPr>
          <w:rFonts w:ascii="Arial" w:hAnsi="Arial"/>
          <w:sz w:val="20"/>
        </w:rPr>
        <w:t>ForgeSimProgression calcula curvas de aprendizaje, hitos de renombre y adecuación de roles/perks.</w:t>
      </w:r>
    </w:p>
    <w:p>
      <w:pPr>
        <w:pStyle w:val="ListBullet"/>
      </w:pPr>
      <w:r>
        <w:rPr>
          <w:rFonts w:ascii="Arial" w:hAnsi="Arial"/>
          <w:sz w:val="20"/>
        </w:rPr>
        <w:t>ForgeRuleAuditor aplica 36 reglas a módulos: namespaces Campaign, IDs SaveableTypeDefiner, SetDialogs, operaciones de malla en OnInit, categorías de audio, edades de tropas y scripts de distribución.</w:t>
      </w:r>
    </w:p>
    <w:p>
      <w:pPr>
        <w:pStyle w:val="ListBullet"/>
      </w:pPr>
      <w:r>
        <w:rPr>
          <w:rFonts w:ascii="Arial" w:hAnsi="Arial"/>
          <w:sz w:val="20"/>
        </w:rPr>
        <w:t>ForgeModelAudit revisa GameModels y decoradores; ForgeDumpDiagnostics informa salud de memoria y sistema.</w:t>
      </w:r>
    </w:p>
    <w:p>
      <w:pPr>
        <w:pStyle w:val="ListBullet"/>
      </w:pPr>
      <w:r>
        <w:rPr>
          <w:rFonts w:ascii="Arial" w:hAnsi="Arial"/>
          <w:sz w:val="20"/>
        </w:rPr>
        <w:t>Los botones quick-run siguen el área activa y mantienen paridad de sugerencias, ayuda, nombre, navegación y atajos.</w:t>
      </w:r>
    </w:p>
    <w:p>
      <w:pPr>
        <w:pStyle w:val="ListBullet"/>
      </w:pPr>
      <w:r>
        <w:rPr>
          <w:rFonts w:ascii="Arial" w:hAnsi="Arial"/>
          <w:sz w:val="20"/>
        </w:rPr>
        <w:t>Runtime añade IPC rule-auditor para devolver resultados JSON al companion Desktop.</w:t>
      </w:r>
    </w:p>
    <w:p>
      <w:pPr>
        <w:pStyle w:val="ListBullet"/>
      </w:pPr>
      <w:r>
        <w:rPr>
          <w:rFonts w:ascii="Arial" w:hAnsi="Arial"/>
          <w:sz w:val="20"/>
        </w:rPr>
        <w:t>Task 285 valida simulaciones, auditorías, XML, botones y propiedades; el changelog reporta 203 pruebas, 177 Core y 26 Desktop.</w:t>
      </w:r>
    </w:p>
    <w:p>
      <w:pPr>
        <w:pStyle w:val="ListBullet"/>
      </w:pPr>
      <w:r>
        <w:rPr>
          <w:rFonts w:ascii="Arial" w:hAnsi="Arial"/>
          <w:sz w:val="20"/>
        </w:rPr>
        <w:t>Core/SDK añade simulación para campaign mechanics, combate, economía, política y UI: misiones, clima, tiempo, lealtad, heridas/plagas, caza, torneos, formaciones, daño de asedio, armadura, moral, comercio, sucesión y HUD.</w:t>
      </w:r>
    </w:p>
    <w:p>
      <w:pPr>
        <w:pStyle w:val="ListBullet"/>
      </w:pPr>
      <w:r>
        <w:rPr>
          <w:rFonts w:ascii="Arial" w:hAnsi="Arial"/>
          <w:sz w:val="20"/>
        </w:rPr>
        <w:t>ModRuleAuditor también inspecciona directorios; ForgeApi agrupa Diplomacy, Settlements, Underworld, Progression, Combat, Trade, Parties y Hud.</w:t>
      </w:r>
    </w:p>
    <w:p>
      <w:pPr>
        <w:pStyle w:val="ListBullet"/>
      </w:pPr>
      <w:r>
        <w:rPr>
          <w:rFonts w:ascii="Arial" w:hAnsi="Arial"/>
          <w:sz w:val="20"/>
        </w:rPr>
        <w:t>Se incorporan comandos de consola para guerra, tributos, rebelión, callejones, aprendizaje, moral, asedio, precios, transferencias y reglas.</w:t>
      </w:r>
    </w:p>
    <w:p>
      <w:pPr>
        <w:pStyle w:val="ListBullet"/>
      </w:pPr>
      <w:r>
        <w:rPr>
          <w:rFonts w:ascii="Arial" w:hAnsi="Arial"/>
          <w:sz w:val="20"/>
        </w:rPr>
        <w:t>La entrada fuente bajo 12.4 contiene además una subsección con pruebas y empaquetado de 12.3.0. Se conserva como inconsistencia histórica, sin crear una versión no documentada.</w:t>
      </w:r>
    </w:p>
    <w:p>
      <w:pPr>
        <w:pStyle w:val="ListBullet"/>
      </w:pPr>
      <w:r>
        <w:rPr>
          <w:rFonts w:ascii="Arial" w:hAnsi="Arial"/>
          <w:sz w:val="20"/>
        </w:rPr>
        <w:t>El mismo historial reporta pruebas y ZIP 12.4.0, además de la referencia separada a 12.3.0; son afirmaciones históricas, no una verificación actual.</w:t>
      </w:r>
    </w:p>
    <w:p>
      <w:pPr>
        <w:pStyle w:val="Heading1"/>
      </w:pPr>
      <w:r>
        <w:t>14.0.0 — 21 de septiembre de 2026 — fiabilidad y herramientas verificadas</w:t>
      </w:r>
    </w:p>
    <w:p>
      <w:r>
        <w:rPr>
          <w:rFonts w:ascii="Arial" w:hAnsi="Arial"/>
          <w:b/>
          <w:color w:val="785B1F"/>
          <w:sz w:val="20"/>
        </w:rPr>
        <w:t xml:space="preserve">Descripción ampliada. </w:t>
      </w:r>
      <w:r>
        <w:rPr>
          <w:rFonts w:ascii="Arial" w:hAnsi="Arial"/>
          <w:sz w:val="20"/>
        </w:rPr>
        <w:t>Unifica versiones y convierte acciones de auditoría en análisis con evidencia, procedencia y límites visibles.</w:t>
      </w:r>
    </w:p>
    <w:p>
      <w:pPr>
        <w:pStyle w:val="ListBullet"/>
      </w:pPr>
      <w:r>
        <w:rPr>
          <w:rFonts w:ascii="Arial" w:hAnsi="Arial"/>
          <w:sz w:val="20"/>
        </w:rPr>
        <w:t>Se unificó el valor de versión en ensamblados, manifiestos, escritorio, informes, documentación, pruebas y nombres de archivos.</w:t>
      </w:r>
    </w:p>
    <w:p>
      <w:pPr>
        <w:pStyle w:val="ListBullet"/>
      </w:pPr>
      <w:r>
        <w:rPr>
          <w:rFonts w:ascii="Arial" w:hAnsi="Arial"/>
          <w:sz w:val="20"/>
        </w:rPr>
        <w:t xml:space="preserve">Se añadió el contrato de análisis, el registro limitado de </w:t>
      </w:r>
      <w:r>
        <w:rPr>
          <w:rFonts w:ascii="Consolas" w:hAnsi="Consolas"/>
          <w:sz w:val="18"/>
        </w:rPr>
        <w:t>IForgeAnalyzer</w:t>
      </w:r>
      <w:r>
        <w:rPr>
          <w:rFonts w:ascii="Arial" w:hAnsi="Arial"/>
          <w:sz w:val="20"/>
        </w:rPr>
        <w:t xml:space="preserve"> para el SDK, evidencia de archivo/línea, procedencia y estados explícitos </w:t>
      </w:r>
      <w:r>
        <w:rPr>
          <w:rFonts w:ascii="Consolas" w:hAnsi="Consolas"/>
          <w:sz w:val="18"/>
        </w:rPr>
        <w:t>No ejecutado</w:t>
      </w:r>
      <w:r>
        <w:rPr>
          <w:rFonts w:ascii="Arial" w:hAnsi="Arial"/>
          <w:sz w:val="20"/>
        </w:rPr>
        <w:t xml:space="preserve"> y </w:t>
      </w:r>
      <w:r>
        <w:rPr>
          <w:rFonts w:ascii="Consolas" w:hAnsi="Consolas"/>
          <w:sz w:val="18"/>
        </w:rPr>
        <w:t>No compatible</w:t>
      </w:r>
      <w:r>
        <w:rPr>
          <w:rFonts w:ascii="Arial" w:hAnsi="Arial"/>
          <w:sz w:val="20"/>
        </w:rPr>
        <w:t>.</w:t>
      </w:r>
    </w:p>
    <w:p>
      <w:pPr>
        <w:pStyle w:val="ListBullet"/>
      </w:pPr>
      <w:r>
        <w:rPr>
          <w:rFonts w:ascii="Arial" w:hAnsi="Arial"/>
          <w:sz w:val="20"/>
        </w:rPr>
        <w:t>Las auditorías visibles de escritorio ahora analizan archivos locales para módulos, XML, idiomas, Gauntlet, reglas C#, recursos, registros, metadatos de fallos y archivos ZIP.</w:t>
      </w:r>
    </w:p>
    <w:p>
      <w:pPr>
        <w:pStyle w:val="ListBullet"/>
      </w:pPr>
      <w:r>
        <w:rPr>
          <w:rFonts w:ascii="Arial" w:hAnsi="Arial"/>
          <w:sz w:val="20"/>
        </w:rPr>
        <w:t>Los servicios de tiempo de ejecución que no existen informan capacidad y devuelven errores accionables; ya no usan resultados vacíos simulados.</w:t>
      </w:r>
    </w:p>
    <w:p>
      <w:pPr>
        <w:pStyle w:val="ListBullet"/>
      </w:pPr>
      <w:r>
        <w:rPr>
          <w:rFonts w:ascii="Arial" w:hAnsi="Arial"/>
          <w:sz w:val="20"/>
        </w:rPr>
        <w:t>Se renovó la mesa táctica y el encabezado nativo con un sello de mando centrado y reglas acotadas; se eliminaron rombos, flechas y líneas que cruzaban títulos.</w:t>
      </w:r>
    </w:p>
    <w:p>
      <w:pPr>
        <w:pStyle w:val="ListBullet"/>
      </w:pPr>
      <w:r>
        <w:rPr>
          <w:rFonts w:ascii="Arial" w:hAnsi="Arial"/>
          <w:sz w:val="20"/>
        </w:rPr>
        <w:t>El escritorio resuelve los trece idiomas de Bannerlord desde catálogo y los recursos nativos se regeneran en UTF-8 con BOM e IDs estables.</w:t>
      </w:r>
    </w:p>
    <w:p>
      <w:pPr>
        <w:pStyle w:val="ListBullet"/>
      </w:pPr>
      <w:r>
        <w:rPr>
          <w:rFonts w:ascii="Arial" w:hAnsi="Arial"/>
          <w:sz w:val="20"/>
        </w:rPr>
        <w:t>El empaquetado genera solamente Modules, Source-SDK y Desktop. Desktop se publica sin ejecutable anfitrión EXE.</w:t>
      </w:r>
    </w:p>
    <w:p>
      <w:pPr>
        <w:pStyle w:val="ListBullet"/>
      </w:pPr>
      <w:r>
        <w:rPr>
          <w:rFonts w:ascii="Arial" w:hAnsi="Arial"/>
          <w:sz w:val="20"/>
        </w:rPr>
        <w:t>Se añadió una prevalidación de Bannerlord de solo lectura y una ruta de inicio mediante Steam, sin reescribir Steam, BLSE, configuración ni partidas.</w:t>
      </w:r>
    </w:p>
    <w:p>
      <w:pPr>
        <w:pStyle w:val="Heading1"/>
      </w:pPr>
      <w:r>
        <w:t>14.1.0 — 21 de septiembre de 2026 — shell interno MVVM de comandos</w:t>
      </w:r>
    </w:p>
    <w:p>
      <w:r>
        <w:rPr>
          <w:rFonts w:ascii="Arial" w:hAnsi="Arial"/>
          <w:b/>
          <w:color w:val="785B1F"/>
          <w:sz w:val="20"/>
        </w:rPr>
        <w:t xml:space="preserve">Descripción ampliada. </w:t>
      </w:r>
      <w:r>
        <w:rPr>
          <w:rFonts w:ascii="Arial" w:hAnsi="Arial"/>
          <w:sz w:val="20"/>
        </w:rPr>
        <w:t>Introduce MVVM interno y comandos cancelables manteniendo límites y compuertas de ForgeWeave.</w:t>
      </w:r>
    </w:p>
    <w:p>
      <w:pPr>
        <w:pStyle w:val="ListBullet"/>
      </w:pPr>
      <w:r>
        <w:rPr>
          <w:rFonts w:ascii="Arial" w:hAnsi="Arial"/>
          <w:sz w:val="20"/>
        </w:rPr>
        <w:t xml:space="preserve">Se agregan </w:t>
      </w:r>
      <w:r>
        <w:rPr>
          <w:rFonts w:ascii="Consolas" w:hAnsi="Consolas"/>
          <w:sz w:val="18"/>
        </w:rPr>
        <w:t>ObservableObject</w:t>
      </w:r>
      <w:r>
        <w:rPr>
          <w:rFonts w:ascii="Arial" w:hAnsi="Arial"/>
          <w:sz w:val="20"/>
        </w:rPr>
        <w:t>, comandos síncronos, comandos asíncronos cancelables, estado visible y un catálogo único de herramientas sin dependencias externas.</w:t>
      </w:r>
    </w:p>
    <w:p>
      <w:pPr>
        <w:pStyle w:val="ListBullet"/>
      </w:pPr>
      <w:r>
        <w:rPr>
          <w:rFonts w:ascii="Arial" w:hAnsi="Arial"/>
          <w:sz w:val="20"/>
        </w:rPr>
        <w:t xml:space="preserve">Todos los identificadores de navegación pasan por el catálogo y la ruta de orden de trabajo seleccionada. La orden activa se carga mediante una plantilla </w:t>
      </w:r>
      <w:r>
        <w:rPr>
          <w:rFonts w:ascii="Consolas" w:hAnsi="Consolas"/>
          <w:sz w:val="18"/>
        </w:rPr>
        <w:t>ContentControl</w:t>
      </w:r>
      <w:r>
        <w:rPr>
          <w:rFonts w:ascii="Arial" w:hAnsi="Arial"/>
          <w:sz w:val="20"/>
        </w:rPr>
        <w:t xml:space="preserve"> de WPF mientras las implementaciones verificadas compatibles conservan su ruta establecida.</w:t>
      </w:r>
    </w:p>
    <w:p>
      <w:pPr>
        <w:pStyle w:val="ListBullet"/>
      </w:pPr>
      <w:r>
        <w:rPr>
          <w:rFonts w:ascii="Arial" w:hAnsi="Arial"/>
          <w:sz w:val="20"/>
        </w:rPr>
        <w:t>ForgeWeave conserva su búfer de 128 registros, el presupuesto de 16 eventos por despacho, la protección de replay, las compuertas de escritura y el aislamiento de fallos.</w:t>
      </w:r>
    </w:p>
    <w:p>
      <w:pPr>
        <w:pStyle w:val="Heading1"/>
      </w:pPr>
      <w:r>
        <w:t>14.3.0 — 21 de septiembre de 2026 — mesa de trabajo de escritorio enrutada</w:t>
      </w:r>
    </w:p>
    <w:p>
      <w:r>
        <w:rPr>
          <w:rFonts w:ascii="Arial" w:hAnsi="Arial"/>
          <w:b/>
          <w:color w:val="785B1F"/>
          <w:sz w:val="20"/>
        </w:rPr>
        <w:t xml:space="preserve">Descripción ampliada. </w:t>
      </w:r>
      <w:r>
        <w:rPr>
          <w:rFonts w:ascii="Arial" w:hAnsi="Arial"/>
          <w:sz w:val="20"/>
        </w:rPr>
        <w:t>Enruta las herramientas por definiciones declaradas y páginas bajo demanda, separando servicios de la ventana WPF.</w:t>
      </w:r>
    </w:p>
    <w:p>
      <w:pPr>
        <w:pStyle w:val="ListBullet"/>
      </w:pPr>
      <w:r>
        <w:rPr>
          <w:rFonts w:ascii="Arial" w:hAnsi="Arial"/>
          <w:sz w:val="20"/>
        </w:rPr>
        <w:t>La aplicación activa deja de descubrir herramientas desde el TreeView y de cambiar visibilidad por cascadas. Usa 190 definiciones revisadas, páginas temporales enrutadas, comandos cancelables y plantillas WPF ContentControl.</w:t>
      </w:r>
    </w:p>
    <w:p>
      <w:pPr>
        <w:pStyle w:val="ListBullet"/>
      </w:pPr>
      <w:r>
        <w:rPr>
          <w:rFonts w:ascii="Arial" w:hAnsi="Arial"/>
          <w:sz w:val="20"/>
        </w:rPr>
        <w:t>Análisis, generación, consultas de sesión, mediciones breves, navegación y exportación se separan en servicios sin controles WPF.</w:t>
      </w:r>
    </w:p>
    <w:p>
      <w:pPr>
        <w:pStyle w:val="ListBullet"/>
      </w:pPr>
      <w:r>
        <w:rPr>
          <w:rFonts w:ascii="Arial" w:hAnsi="Arial"/>
          <w:sz w:val="20"/>
        </w:rPr>
        <w:t>Las salidas generadas se identifican como plantillas editables; rutas no compatibles, desconectadas, que modifican estado o sin entrada muestran límites explícitos.</w:t>
      </w:r>
    </w:p>
    <w:p>
      <w:pPr>
        <w:pStyle w:val="ListBullet"/>
      </w:pPr>
      <w:r>
        <w:rPr>
          <w:rFonts w:ascii="Arial" w:hAnsi="Arial"/>
          <w:sz w:val="20"/>
        </w:rPr>
        <w:t>La superficie táctica se rehízo con un sello de mando centrado y sin reglas decorativas que crucen controles o texto.</w:t>
      </w:r>
    </w:p>
    <w:p>
      <w:pPr>
        <w:pStyle w:val="Heading1"/>
      </w:pPr>
      <w:r>
        <w:t>14.4.0 — 21 de septiembre de 2026 — recursos dinámicos y transporte de sesión</w:t>
      </w:r>
    </w:p>
    <w:p>
      <w:r>
        <w:rPr>
          <w:rFonts w:ascii="Arial" w:hAnsi="Arial"/>
          <w:b/>
          <w:color w:val="785B1F"/>
          <w:sz w:val="20"/>
        </w:rPr>
        <w:t xml:space="preserve">Descripción ampliada. </w:t>
      </w:r>
      <w:r>
        <w:rPr>
          <w:rFonts w:ascii="Arial" w:hAnsi="Arial"/>
          <w:sz w:val="20"/>
        </w:rPr>
        <w:t>Dinamiza recursos y transporte cancelable; separa interfaz traducida de evidencia técnica.</w:t>
      </w:r>
    </w:p>
    <w:p>
      <w:pPr>
        <w:pStyle w:val="ListBullet"/>
      </w:pPr>
      <w:r>
        <w:rPr>
          <w:rFonts w:ascii="Arial" w:hAnsi="Arial"/>
          <w:sz w:val="20"/>
        </w:rPr>
        <w:t>Se regeneran los 13 diccionarios WPF de Forge desde las claves en inglés. El cambio de idioma sustituye solo el diccionario de Forge y deja intactas evidencia, rutas e identificadores.</w:t>
      </w:r>
    </w:p>
    <w:p>
      <w:pPr>
        <w:pStyle w:val="ListBullet"/>
      </w:pPr>
      <w:r>
        <w:rPr>
          <w:rFonts w:ascii="Arial" w:hAnsi="Arial"/>
          <w:sz w:val="20"/>
        </w:rPr>
        <w:t>Los colores y estados de controles restantes pasan a recursos dinámicos; los encabezados de plantillas usan recursos parametrizados.</w:t>
      </w:r>
    </w:p>
    <w:p>
      <w:pPr>
        <w:pStyle w:val="ListBullet"/>
      </w:pPr>
      <w:r>
        <w:rPr>
          <w:rFonts w:ascii="Arial" w:hAnsi="Arial"/>
          <w:sz w:val="20"/>
        </w:rPr>
        <w:t>Se agrega transporte cancelable y medido para conexión y reconexión por named pipe. La validación incluye paridad de recursos y matriz estructural de 13 idiomas por cuatro escalas.</w:t>
      </w:r>
    </w:p>
    <w:p>
      <w:pPr>
        <w:pStyle w:val="Heading1"/>
      </w:pPr>
      <w:r>
        <w:t>14.4.1 — 22 de septiembre de 2026 — corrección de arranque y enfoque de evidencia</w:t>
      </w:r>
    </w:p>
    <w:p>
      <w:r>
        <w:rPr>
          <w:rFonts w:ascii="Arial" w:hAnsi="Arial"/>
          <w:b/>
          <w:color w:val="785B1F"/>
          <w:sz w:val="20"/>
        </w:rPr>
        <w:t xml:space="preserve">Descripción ampliada. </w:t>
      </w:r>
      <w:r>
        <w:rPr>
          <w:rFonts w:ascii="Arial" w:hAnsi="Arial"/>
          <w:sz w:val="20"/>
        </w:rPr>
        <w:t>Corrige el arranque WPF asociado al binding de resultado y refuerza la vista de evidencia y las comprobaciones de rutas.</w:t>
      </w:r>
    </w:p>
    <w:p>
      <w:pPr>
        <w:pStyle w:val="ListBullet"/>
      </w:pPr>
      <w:r>
        <w:rPr>
          <w:rFonts w:ascii="Arial" w:hAnsi="Arial"/>
          <w:sz w:val="20"/>
        </w:rPr>
        <w:t>Corregido el cierre al iniciar: el campo de resultado ahora usa un enlace de solo lectura hacia RawResult, conservando selección de texto y actualizaciones.</w:t>
      </w:r>
    </w:p>
    <w:p>
      <w:pPr>
        <w:pStyle w:val="ListBullet"/>
      </w:pPr>
      <w:r>
        <w:rPr>
          <w:rFonts w:ascii="Arial" w:hAnsi="Arial"/>
          <w:sz w:val="20"/>
        </w:rPr>
        <w:t>Incorporada una prueba real de ventanas y plantillas WPF: 190 rutas y 52 combinaciones de idioma/escala. El empaquetado se detiene si falla.</w:t>
      </w:r>
    </w:p>
    <w:p>
      <w:pPr>
        <w:pStyle w:val="ListBullet"/>
      </w:pPr>
      <w:r>
        <w:rPr>
          <w:rFonts w:ascii="Arial" w:hAnsi="Arial"/>
          <w:sz w:val="20"/>
        </w:rPr>
        <w:t>Agregadas cuatro tarjetas tácticas al panel del juego: contexto, modo de pruebas, evidencia retenida y pruebas registradas.</w:t>
      </w:r>
    </w:p>
    <w:p>
      <w:pPr>
        <w:pStyle w:val="ListBullet"/>
      </w:pPr>
      <w:r>
        <w:rPr>
          <w:rFonts w:ascii="Arial" w:hAnsi="Arial"/>
          <w:sz w:val="20"/>
        </w:rPr>
        <w:t>Nuevo botón Enfocar evidencia / Mostrar herramientas: amplía el informe y su texto sin perder sección, página ni argumento. Incluye encabezado y contador de páginas; una regla limpia reemplaza los trazos aleatorios.</w:t>
      </w:r>
    </w:p>
    <w:p>
      <w:pPr>
        <w:pStyle w:val="ListBullet"/>
      </w:pPr>
      <w:r>
        <w:rPr>
          <w:rFonts w:ascii="Arial" w:hAnsi="Arial"/>
          <w:sz w:val="20"/>
        </w:rPr>
        <w:t>Framework y Extensiones vuelven a tener navegación visible. Los argumentos se actualizan al escribir y los dos nuevos controles tienen traducción a los 13 idiomas.</w:t>
      </w:r>
    </w:p>
    <w:p>
      <w:pPr>
        <w:pStyle w:val="ListBullet"/>
      </w:pPr>
      <w:r>
        <w:rPr>
          <w:rFonts w:ascii="Arial" w:hAnsi="Arial"/>
          <w:sz w:val="20"/>
        </w:rPr>
        <w:t>Se conservan los tres ZIP separados y el lanzador BAT. El lanzador del proyecto usa la carpeta Desktop publicada, evitando compilaciones Debug antiguas.</w:t>
      </w:r>
    </w:p>
    <w:p>
      <w:pPr>
        <w:pStyle w:val="Heading1"/>
      </w:pPr>
      <w:r>
        <w:t>17.0.0 — 22 de septiembre de 2026 — Mesa de guerra MVVM táctica</w:t>
      </w:r>
    </w:p>
    <w:p>
      <w:r>
        <w:rPr>
          <w:rFonts w:ascii="Arial" w:hAnsi="Arial"/>
          <w:b/>
          <w:color w:val="785B1F"/>
          <w:sz w:val="20"/>
        </w:rPr>
        <w:t xml:space="preserve">Descripción ampliada. </w:t>
      </w:r>
      <w:r>
        <w:rPr>
          <w:rFonts w:ascii="Arial" w:hAnsi="Arial"/>
          <w:sz w:val="20"/>
        </w:rPr>
        <w:t>Rediseña Desktop como mesa MVVM con temas, comandos contextuales, navegación por teclado y listas acotadas.</w:t>
      </w:r>
    </w:p>
    <w:p>
      <w:pPr>
        <w:pStyle w:val="ListBullet"/>
      </w:pPr>
      <w:r>
        <w:rPr>
          <w:rFonts w:ascii="Arial" w:hAnsi="Arial"/>
          <w:sz w:val="20"/>
        </w:rPr>
        <w:t xml:space="preserve">Sustituidas las líneas arbitrarias del encabezado por marcas vectoriales derivadas de Lucide: mapa, brújula, espadas, bandera, objetivo, fijado, recientes y escudo. Las geometrías quedan acotadas a sus secciones y conservan la lectura entre 100 y 200%; la atribución está en </w:t>
      </w:r>
      <w:r>
        <w:rPr>
          <w:rFonts w:ascii="Consolas" w:hAnsi="Consolas"/>
          <w:sz w:val="18"/>
        </w:rPr>
        <w:t>THIRD_PARTY_NOTICES.md</w:t>
      </w:r>
      <w:r>
        <w:rPr>
          <w:rFonts w:ascii="Arial" w:hAnsi="Arial"/>
          <w:sz w:val="20"/>
        </w:rPr>
        <w:t>.</w:t>
      </w:r>
    </w:p>
    <w:p>
      <w:pPr>
        <w:pStyle w:val="ListBullet"/>
      </w:pPr>
      <w:r>
        <w:rPr>
          <w:rFonts w:ascii="Arial" w:hAnsi="Arial"/>
          <w:sz w:val="20"/>
        </w:rPr>
        <w:t xml:space="preserve">Añadidos tres temas reversibles para Desktop: Mesa de guerra (predeterminado), Pergamino claro y Alto contraste. El tema y el idioma se guardan de forma atómica en </w:t>
      </w:r>
      <w:r>
        <w:rPr>
          <w:rFonts w:ascii="Consolas" w:hAnsi="Consolas"/>
          <w:sz w:val="18"/>
        </w:rPr>
        <w:t>%LocalAppData%\CalradiaForge</w:t>
      </w:r>
      <w:r>
        <w:rPr>
          <w:rFonts w:ascii="Arial" w:hAnsi="Arial"/>
          <w:sz w:val="20"/>
        </w:rPr>
        <w:t>; una preferencia dañada se recupera sin tocar las partidas.</w:t>
      </w:r>
    </w:p>
    <w:p>
      <w:pPr>
        <w:pStyle w:val="ListBullet"/>
      </w:pPr>
      <w:r>
        <w:rPr>
          <w:rFonts w:ascii="Arial" w:hAnsi="Arial"/>
          <w:sz w:val="20"/>
        </w:rPr>
        <w:t>Añadidos nombres localizados, descripciones de contraste, errores y ayuda del selector en los 13 diccionarios de Desktop. Cambiar de tema conserva página, comando, recientes, favoritas y evidencia retenida.</w:t>
      </w:r>
    </w:p>
    <w:p>
      <w:pPr>
        <w:pStyle w:val="ListBullet"/>
      </w:pPr>
      <w:r>
        <w:rPr>
          <w:rFonts w:ascii="Arial" w:hAnsi="Arial"/>
          <w:sz w:val="20"/>
        </w:rPr>
        <w:t xml:space="preserve">Ampliadas las marcas vectoriales sin dependencias derivadas de Lucide para tema, conexión, evidencia, advertencia, fijado y recientes; la atribución permanece en </w:t>
      </w:r>
      <w:r>
        <w:rPr>
          <w:rFonts w:ascii="Consolas" w:hAnsi="Consolas"/>
          <w:sz w:val="18"/>
        </w:rPr>
        <w:t>THIRD_PARTY_NOTICES.md</w:t>
      </w:r>
      <w:r>
        <w:rPr>
          <w:rFonts w:ascii="Arial" w:hAnsi="Arial"/>
          <w:sz w:val="20"/>
        </w:rPr>
        <w:t>.</w:t>
      </w:r>
    </w:p>
    <w:p>
      <w:pPr>
        <w:pStyle w:val="ListBullet"/>
      </w:pPr>
      <w:r>
        <w:rPr>
          <w:rFonts w:ascii="Arial" w:hAnsi="Arial"/>
          <w:sz w:val="20"/>
        </w:rPr>
        <w:t>Ampliado el render WPF a 20 rutas representativas con 3 temas y 4 escalas, conservando la pasada completa de 190 rutas con Mesa de guerra.</w:t>
      </w:r>
    </w:p>
    <w:p>
      <w:pPr>
        <w:pStyle w:val="ListBullet"/>
      </w:pPr>
      <w:r>
        <w:rPr>
          <w:rFonts w:ascii="Arial" w:hAnsi="Arial"/>
          <w:sz w:val="20"/>
        </w:rPr>
        <w:t>Rediseñado Desktop como un shell MVVM sin dependencias, con páginas bajo demanda, grupos, favoritas, recientes, paleta de comandos, estado de sesión, command deck y ledger de evidencia limitado.</w:t>
      </w:r>
    </w:p>
    <w:p>
      <w:pPr>
        <w:pStyle w:val="ListBullet"/>
      </w:pPr>
      <w:r>
        <w:rPr>
          <w:rFonts w:ascii="Arial" w:hAnsi="Arial"/>
          <w:sz w:val="20"/>
        </w:rPr>
        <w:t xml:space="preserve">Añadidos los atajos </w:t>
      </w:r>
      <w:r>
        <w:rPr>
          <w:rFonts w:ascii="Consolas" w:hAnsi="Consolas"/>
          <w:sz w:val="18"/>
        </w:rPr>
        <w:t>Ctrl+K</w:t>
      </w:r>
      <w:r>
        <w:rPr>
          <w:rFonts w:ascii="Arial" w:hAnsi="Arial"/>
          <w:sz w:val="20"/>
        </w:rPr>
        <w:t xml:space="preserve">, </w:t>
      </w:r>
      <w:r>
        <w:rPr>
          <w:rFonts w:ascii="Consolas" w:hAnsi="Consolas"/>
          <w:sz w:val="18"/>
        </w:rPr>
        <w:t>Ctrl+F</w:t>
      </w:r>
      <w:r>
        <w:rPr>
          <w:rFonts w:ascii="Arial" w:hAnsi="Arial"/>
          <w:sz w:val="20"/>
        </w:rPr>
        <w:t xml:space="preserve">, </w:t>
      </w:r>
      <w:r>
        <w:rPr>
          <w:rFonts w:ascii="Consolas" w:hAnsi="Consolas"/>
          <w:sz w:val="18"/>
        </w:rPr>
        <w:t>Ctrl+1…9</w:t>
      </w:r>
      <w:r>
        <w:rPr>
          <w:rFonts w:ascii="Arial" w:hAnsi="Arial"/>
          <w:sz w:val="20"/>
        </w:rPr>
        <w:t xml:space="preserve">, </w:t>
      </w:r>
      <w:r>
        <w:rPr>
          <w:rFonts w:ascii="Consolas" w:hAnsi="Consolas"/>
          <w:sz w:val="18"/>
        </w:rPr>
        <w:t>Ctrl+Enter</w:t>
      </w:r>
      <w:r>
        <w:rPr>
          <w:rFonts w:ascii="Arial" w:hAnsi="Arial"/>
          <w:sz w:val="20"/>
        </w:rPr>
        <w:t xml:space="preserve"> y </w:t>
      </w:r>
      <w:r>
        <w:rPr>
          <w:rFonts w:ascii="Consolas" w:hAnsi="Consolas"/>
          <w:sz w:val="18"/>
        </w:rPr>
        <w:t>Esc</w:t>
      </w:r>
      <w:r>
        <w:rPr>
          <w:rFonts w:ascii="Arial" w:hAnsi="Arial"/>
          <w:sz w:val="20"/>
        </w:rPr>
        <w:t>; al cambiar de herramienta se libera la página anterior y la evidencia queda retenida en el shell.</w:t>
      </w:r>
    </w:p>
    <w:p>
      <w:pPr>
        <w:pStyle w:val="ListBullet"/>
      </w:pPr>
      <w:r>
        <w:rPr>
          <w:rFonts w:ascii="Arial" w:hAnsi="Arial"/>
          <w:sz w:val="20"/>
        </w:rPr>
        <w:t>Reorganizada la jerarquía WPF en cinco zonas contenidas y tokens tácticos dinámicos. El sello centrado y las reglas de evidencia no atraviesan texto técnico ni controles.</w:t>
      </w:r>
    </w:p>
    <w:p>
      <w:pPr>
        <w:pStyle w:val="ListBullet"/>
      </w:pPr>
      <w:r>
        <w:rPr>
          <w:rFonts w:ascii="Arial" w:hAnsi="Arial"/>
          <w:sz w:val="20"/>
        </w:rPr>
        <w:t>Extendidos los 13 catálogos de recursos con claves del banco de trabajo y la paleta; identificadores, rutas, código generado y evidencia sin procesar permanecen sin traducir.</w:t>
      </w:r>
    </w:p>
    <w:p>
      <w:pPr>
        <w:pStyle w:val="ListBullet"/>
      </w:pPr>
      <w:r>
        <w:rPr>
          <w:rFonts w:ascii="Arial" w:hAnsi="Arial"/>
          <w:sz w:val="20"/>
        </w:rPr>
        <w:t>Limitados Favoritas y Recientes a viewports independientes con desplazamiento automático, contadores visibles, estados vacíos, foco de teclado y un máximo de 12 recientes para que el rail no crezca indefinidamente.</w:t>
      </w:r>
    </w:p>
    <w:p>
      <w:pPr>
        <w:pStyle w:val="ListBullet"/>
      </w:pPr>
      <w:r>
        <w:rPr>
          <w:rFonts w:ascii="Arial" w:hAnsi="Arial"/>
          <w:sz w:val="20"/>
        </w:rPr>
        <w:t xml:space="preserve">Añadidas marcas vectoriales sin dependencias derivadas de Lucide para el historial reciente; la atribución ISC está en </w:t>
      </w:r>
      <w:r>
        <w:rPr>
          <w:rFonts w:ascii="Consolas" w:hAnsi="Consolas"/>
          <w:sz w:val="18"/>
        </w:rPr>
        <w:t>THIRD_PARTY_NOTICES.md</w:t>
      </w:r>
      <w:r>
        <w:rPr>
          <w:rFonts w:ascii="Arial" w:hAnsi="Arial"/>
          <w:sz w:val="20"/>
        </w:rPr>
        <w:t>.</w:t>
      </w:r>
    </w:p>
    <w:p>
      <w:pPr>
        <w:pStyle w:val="ListBullet"/>
      </w:pPr>
      <w:r>
        <w:rPr>
          <w:rFonts w:ascii="Arial" w:hAnsi="Arial"/>
          <w:sz w:val="20"/>
        </w:rPr>
        <w:t>Actualizados metadatos, preflight de Steam, documentación, recursos nativos, pruebas y los tres archivos ZIP auditados de 17.0.0. La validación sigue siendo corta y no ejecuta campañas, batallas, resistencia ni muestras largas.</w:t>
      </w:r>
    </w:p>
    <w:p>
      <w:pPr>
        <w:pStyle w:val="Heading1"/>
      </w:pPr>
      <w:r>
        <w:t>18.0.0 — 22 de septiembre de 2026 — rail operativo por secciones</w:t>
      </w:r>
    </w:p>
    <w:p>
      <w:r>
        <w:rPr>
          <w:rFonts w:ascii="Arial" w:hAnsi="Arial"/>
          <w:b/>
          <w:color w:val="785B1F"/>
          <w:sz w:val="20"/>
        </w:rPr>
        <w:t xml:space="preserve">Descripción ampliada. </w:t>
      </w:r>
      <w:r>
        <w:rPr>
          <w:rFonts w:ascii="Arial" w:hAnsi="Arial"/>
          <w:sz w:val="20"/>
        </w:rPr>
        <w:t>Agrupa el rail por áreas plegables, búsqueda y filtros sin recorrer el árbol visual.</w:t>
      </w:r>
    </w:p>
    <w:p>
      <w:pPr>
        <w:pStyle w:val="ListBullet"/>
      </w:pPr>
      <w:r>
        <w:rPr>
          <w:rFonts w:ascii="Arial" w:hAnsi="Arial"/>
          <w:sz w:val="20"/>
        </w:rPr>
        <w:t>Reorganizado el rail izquierdo de Desktop en secciones contraíbles explícitas con glifos, contadores, estado de expansión, desplazamiento independiente y separación clara entre fijadas, recientes y áreas de trabajo.</w:t>
      </w:r>
    </w:p>
    <w:p>
      <w:pPr>
        <w:pStyle w:val="ListBullet"/>
      </w:pPr>
      <w:r>
        <w:rPr>
          <w:rFonts w:ascii="Arial" w:hAnsi="Arial"/>
          <w:sz w:val="20"/>
        </w:rPr>
        <w:t>Añadidos búsqueda y filtro por área sin recorrer el árbol visual; cada ruta conserva identificador, comando, entrada, compuerta y resultado de evidencia.</w:t>
      </w:r>
    </w:p>
    <w:p>
      <w:pPr>
        <w:pStyle w:val="ListBullet"/>
      </w:pPr>
      <w:r>
        <w:rPr>
          <w:rFonts w:ascii="Arial" w:hAnsi="Arial"/>
          <w:sz w:val="20"/>
        </w:rPr>
        <w:t>Añadido un viewport acotado para las secciones y encabezados visibles por teclado para mantener navegable el catálogo entre 100 y 200%.</w:t>
      </w:r>
    </w:p>
    <w:p>
      <w:pPr>
        <w:pStyle w:val="ListBullet"/>
      </w:pPr>
      <w:r>
        <w:rPr>
          <w:rFonts w:ascii="Arial" w:hAnsi="Arial"/>
          <w:sz w:val="20"/>
        </w:rPr>
        <w:t>Añadidos catálogos de recursos de 54 claves con ayuda localizada para desplazar secciones en los 13 idiomas de Desktop; identificadores, rutas, JSON y evidencia técnica permanecen sin traducir.</w:t>
      </w:r>
    </w:p>
    <w:p>
      <w:pPr>
        <w:pStyle w:val="ListBullet"/>
      </w:pPr>
      <w:r>
        <w:rPr>
          <w:rFonts w:ascii="Arial" w:hAnsi="Arial"/>
          <w:sz w:val="20"/>
        </w:rPr>
        <w:t>Corregida la clasificación de herramientas de Política, Economía y Combate, conservando temas, IPC, ForgeWeave, evidencia y liberación de páginas.</w:t>
      </w:r>
    </w:p>
    <w:p>
      <w:pPr>
        <w:pStyle w:val="ListBullet"/>
      </w:pPr>
      <w:r>
        <w:rPr>
          <w:rFonts w:ascii="Arial" w:hAnsi="Arial"/>
          <w:sz w:val="20"/>
        </w:rPr>
        <w:t>Publicados los tres ZIP auditados de 18.0.0 tras las comprobaciones cortas de Core, ForgeWeave, Desktop, WPF, localización y paquetes. No se ejecutaron campañas, batallas, resistencia ni muestras largas de rendimiento.</w:t>
      </w:r>
    </w:p>
    <w:p>
      <w:pPr>
        <w:pStyle w:val="Heading1"/>
      </w:pPr>
      <w:r>
        <w:t>19.0.0 — 22 de septiembre de 2026 — integración de toolkits para Desktop</w:t>
      </w:r>
    </w:p>
    <w:p>
      <w:r>
        <w:rPr>
          <w:rFonts w:ascii="Arial" w:hAnsi="Arial"/>
          <w:b/>
          <w:color w:val="785B1F"/>
          <w:sz w:val="20"/>
        </w:rPr>
        <w:t xml:space="preserve">Descripción ampliada. </w:t>
      </w:r>
      <w:r>
        <w:rPr>
          <w:rFonts w:ascii="Arial" w:hAnsi="Arial"/>
          <w:sz w:val="20"/>
        </w:rPr>
        <w:t>Registra una integración de toolkits limitada a Desktop; los módulos permanecen independientes y la versión posterior elimina paquetes no necesarios.</w:t>
      </w:r>
    </w:p>
    <w:p>
      <w:pPr>
        <w:pStyle w:val="ListBullet"/>
      </w:pPr>
      <w:r>
        <w:rPr>
          <w:rFonts w:ascii="Arial" w:hAnsi="Arial"/>
          <w:sz w:val="20"/>
        </w:rPr>
        <w:t>Añadidos adaptadores fijados de CommunityToolkit.Mvvm 8.4.2 para estado observable, comandos parametrizados y trabajo asíncrono cancelable, conservando los contratos de páginas enrutadas.</w:t>
      </w:r>
    </w:p>
    <w:p>
      <w:pPr>
        <w:pStyle w:val="ListBullet"/>
      </w:pPr>
      <w:r>
        <w:rPr>
          <w:rFonts w:ascii="Arial" w:hAnsi="Arial"/>
          <w:sz w:val="20"/>
        </w:rPr>
        <w:t>Añadidos recursos de MaterialDesignThemes.Wpf 5.3.2, símbolos y controles de WPF UI 4.3.0 y glifos Material de MahApps.Metro.IconPacks 6.2.1 en Desktop. Las cuatro librerías solo afectan Desktop; los módulos de Bannerlord siguen siendo independientes.</w:t>
      </w:r>
    </w:p>
    <w:p>
      <w:pPr>
        <w:pStyle w:val="ListBullet"/>
      </w:pPr>
      <w:r>
        <w:rPr>
          <w:rFonts w:ascii="Arial" w:hAnsi="Arial"/>
          <w:sz w:val="20"/>
        </w:rPr>
        <w:t>Sustituidos los glifos de ejemplo de cabecera y rail por controles respaldados por los toolkits, manteniendo la paleta táctica, los viewports limitados de recientes/fijadas, el foco de teclado y la evidencia.</w:t>
      </w:r>
    </w:p>
    <w:p>
      <w:pPr>
        <w:pStyle w:val="ListBullet"/>
      </w:pPr>
      <w:r>
        <w:rPr>
          <w:rFonts w:ascii="Arial" w:hAnsi="Arial"/>
          <w:sz w:val="20"/>
        </w:rPr>
        <w:t xml:space="preserve">Fijadas las versiones de paquetes y documentadas las licencias, URL y atribuciones transitivas en </w:t>
      </w:r>
      <w:r>
        <w:rPr>
          <w:rFonts w:ascii="Consolas" w:hAnsi="Consolas"/>
          <w:sz w:val="18"/>
        </w:rPr>
        <w:t>THIRD_PARTY_NOTICES.md</w:t>
      </w:r>
      <w:r>
        <w:rPr>
          <w:rFonts w:ascii="Arial" w:hAnsi="Arial"/>
          <w:sz w:val="20"/>
        </w:rPr>
        <w:t>.</w:t>
      </w:r>
    </w:p>
    <w:p>
      <w:pPr>
        <w:pStyle w:val="ListBullet"/>
      </w:pPr>
      <w:r>
        <w:rPr>
          <w:rFonts w:ascii="Arial" w:hAnsi="Arial"/>
          <w:sz w:val="20"/>
        </w:rPr>
        <w:t>Publicados los tres ZIP de 19.0.0 después de comprobaciones cortas de compilación, MVVM, recursos WPF, localización y paquetes. No se ejecutaron campañas, batallas, resistencia ni pruebas largas del juego.</w:t>
      </w:r>
    </w:p>
    <w:p>
      <w:pPr>
        <w:pStyle w:val="Heading1"/>
      </w:pPr>
      <w:r>
        <w:t>20.0.0 — 2026-09-22 — iconos vectoriales, páginas declarativas y herramientas de ensamblados</w:t>
      </w:r>
    </w:p>
    <w:p>
      <w:r>
        <w:rPr>
          <w:rFonts w:ascii="Arial" w:hAnsi="Arial"/>
          <w:b/>
          <w:color w:val="785B1F"/>
          <w:sz w:val="20"/>
        </w:rPr>
        <w:t xml:space="preserve">Descripción ampliada. </w:t>
      </w:r>
      <w:r>
        <w:rPr>
          <w:rFonts w:ascii="Arial" w:hAnsi="Arial"/>
          <w:sz w:val="20"/>
        </w:rPr>
        <w:t>Usa geometrías vectoriales, metadatos declarativos, inspección estática de ensamblados y generación local DocFX.</w:t>
      </w:r>
    </w:p>
    <w:p>
      <w:pPr>
        <w:pStyle w:val="ListBullet"/>
      </w:pPr>
      <w:r>
        <w:rPr>
          <w:rFonts w:ascii="Arial" w:hAnsi="Arial"/>
          <w:sz w:val="20"/>
        </w:rPr>
        <w:t>Sustituye iconos dependientes de fuentes y categorías con emoji por geometrías WPF locales y recoloreables. El encabezado adapta el contenido y recorta el título antes de solaparlo.</w:t>
      </w:r>
    </w:p>
    <w:p>
      <w:pPr>
        <w:pStyle w:val="ListBullet"/>
      </w:pPr>
      <w:r>
        <w:rPr>
          <w:rFonts w:ascii="Arial" w:hAnsi="Arial"/>
          <w:sz w:val="20"/>
        </w:rPr>
        <w:t>Incluye SVG seleccionados de Game-icons.net, generación reproducible de geometrías y atribución por icono, artista, fuente, licencia CC BY 3.0 y modificaciones.</w:t>
      </w:r>
    </w:p>
    <w:p>
      <w:pPr>
        <w:pStyle w:val="ListBullet"/>
      </w:pPr>
      <w:r>
        <w:rPr>
          <w:rFonts w:ascii="Arial" w:hAnsi="Arial"/>
          <w:sz w:val="20"/>
        </w:rPr>
        <w:t xml:space="preserve">Conecta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a un catálogo validado una sola vez: regiones, claves, ranuras, enlaces </w:t>
      </w:r>
      <w:r>
        <w:rPr>
          <w:rFonts w:ascii="Consolas" w:hAnsi="Consolas"/>
          <w:sz w:val="18"/>
        </w:rPr>
        <w:t>ICommand</w:t>
      </w:r>
      <w:r>
        <w:rPr>
          <w:rFonts w:ascii="Arial" w:hAnsi="Arial"/>
          <w:sz w:val="20"/>
        </w:rPr>
        <w:t xml:space="preserve"> y cancelación. XAML conserva el diseño y el catálogo no recorre controles.</w:t>
      </w:r>
    </w:p>
    <w:p>
      <w:pPr>
        <w:pStyle w:val="ListBullet"/>
      </w:pPr>
      <w:r>
        <w:rPr>
          <w:rFonts w:ascii="Arial" w:hAnsi="Arial"/>
          <w:sz w:val="20"/>
        </w:rPr>
        <w:t>Añade inspección de metadatos .NET con AsmResolver 6.0.1 solo en Desktop; el ensamblado inspeccionado no se ejecuta ni se carga en el CLR.</w:t>
      </w:r>
    </w:p>
    <w:p>
      <w:pPr>
        <w:pStyle w:val="ListBullet"/>
      </w:pPr>
      <w:r>
        <w:rPr>
          <w:rFonts w:ascii="Arial" w:hAnsi="Arial"/>
          <w:sz w:val="20"/>
        </w:rPr>
        <w:t xml:space="preserve">Añade un editor optativo en dos pasos: la vista previa no escribe archivos; aplicar crea otra salida y respaldo </w:t>
      </w:r>
      <w:r>
        <w:rPr>
          <w:rFonts w:ascii="Consolas" w:hAnsi="Consolas"/>
          <w:sz w:val="18"/>
        </w:rPr>
        <w:t>.source.bak</w:t>
      </w:r>
      <w:r>
        <w:rPr>
          <w:rFonts w:ascii="Arial" w:hAnsi="Arial"/>
          <w:sz w:val="20"/>
        </w:rPr>
        <w:t>, registra hashes SHA-256 y valida el PE. Rechaza ensamblados firmados.</w:t>
      </w:r>
    </w:p>
    <w:p>
      <w:pPr>
        <w:pStyle w:val="ListBullet"/>
      </w:pPr>
      <w:r>
        <w:rPr>
          <w:rFonts w:ascii="Arial" w:hAnsi="Arial"/>
          <w:sz w:val="20"/>
        </w:rPr>
        <w:t>Añade DocFX 2.77.0 como herramienta fijada para generar un sitio estático local desde Markdown en inglés y comentarios XML del SDK.</w:t>
      </w:r>
    </w:p>
    <w:p>
      <w:pPr>
        <w:pStyle w:val="ListBullet"/>
      </w:pPr>
      <w:r>
        <w:rPr>
          <w:rFonts w:ascii="Arial" w:hAnsi="Arial"/>
          <w:sz w:val="20"/>
        </w:rPr>
        <w:t>Retira dependencias de símbolos WPF UI y MahApps que ya no se utilizan. AsmResolver queda solo en Desktop; los módulos mantienen sus dependencias actuales.</w:t>
      </w:r>
    </w:p>
    <w:p>
      <w:pPr>
        <w:pStyle w:val="ListBullet"/>
      </w:pPr>
      <w:r>
        <w:rPr>
          <w:rFonts w:ascii="Arial" w:hAnsi="Arial"/>
          <w:sz w:val="20"/>
        </w:rPr>
        <w:t>Agrega pruebas WPF breves para inspección, vista previa sin escritura, copia/respaldo, versión, conservación del original y rechazo de ensamblados inválidos. No se ejecutaron pruebas largas, campañas ni batallas.</w:t>
      </w:r>
    </w:p>
    <w:p>
      <w:pPr>
        <w:pStyle w:val="Heading1"/>
      </w:pPr>
      <w:r>
        <w:t>21.0.0 — 22 de septiembre de 2026 — extensiones Gauntlet, ensamblados dentro del juego y ayuda contextual</w:t>
      </w:r>
    </w:p>
    <w:p>
      <w:r>
        <w:rPr>
          <w:rFonts w:ascii="Arial" w:hAnsi="Arial"/>
          <w:b/>
          <w:color w:val="785B1F"/>
          <w:sz w:val="20"/>
        </w:rPr>
        <w:t xml:space="preserve">Descripción ampliada. </w:t>
      </w:r>
      <w:r>
        <w:rPr>
          <w:rFonts w:ascii="Arial" w:hAnsi="Arial"/>
          <w:sz w:val="20"/>
        </w:rPr>
        <w:t>Expone páginas Gauntlet declarativas, inspección acotada de ensamblados y ayuda offline derivada del SDK.</w:t>
      </w:r>
    </w:p>
    <w:p>
      <w:pPr>
        <w:pStyle w:val="ListBullet"/>
      </w:pPr>
      <w:r>
        <w:rPr>
          <w:rFonts w:ascii="Arial" w:hAnsi="Arial"/>
          <w:sz w:val="20"/>
        </w:rPr>
        <w:t xml:space="preserve">Añade al SDK los metadatos públicos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registro limitado al ensamblado indicado por </w:t>
      </w:r>
      <w:r>
        <w:rPr>
          <w:rFonts w:ascii="Consolas" w:hAnsi="Consolas"/>
          <w:sz w:val="18"/>
        </w:rPr>
        <w:t>ForgeApi.AutoRegister</w:t>
      </w:r>
      <w:r>
        <w:rPr>
          <w:rFonts w:ascii="Arial" w:hAnsi="Arial"/>
          <w:sz w:val="20"/>
        </w:rPr>
        <w:t xml:space="preserve">, validación de prefabs propios y enlaces </w:t>
      </w:r>
      <w:r>
        <w:rPr>
          <w:rFonts w:ascii="Consolas" w:hAnsi="Consolas"/>
          <w:sz w:val="18"/>
        </w:rPr>
        <w:t>Command.Click</w:t>
      </w:r>
      <w:r>
        <w:rPr>
          <w:rFonts w:ascii="Arial" w:hAnsi="Arial"/>
          <w:sz w:val="20"/>
        </w:rPr>
        <w:t>, aislamiento de errores por página, limpieza por propietario y una capa Gauntlet independiente abierta desde Extensions.</w:t>
      </w:r>
    </w:p>
    <w:p>
      <w:pPr>
        <w:pStyle w:val="ListBullet"/>
      </w:pPr>
      <w:r>
        <w:rPr>
          <w:rFonts w:ascii="Arial" w:hAnsi="Arial"/>
          <w:sz w:val="20"/>
        </w:rPr>
        <w:t>Comprueba contextos de página y comandos al abrir; las declaraciones que modifican estado requieren modo de pruebas y, en campaña, confirmación de una copia. Las solicitudes de apertura y cierre se ponen en cola para el hilo del juego. Los atributos no aíslan el código de extensiones.</w:t>
      </w:r>
    </w:p>
    <w:p>
      <w:pPr>
        <w:pStyle w:val="ListBullet"/>
      </w:pPr>
      <w:r>
        <w:rPr>
          <w:rFonts w:ascii="Arial" w:hAnsi="Arial"/>
          <w:sz w:val="20"/>
        </w:rPr>
        <w:t>Integra AsmResolver 6.0.1 en el módulo net472 de Bannerlord para inspeccionar metadatos PE/.NET acotados en segundo plano. Añade vista previa/aplicación explícita de cambio de versión, rechaza entradas firmadas y mixtas, preserva el original, crea respaldo y salida separados, registra hashes y valida el resultado.</w:t>
      </w:r>
    </w:p>
    <w:p>
      <w:pPr>
        <w:pStyle w:val="ListBullet"/>
      </w:pPr>
      <w:r>
        <w:rPr>
          <w:rFonts w:ascii="Arial" w:hAnsi="Arial"/>
          <w:sz w:val="20"/>
        </w:rPr>
        <w:t>Añade al módulo SVG originales atribuidos de Game-icons.net, PNG transparentes para sprite parts, metadatos, una categoría de carga permanente y el TPAC de ejecución generado por Resource Browser. Una comprobación breve y directa del menú del Modding Kit en Bannerlord 1.4.8 confirmó que el prefab muestra sus iconos semánticos sin el aviso de textura ausente.</w:t>
      </w:r>
    </w:p>
    <w:p>
      <w:pPr>
        <w:pStyle w:val="ListBullet"/>
      </w:pPr>
      <w:r>
        <w:rPr>
          <w:rFonts w:ascii="Arial" w:hAnsi="Arial"/>
          <w:sz w:val="20"/>
        </w:rPr>
        <w:t xml:space="preserve">Añade </w:t>
      </w:r>
      <w:r>
        <w:rPr>
          <w:rFonts w:ascii="Consolas" w:hAnsi="Consolas"/>
          <w:sz w:val="18"/>
        </w:rPr>
        <w:t>Build-CalradiaForge-UiAssets.bat</w:t>
      </w:r>
      <w:r>
        <w:rPr>
          <w:rFonts w:ascii="Arial" w:hAnsi="Arial"/>
          <w:sz w:val="20"/>
        </w:rPr>
        <w:t xml:space="preserve"> para ejecutar y validar el generador oficial de sprites de Bannerlord para un módulo, junto con </w:t>
      </w:r>
      <w:r>
        <w:rPr>
          <w:rFonts w:ascii="Arial" w:hAnsi="Arial"/>
          <w:b/>
          <w:sz w:val="20"/>
        </w:rPr>
        <w:t>Gauntlet Sprite Package Auditor</w:t>
      </w:r>
      <w:r>
        <w:rPr>
          <w:rFonts w:ascii="Arial" w:hAnsi="Arial"/>
          <w:sz w:val="20"/>
        </w:rPr>
        <w:t xml:space="preserve"> en Desktop para detectar atlas fuente ausentes, TPAC faltantes, salidas vacías y límites de análisis.</w:t>
      </w:r>
    </w:p>
    <w:p>
      <w:pPr>
        <w:pStyle w:val="ListBullet"/>
      </w:pPr>
      <w:r>
        <w:rPr>
          <w:rFonts w:ascii="Arial" w:hAnsi="Arial"/>
          <w:sz w:val="20"/>
        </w:rPr>
        <w:t xml:space="preserve">Añade </w:t>
      </w:r>
      <w:r>
        <w:rPr>
          <w:rFonts w:ascii="Consolas" w:hAnsi="Consolas"/>
          <w:sz w:val="18"/>
        </w:rPr>
        <w:t>Prepare-CalradiaForge-ResourceBrowser.bat</w:t>
      </w:r>
      <w:r>
        <w:rPr>
          <w:rFonts w:ascii="Arial" w:hAnsi="Arial"/>
          <w:sz w:val="20"/>
        </w:rPr>
        <w:t xml:space="preserve"> para validar y preparar el atlas y sus metadatos en el módulo instalado, y luego recoger el TPAC compilado en el árbol fuente. Verifica hashes, respalda archivos reemplazados y avisa si difieren las versiones sin copiar DLL ni manifiestos. El TPAC importado forma parte del módulo fuente 21.0.0.</w:t>
      </w:r>
    </w:p>
    <w:p>
      <w:pPr>
        <w:pStyle w:val="ListBullet"/>
      </w:pPr>
      <w:r>
        <w:rPr>
          <w:rFonts w:ascii="Arial" w:hAnsi="Arial"/>
          <w:sz w:val="20"/>
        </w:rPr>
        <w:t>Amplía el hallazgo del auditor de sprites de Desktop con los pasos de preparar/importar/recoger y la regla explícita de separar DLL y manifiestos si las versiones difieren.</w:t>
      </w:r>
    </w:p>
    <w:p>
      <w:pPr>
        <w:pStyle w:val="ListBullet"/>
      </w:pPr>
      <w:r>
        <w:rPr>
          <w:rFonts w:ascii="Arial" w:hAnsi="Arial"/>
          <w:sz w:val="20"/>
        </w:rPr>
        <w:t>Refina el escritorio y las definiciones Gauntlet nativas con iconos de Game-icons con significado: escritorio agrupa Crear, Inspeccionar y Verificar en la cabecera, asigna un icono de área a cada herramienta y marca evidencia y estados con símbolos correspondientes. La comprobación breve dentro del juego confirmó que Gauntlet encuentra la categoría importada.</w:t>
      </w:r>
    </w:p>
    <w:p>
      <w:pPr>
        <w:pStyle w:val="ListBullet"/>
      </w:pPr>
      <w:r>
        <w:rPr>
          <w:rFonts w:ascii="Arial" w:hAnsi="Arial"/>
          <w:sz w:val="20"/>
        </w:rPr>
        <w:t>Mueve los pinceles completos de cada tema de escritorio al diccionario de paleta propio y cambia de tema sustituyendo el diccionario entero. Corrige colores de texto obsoletos y elimina diccionarios duplicados de paleta e idioma al alternar varias veces.</w:t>
      </w:r>
    </w:p>
    <w:p>
      <w:pPr>
        <w:pStyle w:val="ListBullet"/>
      </w:pPr>
      <w:r>
        <w:rPr>
          <w:rFonts w:ascii="Arial" w:hAnsi="Arial"/>
          <w:sz w:val="20"/>
        </w:rPr>
        <w:t>Mantiene Recientes limitado a doce entradas en un viewport desplazable independiente y añade comprobaciones WPF de colores efectivos, disponibilidad de iconos en todas las rutas y unicidad de diccionarios.</w:t>
      </w:r>
    </w:p>
    <w:p>
      <w:pPr>
        <w:pStyle w:val="ListBullet"/>
      </w:pPr>
      <w:r>
        <w:rPr>
          <w:rFonts w:ascii="Arial" w:hAnsi="Arial"/>
          <w:sz w:val="20"/>
        </w:rPr>
        <w:t>Añade generación de API con DocFX al compilar y resúmenes de ayuda offline en los 13 idiomas derivados de la documentación XML del SDK.</w:t>
      </w:r>
    </w:p>
    <w:p>
      <w:pPr>
        <w:pStyle w:val="ListBullet"/>
      </w:pPr>
      <w:r>
        <w:rPr>
          <w:rFonts w:ascii="Arial" w:hAnsi="Arial"/>
          <w:sz w:val="20"/>
        </w:rPr>
        <w:t>Actualiza el empaquetado de módulos para incluir dependencias de AsmResolver, licencias, atribución de iconos y fuentes de sprite; actualiza auditorías y scripts de release para 21.0.0.</w:t>
      </w:r>
    </w:p>
    <w:p>
      <w:pPr>
        <w:pStyle w:val="ListBullet"/>
      </w:pPr>
      <w:r>
        <w:rPr>
          <w:rFonts w:ascii="Arial" w:hAnsi="Arial"/>
          <w:sz w:val="20"/>
        </w:rPr>
        <w:t>Añade pruebas enfocadas al registro UI y al banco de ensamblados. Ejecuta un arranque breve y directo del Modding Kit, abre y cierra Forge en el menú principal y confirma los nueve iconos; no incluye campañas, batallas ni pruebas largas.</w:t>
      </w:r>
    </w:p>
    <w:p>
      <w:pPr>
        <w:pStyle w:val="Heading1"/>
      </w:pPr>
      <w:r>
        <w:t>21.0.1 — 22 de septiembre de 2026 — diagnóstico de sprites Gauntlet y preflight TPAC</w:t>
      </w:r>
    </w:p>
    <w:p>
      <w:r>
        <w:rPr>
          <w:rFonts w:ascii="Arial" w:hAnsi="Arial"/>
          <w:b/>
          <w:color w:val="785B1F"/>
          <w:sz w:val="20"/>
        </w:rPr>
        <w:t xml:space="preserve">Descripción ampliada. </w:t>
      </w:r>
      <w:r>
        <w:rPr>
          <w:rFonts w:ascii="Arial" w:hAnsi="Arial"/>
          <w:sz w:val="20"/>
        </w:rPr>
        <w:t>Distingue señales estructurales de validación de payload y ofrece preflight TPAC de solo lectura.</w:t>
      </w:r>
    </w:p>
    <w:p>
      <w:pPr>
        <w:pStyle w:val="ListBullet"/>
      </w:pPr>
      <w:r>
        <w:rPr>
          <w:rFonts w:ascii="Arial" w:hAnsi="Arial"/>
          <w:sz w:val="20"/>
        </w:rPr>
        <w:t xml:space="preserve">Refuerza el auditor de sprites Gauntlet: compara las categorías de carga permanente y </w:t>
      </w:r>
      <w:r>
        <w:rPr>
          <w:rFonts w:ascii="Consolas" w:hAnsi="Consolas"/>
          <w:sz w:val="18"/>
        </w:rPr>
        <w:t>SpriteData.xml</w:t>
      </w:r>
      <w:r>
        <w:rPr>
          <w:rFonts w:ascii="Arial" w:hAnsi="Arial"/>
          <w:sz w:val="20"/>
        </w:rPr>
        <w:t xml:space="preserve"> con el número de atlas generados; además distingue paquetes ausentes, vacíos, ilegibles, con marcador inválido y con marcador TPAC. La coincidencia de cuatro bytes se informa como evidencia estructural limitada, nunca como prueba de que el contenido sea válido o cargable.</w:t>
      </w:r>
    </w:p>
    <w:p>
      <w:pPr>
        <w:pStyle w:val="ListBullet"/>
      </w:pPr>
      <w:r>
        <w:rPr>
          <w:rFonts w:ascii="Arial" w:hAnsi="Arial"/>
          <w:sz w:val="20"/>
        </w:rPr>
        <w:t xml:space="preserve">Añade el preflight de solo lectura </w:t>
      </w:r>
      <w:r>
        <w:rPr>
          <w:rFonts w:ascii="Consolas" w:hAnsi="Consolas"/>
          <w:sz w:val="18"/>
        </w:rPr>
        <w:t>Inspect-CalradiaForge-Tpac.bat</w:t>
      </w:r>
      <w:r>
        <w:rPr>
          <w:rFonts w:ascii="Arial" w:hAnsi="Arial"/>
          <w:sz w:val="20"/>
        </w:rPr>
        <w:t>, que muestra tamaño y SHA-256 antes de abrir opcionalmente TpacTool local. Avisa que la versión upstream 0.4.0 apunta a Bannerlord 1.8.0 beta y su uso con este proyecto 1.4.8 no está verificado; no redistribuye TpacTool.</w:t>
      </w:r>
    </w:p>
    <w:p>
      <w:pPr>
        <w:pStyle w:val="ListBullet"/>
      </w:pPr>
      <w:r>
        <w:rPr>
          <w:rFonts w:ascii="Arial" w:hAnsi="Arial"/>
          <w:sz w:val="20"/>
        </w:rPr>
        <w:t>Añade fixtures para marcadores válidos e incorrectos y corrige la guía de recursos para reflejar el TPAC importado en el módulo fuente y el paquete de distribución.</w:t>
      </w:r>
    </w:p>
    <w:p>
      <w:pPr>
        <w:pStyle w:val="ListBullet"/>
      </w:pPr>
      <w:r>
        <w:rPr>
          <w:rFonts w:ascii="Arial" w:hAnsi="Arial"/>
          <w:sz w:val="20"/>
        </w:rPr>
        <w:t>Actualiza metadatos de versión y manifiestos a 21.0.1; conserva las funciones de 21.0.0 y las tres distribuciones separadas: Modules, Source-SDK y Desktop.</w:t>
      </w:r>
    </w:p>
    <w:p>
      <w:pPr>
        <w:pStyle w:val="ListBullet"/>
      </w:pPr>
      <w:r>
        <w:rPr>
          <w:rFonts w:ascii="Arial" w:hAnsi="Arial"/>
          <w:sz w:val="20"/>
        </w:rPr>
        <w:t xml:space="preserve">Regenera y audita los tres ZIP 21.0.1 después de pasar las suites breves por </w:t>
      </w:r>
      <w:r>
        <w:rPr>
          <w:rFonts w:ascii="Consolas" w:hAnsi="Consolas"/>
          <w:sz w:val="18"/>
        </w:rPr>
        <w:t>.bat</w:t>
      </w:r>
      <w:r>
        <w:rPr>
          <w:rFonts w:ascii="Arial" w:hAnsi="Arial"/>
          <w:sz w:val="20"/>
        </w:rPr>
        <w:t>, DocFX/ayuda/iconos, localización nativa y Desktop, y el preflight TPAC de solo lectura.</w:t>
      </w:r>
    </w:p>
    <w:p>
      <w:pPr>
        <w:pStyle w:val="Heading1"/>
      </w:pPr>
      <w:r>
        <w:t>22.0.0 — 22 de septiembre de 2026 — auditoría estructural de sprites Gauntlet</w:t>
      </w:r>
    </w:p>
    <w:p>
      <w:r>
        <w:rPr>
          <w:rFonts w:ascii="Arial" w:hAnsi="Arial"/>
          <w:b/>
          <w:color w:val="785B1F"/>
          <w:sz w:val="20"/>
        </w:rPr>
        <w:t xml:space="preserve">Descripción ampliada. </w:t>
      </w:r>
      <w:r>
        <w:rPr>
          <w:rFonts w:ascii="Arial" w:hAnsi="Arial"/>
          <w:sz w:val="20"/>
        </w:rPr>
        <w:t>Valida referencias de sprites, dimensiones y límites estructurales TPAC sin afirmar que decodifica o carga el contenido.</w:t>
      </w:r>
    </w:p>
    <w:p>
      <w:pPr>
        <w:pStyle w:val="ListBullet"/>
      </w:pPr>
      <w:r>
        <w:rPr>
          <w:rFonts w:ascii="Arial" w:hAnsi="Arial"/>
          <w:sz w:val="20"/>
        </w:rPr>
        <w:t xml:space="preserve">Amplía el analizador de recursos para validar tamaños e IDs de hojas de </w:t>
      </w:r>
      <w:r>
        <w:rPr>
          <w:rFonts w:ascii="Consolas" w:hAnsi="Consolas"/>
          <w:sz w:val="18"/>
        </w:rPr>
        <w:t>SpriteData</w:t>
      </w:r>
      <w:r>
        <w:rPr>
          <w:rFonts w:ascii="Arial" w:hAnsi="Arial"/>
          <w:sz w:val="20"/>
        </w:rPr>
        <w:t>, referencias, rutas de origen seguras y rectángulos de piezas dentro de los límites del atlas.</w:t>
      </w:r>
    </w:p>
    <w:p>
      <w:pPr>
        <w:pStyle w:val="ListBullet"/>
      </w:pPr>
      <w:r>
        <w:rPr>
          <w:rFonts w:ascii="Arial" w:hAnsi="Arial"/>
          <w:sz w:val="20"/>
        </w:rPr>
        <w:t>Añade comprobaciones acotadas de firma e IHDR PNG para piezas y atlas generados, con hallazgos explícitos por archivos ausentes, cabeceras incorrectas y dimensiones distintas. No decodifica píxeles ni verifica CRC de PNG.</w:t>
      </w:r>
    </w:p>
    <w:p>
      <w:pPr>
        <w:pStyle w:val="ListBullet"/>
      </w:pPr>
      <w:r>
        <w:rPr>
          <w:rFonts w:ascii="Arial" w:hAnsi="Arial"/>
          <w:sz w:val="20"/>
        </w:rPr>
        <w:t>Extiende el validador reproducible de recursos Game-icons con controles de referencias y dimensiones, conservando atribuciones y recursos generados.</w:t>
      </w:r>
    </w:p>
    <w:p>
      <w:pPr>
        <w:pStyle w:val="ListBullet"/>
      </w:pPr>
      <w:r>
        <w:rPr>
          <w:rFonts w:ascii="Arial" w:hAnsi="Arial"/>
          <w:sz w:val="20"/>
        </w:rPr>
        <w:t>Refuerza la evidencia de preparación TPAC: el analizador lee la cabecera fija v2 de 36 bytes y rechaza cabeceras truncadas, conteos cero/excesivos y rangos de tabla fuera del archivo. Las otras versiones se marcan como no compatibles sin aplicar offsets v2.</w:t>
      </w:r>
    </w:p>
    <w:p>
      <w:pPr>
        <w:pStyle w:val="ListBullet"/>
      </w:pPr>
      <w:r>
        <w:rPr>
          <w:rFonts w:ascii="Arial" w:hAnsi="Arial"/>
          <w:sz w:val="20"/>
        </w:rPr>
        <w:t>Aclara que una cabecera fija plausible no valida el contenido; el hallazgo dirige al preflight opcional de metadatos TpacTool y a los pasos de recuperación de Bannerlord Resource Browser.</w:t>
      </w:r>
    </w:p>
    <w:p>
      <w:pPr>
        <w:pStyle w:val="ListBullet"/>
      </w:pPr>
      <w:r>
        <w:rPr>
          <w:rFonts w:ascii="Arial" w:hAnsi="Arial"/>
          <w:sz w:val="20"/>
        </w:rPr>
        <w:t>Convierte los fallos del preflight en diagnósticos breves con hash y acción de recuperación; la recolección detenida no modifica el TPAC fuente y conserva el motivo del parser sin volcar una traza de PowerShell.</w:t>
      </w:r>
    </w:p>
    <w:p>
      <w:pPr>
        <w:pStyle w:val="ListBullet"/>
      </w:pPr>
      <w:r>
        <w:rPr>
          <w:rFonts w:ascii="Arial" w:hAnsi="Arial"/>
          <w:sz w:val="20"/>
        </w:rPr>
        <w:t>Mantiene la evidencia TPAC limitada a la estructura acotada de cabecera/tabla y al preflight SHA-256; TpacTool sigue siendo una herramienta de inspección opcional que no se redistribuye.</w:t>
      </w:r>
    </w:p>
    <w:p>
      <w:pPr>
        <w:pStyle w:val="ListBullet"/>
      </w:pPr>
      <w:r>
        <w:rPr>
          <w:rFonts w:ascii="Arial" w:hAnsi="Arial"/>
          <w:sz w:val="20"/>
        </w:rPr>
        <w:t>Excluye respaldos temporales con marca de tiempo de los ZIP Modules y Source-SDK y hace que la auditoría rechace su inclusión accidental.</w:t>
      </w:r>
    </w:p>
    <w:p>
      <w:pPr>
        <w:pStyle w:val="ListBullet"/>
      </w:pPr>
      <w:r>
        <w:rPr>
          <w:rFonts w:ascii="Arial" w:hAnsi="Arial"/>
          <w:sz w:val="20"/>
        </w:rPr>
        <w:t>Añade fixtures de sprites válidos e inválidos y genera las tres distribuciones 22.0.0 por separado.</w:t>
      </w:r>
    </w:p>
    <w:p>
      <w:pPr>
        <w:pStyle w:val="Heading1"/>
      </w:pPr>
      <w:r>
        <w:t>Seguimiento de fuentes 22.0.0 — 23 de septiembre de 2026 (no incluido en los ZIP existentes)</w:t>
      </w:r>
    </w:p>
    <w:p>
      <w:r>
        <w:rPr>
          <w:rFonts w:ascii="Arial" w:hAnsi="Arial"/>
          <w:b/>
          <w:color w:val="785B1F"/>
          <w:sz w:val="20"/>
        </w:rPr>
        <w:t xml:space="preserve">Descripción ampliada. </w:t>
      </w:r>
      <w:r>
        <w:rPr>
          <w:rFonts w:ascii="Arial" w:hAnsi="Arial"/>
          <w:sz w:val="20"/>
        </w:rPr>
        <w:t>Agrupa cambios posteriores al ZIP: planificador, comparación de inventarios y análisis FBX ASCII; el código fuente no se confunde con lo distribuido.</w:t>
      </w:r>
    </w:p>
    <w:p>
      <w:pPr>
        <w:pStyle w:val="ListBullet"/>
      </w:pPr>
      <w:r>
        <w:rPr>
          <w:rFonts w:ascii="Arial" w:hAnsi="Arial"/>
          <w:sz w:val="20"/>
        </w:rPr>
        <w:t>Corrige la auditoría estructural TPAC para usar la cabecera v2 de 36 bytes y limitar el rango de la tabla; las versiones desconocidas se marcan como no compatibles sin leer campos propios de v2.</w:t>
      </w:r>
    </w:p>
    <w:p>
      <w:pPr>
        <w:pStyle w:val="ListBullet"/>
      </w:pPr>
      <w:r>
        <w:rPr>
          <w:rFonts w:ascii="Arial" w:hAnsi="Arial"/>
          <w:sz w:val="20"/>
        </w:rPr>
        <w:t>Añade selectores MVVM de archivo y carpeta para herramientas Desktop que requieren una entrada local, con etiquetas traducidas y conservación de la entrada al cancelar.</w:t>
      </w:r>
    </w:p>
    <w:p>
      <w:pPr>
        <w:pStyle w:val="ListBullet"/>
      </w:pPr>
      <w:r>
        <w:rPr>
          <w:rFonts w:ascii="Arial" w:hAnsi="Arial"/>
          <w:sz w:val="20"/>
        </w:rPr>
        <w:t>Añade una comparación de solo lectura entre inventarios TPAC de TpacTool, empareja activos por GUID y exporta altas, bajas y cambios sin sobrescribir las entradas.</w:t>
      </w:r>
    </w:p>
    <w:p>
      <w:pPr>
        <w:pStyle w:val="ListBullet"/>
      </w:pPr>
      <w:r>
        <w:rPr>
          <w:rFonts w:ascii="Arial" w:hAnsi="Arial"/>
          <w:sz w:val="20"/>
        </w:rPr>
        <w:t xml:space="preserve">Añade </w:t>
      </w:r>
      <w:r>
        <w:rPr>
          <w:rFonts w:ascii="Consolas" w:hAnsi="Consolas"/>
          <w:sz w:val="18"/>
        </w:rPr>
        <w:t>Plan-CalradiaForge-AssetBatch.bat</w:t>
      </w:r>
      <w:r>
        <w:rPr>
          <w:rFonts w:ascii="Arial" w:hAnsi="Arial"/>
          <w:sz w:val="20"/>
        </w:rPr>
        <w:t xml:space="preserve">, un inventario acotado y de solo lectura del árbol de fuentes: calcula hashes de candidatos conocidos, marca extensiones no verificadas, señala nombres base repetidos para revisión y exporta JSON atómico con respaldo al reemplazar. No genera sidecars </w:t>
      </w:r>
      <w:r>
        <w:rPr>
          <w:rFonts w:ascii="Consolas" w:hAnsi="Consolas"/>
          <w:sz w:val="18"/>
        </w:rPr>
        <w:t>.meta</w:t>
      </w:r>
      <w:r>
        <w:rPr>
          <w:rFonts w:ascii="Arial" w:hAnsi="Arial"/>
          <w:sz w:val="20"/>
        </w:rPr>
        <w:t>, no invoca compiladores ni afirma que una importación haya terminado.</w:t>
      </w:r>
    </w:p>
    <w:p>
      <w:pPr>
        <w:pStyle w:val="ListBullet"/>
      </w:pPr>
      <w:r>
        <w:rPr>
          <w:rFonts w:ascii="Arial" w:hAnsi="Arial"/>
          <w:sz w:val="20"/>
        </w:rPr>
        <w:t xml:space="preserve">Actualiza el informe del planificador a esquema v4 con disponibilidad explícita del generador, etapas manuales o bloqueadas, lectura acotada y segura de </w:t>
      </w:r>
      <w:r>
        <w:rPr>
          <w:rFonts w:ascii="Consolas" w:hAnsi="Consolas"/>
          <w:sz w:val="18"/>
        </w:rPr>
        <w:t>SpriteData</w:t>
      </w:r>
      <w:r>
        <w:rPr>
          <w:rFonts w:ascii="Arial" w:hAnsi="Arial"/>
          <w:sz w:val="20"/>
        </w:rPr>
        <w:t>, mapeo atlas/categoría/hoja y observaciones breves de duración y memoria del proceso. Su alcance es explícito; asignaciones, rendimiento del generador/juego y reducción de cierres siguen sin medirse. Las rutas TPAC predichas siguen sin verificarse; el planificador nunca inicia el generador ni Resource Browser.</w:t>
      </w:r>
    </w:p>
    <w:p>
      <w:pPr>
        <w:pStyle w:val="ListBullet"/>
      </w:pPr>
      <w:r>
        <w:rPr>
          <w:rFonts w:ascii="Arial" w:hAnsi="Arial"/>
          <w:sz w:val="20"/>
        </w:rPr>
        <w:t xml:space="preserve">Añade una revisión de evidencia de la infografía de automatización de recursos generada por IA. Conserva el flujo documentado de sprites e importación y excluye transformaciones </w:t>
      </w:r>
      <w:r>
        <w:rPr>
          <w:rFonts w:ascii="Consolas" w:hAnsi="Consolas"/>
          <w:sz w:val="18"/>
        </w:rPr>
        <w:t>.meta</w:t>
      </w:r>
      <w:r>
        <w:rPr>
          <w:rFonts w:ascii="Arial" w:hAnsi="Arial"/>
          <w:sz w:val="20"/>
        </w:rPr>
        <w:t>/</w:t>
      </w:r>
      <w:r>
        <w:rPr>
          <w:rFonts w:ascii="Consolas" w:hAnsi="Consolas"/>
          <w:sz w:val="18"/>
        </w:rPr>
        <w:t>.fbs</w:t>
      </w:r>
      <w:r>
        <w:rPr>
          <w:rFonts w:ascii="Arial" w:hAnsi="Arial"/>
          <w:sz w:val="20"/>
        </w:rPr>
        <w:t xml:space="preserve"> no admitidas, flags de compilación supuestos, redirección de stdin, inyección Roslyn y cifras de rendimiento/cierres sin sustento.</w:t>
      </w:r>
    </w:p>
    <w:p>
      <w:pPr>
        <w:pStyle w:val="ListBullet"/>
      </w:pPr>
      <w:r>
        <w:rPr>
          <w:rFonts w:ascii="Arial" w:hAnsi="Arial"/>
          <w:sz w:val="20"/>
        </w:rPr>
        <w:t>Añade mediciones breves observadas de la duración del inventario y del pico de memoria de vida del proceso PowerShell, con alcance explícito; asignaciones, generador, juego y cierres siguen sin medirse.</w:t>
      </w:r>
    </w:p>
    <w:p>
      <w:pPr>
        <w:pStyle w:val="ListBullet"/>
      </w:pPr>
      <w:r>
        <w:rPr>
          <w:rFonts w:ascii="Arial" w:hAnsi="Arial"/>
          <w:sz w:val="20"/>
        </w:rPr>
        <w:t xml:space="preserve">Integra el punto de entrada C# proporcionado para </w:t>
      </w:r>
      <w:r>
        <w:rPr>
          <w:rFonts w:ascii="Consolas" w:hAnsi="Consolas"/>
          <w:sz w:val="18"/>
        </w:rPr>
        <w:t>BannerlordImportAutomation</w:t>
      </w:r>
      <w:r>
        <w:rPr>
          <w:rFonts w:ascii="Arial" w:hAnsi="Arial"/>
          <w:sz w:val="20"/>
        </w:rPr>
        <w:t>, documenta la inspección de solo lectura y los límites del envío experimental optativo, y registra los avisos MIT de FlaUI para Source-SDK. Su prueba BAT ahora compila y pasa sin abrir el Editor.</w:t>
      </w:r>
    </w:p>
    <w:p>
      <w:pPr>
        <w:pStyle w:val="ListBullet"/>
      </w:pPr>
      <w:r>
        <w:rPr>
          <w:rFonts w:ascii="Arial" w:hAnsi="Arial"/>
          <w:sz w:val="20"/>
        </w:rPr>
        <w:t xml:space="preserve">Aclara que el flujo Bannerlord inspeccionado no documenta un importador FBX masivo en C# ni un contrato de sidecars </w:t>
      </w:r>
      <w:r>
        <w:rPr>
          <w:rFonts w:ascii="Consolas" w:hAnsi="Consolas"/>
          <w:sz w:val="18"/>
        </w:rPr>
        <w:t>.meta</w:t>
      </w:r>
      <w:r>
        <w:rPr>
          <w:rFonts w:ascii="Arial" w:hAnsi="Arial"/>
          <w:sz w:val="20"/>
        </w:rPr>
        <w:t>. El flujo existente para atlas sigue siendo SpriteSheetGenerator más importación en Resource Browser.</w:t>
      </w:r>
    </w:p>
    <w:p>
      <w:pPr>
        <w:pStyle w:val="ListBullet"/>
      </w:pPr>
      <w:r>
        <w:rPr>
          <w:rFonts w:ascii="Arial" w:hAnsi="Arial"/>
          <w:sz w:val="20"/>
        </w:rPr>
        <w:t>Añade una revisión de las fuentes, afirmación por afirmación, del informe de automatización de recursos. Confirma carpetas documentadas, nombres LOD/materiales, atlas UI y NativeTextureExporter; marca como no verificados o no respaldados los flags CLI supuestos del generador, la importación FBX con Reflection/Harmony, los ejes universales, el diseño binario TPAC y los umbrales de memoria del editor.</w:t>
      </w:r>
    </w:p>
    <w:p>
      <w:pPr>
        <w:pStyle w:val="ListBullet"/>
      </w:pPr>
      <w:r>
        <w:rPr>
          <w:rFonts w:ascii="Arial" w:hAnsi="Arial"/>
          <w:sz w:val="20"/>
        </w:rPr>
        <w:t>Conserva intactos los TPAC fuente e instalado de Steam. Sus límites de cabecera y tabla pasan, pero el lector TpacTool disponible no puede leer el GUID del activo; los metadatos siguen sin verificarse. Estas correcciones aún no se empaquetaron en los archivos existentes.</w:t>
      </w:r>
    </w:p>
    <w:p>
      <w:pPr>
        <w:pStyle w:val="ListBullet"/>
      </w:pPr>
      <w:r>
        <w:rPr>
          <w:rFonts w:ascii="Arial" w:hAnsi="Arial"/>
          <w:sz w:val="20"/>
        </w:rPr>
        <w:t xml:space="preserve">Añade el analizador acotado y de solo lectura FBX ASCII a la sección Assets de Desktop, además del </w:t>
      </w:r>
      <w:r>
        <w:rPr>
          <w:rFonts w:ascii="Consolas" w:hAnsi="Consolas"/>
          <w:sz w:val="18"/>
        </w:rPr>
        <w:t>.bat</w:t>
      </w:r>
      <w:r>
        <w:rPr>
          <w:rFonts w:ascii="Arial" w:hAnsi="Arial"/>
          <w:sz w:val="20"/>
        </w:rPr>
        <w:t xml:space="preserve"> para consola. Informa indicios de nombres LOD, nombres de materiales declarados y archivos binarios/no compatibles sin importar recursos. Los ZIP 22.0.0 existentes no se reconstruyeron.</w:t>
      </w:r>
    </w:p>
    <w:p>
      <w:pPr>
        <w:pStyle w:val="ListBullet"/>
      </w:pPr>
      <w:r>
        <w:rPr>
          <w:rFonts w:ascii="Arial" w:hAnsi="Arial"/>
          <w:sz w:val="20"/>
        </w:rPr>
        <w:t>Verificada la infografía/PDF 1.2 con guías oficiales y comunitarias: Core/BAT respetan cancelación y señalan Camera/Light; no reescriben FBX ni automatizan la importación. Los ZIP existentes no se reconstruyeron.</w:t>
      </w:r>
    </w:p>
    <w:p>
      <w:r>
        <w:br w:type="page"/>
      </w:r>
    </w:p>
    <w:p>
      <w:pPr>
        <w:pStyle w:val="Heading1"/>
      </w:pPr>
      <w:r>
        <w:t>Anexo Rev005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12.4.0 — detalle adicional conservado de la fuente inglesa</w:t>
      </w:r>
    </w:p>
    <w:p>
      <w:r>
        <w:t>Estas notas amplían 12.4.0 a partir de los dos bloques de `docs/CHANGELOG.md`. Se preservan como afirmaciones históricas del registro, sin presentar los conteos de pruebas como una ejecución nueva.</w:t>
      </w:r>
    </w:p>
    <w:p>
      <w:pPr>
        <w:pStyle w:val="ListBullet"/>
      </w:pPr>
      <w:r>
        <w:t>Se renombró el espacio de nombres `CalradiaForge.Core.SDK.Campaign` a `CampaignMechanics` para evitar colisión con `TaleWorlds.CampaignSystem.Campaign`.</w:t>
      </w:r>
    </w:p>
    <w:p>
      <w:pPr>
        <w:pStyle w:val="ListBullet"/>
      </w:pPr>
      <w:r>
        <w:t>El bloque Core enumera simulación de misiones, clima, tiempo, lealtad, seguridad, heridas, plagas, recompensas, torneos y caza; además documenta fórmulas de combate, economía, política y UI. Entre los ejemplos concretos figuran penetración de armadura por tipo de daño, rutas de caravanas, convergencia de mercado, límites de séquito, decisiones de sucesión, proyección de HUD y clasificación de inventario.</w:t>
      </w:r>
    </w:p>
    <w:p>
      <w:pPr>
        <w:pStyle w:val="ListBullet"/>
      </w:pPr>
      <w:r>
        <w:t>`ForgePartySpawner` declara plantillas de grupos, composición segura de tropas, presupuesto salarial y conductas AI `Patrol`, `DefendSettlement`, `Raid` y `Flee`.</w:t>
      </w:r>
    </w:p>
    <w:p>
      <w:pPr>
        <w:pStyle w:val="ListBullet"/>
      </w:pPr>
      <w:r>
        <w:t>`ForgeHudProjector` proyecta coordenadas 3D a pantalla para overlays Gauntlet y calcula la atenuación de tracks del mapa.</w:t>
      </w:r>
    </w:p>
    <w:p>
      <w:pPr>
        <w:pStyle w:val="ListBullet"/>
      </w:pPr>
      <w:r>
        <w:t>`ForgeApi` agrupa las superficies `Diplomacy`, `Settlements`, `Underworld`, `Progression`, `Combat`, `Trade`, `Parties` y `Hud`.</w:t>
      </w:r>
    </w:p>
    <w:p>
      <w:pPr>
        <w:pStyle w:val="ListBullet"/>
      </w:pPr>
      <w:r>
        <w:t>La consola nativa añade comandos `cf.*` para puntuación de guerra, tributo de paz, auditoría de rebelión, rendimiento de callejón, aprendizaje de personaje, moral, brecha de asedio, precios, transferencias de inventario y auditoría de reglas.</w:t>
      </w:r>
    </w:p>
    <w:p>
      <w:pPr>
        <w:pStyle w:val="ListBullet"/>
      </w:pPr>
      <w:r>
        <w:t>Bajo el bloque de 12.4.0 aparece una subsección de empaquetado etiquetada 12.3.0. Esa subsección atribuye 200 pruebas (176 Core y 24 ForgeWeave) y archivos de distribución 12.3.0; el mismo encabezado 12.4.0 informa por separado 203 pruebas (177 Core y 26 Desktop) y paquetes 12.4.0. Ambas cifras y etiquetas quedan atribuidas a sus respectivos pasajes fuente, sin reconciliarlas.</w:t>
      </w:r>
    </w:p>
    <w:p>
      <w:pPr>
        <w:pStyle w:val="Heading2"/>
      </w:pPr>
      <w:r>
        <w:t>14.0.0 — cobertura de fixtures recuperada de la fuente inglesa</w:t>
      </w:r>
    </w:p>
    <w:p>
      <w:pPr>
        <w:pStyle w:val="ListBullet"/>
      </w:pPr>
      <w:r>
        <w:t>El punto de validación omitido especifica fixtures positivos y negativos para entradas válidas, malformadas, ausentes, no compatibles e inseguras, además de capacidades, registro de analizadores y archivos ZIP. Es el alcance declarado por `docs/CHANGELOG.md`; este anexo no afirma que se hayan vuelto a ejecutar esas pruebas.</w:t>
      </w:r>
    </w:p>
    <w:p>
      <w:r>
        <w:br w:type="page"/>
      </w:r>
    </w:p>
    <w:p>
      <w:pPr>
        <w:pStyle w:val="Heading1"/>
      </w:pPr>
      <w:r>
        <w:t>Anexo Rev006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Corrección del paquete Word</w:t>
      </w:r>
    </w:p>
    <w:p>
      <w:pPr>
        <w:pStyle w:val="ListBullet"/>
      </w:pPr>
      <w:r>
        <w:t>Rev005 conservó el texto de Rev004, pero su serialización OOXML dejó sin resolver el prefijo `w14` citado por `mc:Ignorable`, por lo que Microsoft Word rechazó ese archivo aunque el contenedor ZIP y `python-docx` pudieran leerlo.</w:t>
      </w:r>
    </w:p>
    <w:p>
      <w:pPr>
        <w:pStyle w:val="ListBullet"/>
      </w:pPr>
      <w:r>
        <w:t>Esta revisión conserva el anexo histórico de Rev005 y agrega una corrección del serializador que mantiene los prefijos OOXML requeridos; el DOCX de Rev006 se abre y se valida en Microsoft Word.</w:t>
      </w:r>
    </w:p>
    <w:p>
      <w:pPr>
        <w:pStyle w:val="ListBullet"/>
      </w:pPr>
      <w:r>
        <w:t>Rev005 y su huella se conservan como evidencia del intento anterior. Rev006 es la revisión protegida y verificada para uso normal.</w:t>
      </w:r>
    </w:p>
    <w:p>
      <w:r>
        <w:br w:type="page"/>
      </w:r>
    </w:p>
    <w:p>
      <w:pPr>
        <w:pStyle w:val="Heading1"/>
      </w:pPr>
      <w:r>
        <w:t>Anexo Rev007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Comparación auditable de inventarios TpacTool</w:t>
      </w:r>
    </w:p>
    <w:p>
      <w:r>
        <w:t>Se mejoró el flujo de inventarios que acompaña la revisión de recursos importados mediante Resource Browser. Cada informe conserva la marca `createdUtc` y el comparador ahora la valida, la normaliza a UTC y la expone como `capturedUtc` en las ramas `before` y `after` del resultado JSON. La salida de `Compare-CalradiaForge-TpacInventory.bat` muestra ambas capturas y la hora de comparación para que el orden temporal de los snapshots sea visible.</w:t>
      </w:r>
    </w:p>
    <w:p>
      <w:r>
        <w:t>Una marca de captura ausente o inválida detiene el diff con un error explícito. El formato ISO debe traer `Z` o un desplazamiento explícito `±HH:mm`; las horas con desplazamiento se convierten a UTC y una fecha parseable sin zona se rechaza en vez de suponerse UTC. La prueba compara inventarios con horas distintas, verifica la normalización `+02:00` a UTC, la conservación en la respuesta y el JSON exportado, comprueba las líneas de consola y rechaza fechas mal formadas. Esto aporta trazabilidad temporal; no vuelve a abrir los TPAC, no recalcula los hashes de origen ni demuestra cuándo se modificaron los paquetes originales.</w:t>
      </w:r>
    </w:p>
    <w:p>
      <w:r>
        <w:t>El test local de inventario ahora admite `-ToolDirectory` y `-RequireReader`; su lanzador `.bat` reenvía esos argumentos. El modo normal conserva la salida portable `SKIP` cuando falta la instalación del juego/fixture o Windows bloquea el lector descargado. El modo estricto devuelve un error no exitoso si el lector o el fixture requerido no está disponible, evitando interpretar una omisión como validación completa. Se comprobó ese camino negativo con un directorio de lector ausente.</w:t>
      </w:r>
    </w:p>
    <w:p>
      <w:r>
        <w:t>La prueba del comparador pasó mediante `tests/CalradiaForge.TpacInventoryCompare.Tests.bat`, incluida la validación de fechas, exportación, respaldos y protección contra sobrescritura. El test normal de inventario se ejecutó mediante su `.bat` y notificó `SKIP` porque Windows rechazó `TpacTool.Lib.dll` con `0x80131515`; por tanto, en esta ronda no se volvió a validar la lectura del paquete Native. El original descargado, sus marcas de procedencia, los TPAC de origen/Steam y los ZIP existentes permanecieron intactos; no se reconstruyeron distribuciones.</w:t>
      </w:r>
    </w:p>
    <w:p>
      <w:r>
        <w:br w:type="page"/>
      </w:r>
    </w:p>
    <w:p>
      <w:pPr>
        <w:pStyle w:val="Heading1"/>
      </w:pPr>
      <w:r>
        <w:t>Anexo Rev008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Anexo Rev008 — endurecimiento del diff de inventarios TPAC</w:t>
      </w:r>
    </w:p>
    <w:p>
      <w:r>
        <w:t>**Regla de anexado.** Este anexo agrega evidencia técnica al historial. No reemplaza ni corrige el texto de las revisiones Rev001–Rev007.</w:t>
      </w:r>
    </w:p>
    <w:p>
      <w:pPr>
        <w:pStyle w:val="Heading3"/>
      </w:pPr>
      <w:r>
        <w:t>Validación estructural y temporal</w:t>
      </w:r>
    </w:p>
    <w:p>
      <w:r>
        <w:t>La lectura de los informes JSON ahora valida campos requeridos mediante diagnósticos explícitos, incluso bajo `Set-StrictMode`: raíz, lector, origen, paquete y activos no pueden omitir propiedades ni proporcionar valores nulos. Las versiones y longitudes sin signo se analizan con cultura invariable; los valores inválidos ya no producen excepciones genéricas de conversión.</w:t>
      </w:r>
    </w:p>
    <w:p>
      <w:r>
        <w:t>El informe debe declarar `tableOfContentsBytes`, mayor que cero y dentro del tamaño de origen después de la cabecera fija TPAC v2 de 36 bytes. El comparador conserva este dato normalizado en cada rama de evidencia. El lector de metadatos sigue siendo la única fuente de inventario; estas validaciones no autentican que un JSON externo haya sido producido por TpacTool ni vuelven a abrir el TPAC.</w:t>
      </w:r>
    </w:p>
    <w:p>
      <w:r>
        <w:t>La fecha `createdUtc` debe coincidir completamente con el formato ISO aceptado, con `Z` o un desplazamiento explícito. Se rechazan saltos de línea finales y `-00:00`, que expresa un desplazamiento local desconocido en lugar de una hora UTC conocida. Los desplazamientos conocidos se normalizan a UTC.</w:t>
      </w:r>
    </w:p>
    <w:p>
      <w:pPr>
        <w:pStyle w:val="Heading3"/>
      </w:pPr>
      <w:r>
        <w:t>Pruebas breves y límites</w:t>
      </w:r>
    </w:p>
    <w:p>
      <w:r>
        <w:t>`tests/CalradiaForge.TpacInventoryCompare.Tests.bat` pasó con fixtures para campos ausentes/nulos, números inválidos, GUID duplicados, marcas de captura con LF/CRLF, hora sin zona, desplazamiento `-00:00`, tabla ausente/vacía/fuera de rango, normalización de `+02:00`, exportación, conservación de entradas y protección contra sobrescritura.</w:t>
      </w:r>
    </w:p>
    <w:p>
      <w:r>
        <w:t>El test normal de lectura local continúa como `SKIP` porque Windows bloquea el `TpacTool.Lib.dll` suministrado con `0x80131515`; no se afirma que el lector real haya pasado. El modo estricto frente a un lector/fixture ausente o bloqueado devuelve error no exitoso. Los archivos TPAC, la carpeta original de TpacTool y los paquetes de distribución permanecieron intactos; no se reconstruyeron archivos ZIP ni se ejecutó Bannerlord.</w:t>
      </w:r>
    </w:p>
    <w:p>
      <w:r>
        <w:br w:type="page"/>
      </w:r>
    </w:p>
    <w:p>
      <w:pPr>
        <w:pStyle w:val="Heading1"/>
      </w:pPr>
      <w:r>
        <w:t>Anexo Rev009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3"/>
      </w:pPr>
      <w:r>
        <w:t>Contrato JSON del inventario</w:t>
      </w:r>
    </w:p>
    <w:p>
      <w:r>
        <w:t>La validación del diff ahora requiere que `assets` sea un arreglo JSON explícito. Un objeto de activo individual ya no se convierte implícitamente en una colección de un elemento por la enumeración de PowerShell; los reportes con forma incorrecta se rechazan antes de comparar.</w:t>
      </w:r>
    </w:p>
    <w:p>
      <w:r>
        <w:t>El tamaño de origen declarado debe ser mayor que la cabecera fija y no superar 134217728 bytes (128 MiB), el mismo límite aplicado por el lector de inventarios. Junto con los controles de la revisión anterior, la tabla de contenidos debe ser positiva y caber dentro del rango posterior a la cabecera.</w:t>
      </w:r>
    </w:p>
    <w:p>
      <w:pPr>
        <w:pStyle w:val="Heading3"/>
      </w:pPr>
      <w:r>
        <w:t>Pruebas y límites</w:t>
      </w:r>
    </w:p>
    <w:p>
      <w:r>
        <w:t>`tests/CalradiaForge.TpacInventoryCompare.Tests.bat` pasó con un fixture de objeto escalar `assets` rechazado y otro válido en forma de arreglo. También se rechaza un informe que declara 134217729 bytes; los informes dentro del límite conservan la comparación, normalización temporal y exportación JSON.</w:t>
      </w:r>
    </w:p>
    <w:p>
      <w:r>
        <w:t>El lector real continúa sin validarse en esta máquina: Windows bloquea el ensamblado descargado. Estos fixtures comprueban el contrato JSON del comparador, no la lectura de TPAC ni la autenticidad de informes externos. No se modificaron paquetes ni archivos del juego y no se reconstruyeron distribuciones.</w:t>
      </w:r>
    </w:p>
    <w:p>
      <w:r>
        <w:br w:type="page"/>
      </w:r>
    </w:p>
    <w:p>
      <w:pPr>
        <w:pStyle w:val="Heading1"/>
      </w:pPr>
      <w:r>
        <w:t>Anexo Rev010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Rev010 — Importador C# acotado para Resource Browser</w:t>
      </w:r>
    </w:p>
    <w:p>
      <w:pPr>
        <w:pStyle w:val="Heading3"/>
      </w:pPr>
      <w:r>
        <w:t>Motivo y decisión</w:t>
      </w:r>
    </w:p>
    <w:p>
      <w:r>
        <w:t>La infografía 1.3 propone automatizar la interfaz del Editor mediante PyAutoGUI, teclas rápidas y esperas fijas. Ese ejemplo no comprueba que el foco, la ruta, el diálogo, la importación ni el TPAC correspondan al recurso solicitado. Se conserva como referencia evaluada y no se convierte en una ruta de ejecución. El helper canónico continúa siendo `BannerlordImportAutomation` con FlaUI y confirmación visible `IMPORT`.</w:t>
      </w:r>
    </w:p>
    <w:p>
      <w:pPr>
        <w:pStyle w:val="Heading3"/>
      </w:pPr>
      <w:r>
        <w:t>Límites de entrada y destino</w:t>
      </w:r>
    </w:p>
    <w:p>
      <w:r>
        <w:t>El helper limita la selección a archivos `.fbx` y `.png` del nivel superior y rechaza patrones con separadores de carpeta. La enumeración se detiene en el archivo 101 y el lote queda limitado a 100 entradas. Conserva la detección de nombres base duplicados entre extensiones y rechaza entradas que sean reparse points. El modo de solo lectura `--dry-run` usa estas mismas reglas sin iniciar UI Automation.</w:t>
      </w:r>
    </w:p>
    <w:p>
      <w:r>
        <w:t>La importación exige `--module-name` con el nombre visible exacto de la carpeta del módulo. Antes de pedir autorización, lee el árbol del Resource Browser y busca una única ruta visible donde ese módulo sea el padre directo de `Assets`. Una ruta ausente, ambigua, no legible o distinta tras confirmar detiene el trabajo antes de continuar con otra importación. Los nombres visibles del menú se filtran además por el proceso del Editor asociado al Resource Browser.</w:t>
      </w:r>
    </w:p>
    <w:p>
      <w:pPr>
        <w:pStyle w:val="Heading3"/>
      </w:pPr>
      <w:r>
        <w:t>Flujo y evidencia</w:t>
      </w:r>
    </w:p>
    <w:p>
      <w:r>
        <w:t>El helper muestra el módulo resuelto y la lista completa antes de solicitar `IMPORT`. Envía un recurso por vez. Si falla un control, aparece un estado inesperado o queda un diálogo abierto, detiene el lote sin reintentar. Espera a que el diálogo de confirmación se cierre antes de etiquetar la operación `SUBMITTED`.</w:t>
      </w:r>
    </w:p>
    <w:p>
      <w:r>
        <w:t>`SUBMITTED` solo representa la secuencia de acciones de UI observada por el helper. No acredita una importación exitosa, una compilación, un archivo TPAC válido ni carga dentro del juego. Las guías actualizadas explican esta frontera en inglés y español y recuerdan preservar `AssetSources` y `Assets` en el árbol de autoría. El prototipo `BannerlordEditorImport.csproj` permanece como referencia; su BAT antiguo anuncia la deprecación y no compila ni ejecuta ese prototipo.</w:t>
      </w:r>
    </w:p>
    <w:p>
      <w:r>
        <w:t>La guía de TaleWorlds para sprites confirma una ruta distinta y específica: generar la hoja con `SpriteSheetGenerator`, escanear archivos nuevos desde Resource Browser, seleccionar la categoría e importar. No establece las teclas, comandos, tiempos fijos ni métricas de rendimiento de la propuesta Python. Las cifras de velocidad y reducción de cierres no se reproducen como mediciones.</w:t>
      </w:r>
    </w:p>
    <w:p>
      <w:pPr>
        <w:pStyle w:val="Heading3"/>
      </w:pPr>
      <w:r>
        <w:t>Verificación y límites</w:t>
      </w:r>
    </w:p>
    <w:p>
      <w:r>
        <w:t>`Test-BannerlordImportAutomation.bat` compiló el helper y ejecutó fixtures aislados de políticas y del punto de entrada CLI, cargados desde PowerShell sin iniciar un ejecutable. Pasaron los casos de extensión, filtro no recursivo, nombres Unicode/con espacios, duplicados, carpeta vacía/inexistente, argumentos de destino, rutas exactas/ausentes/ambiguas y límites de 100/101 archivos. No se abrió Resource Browser ni se importaron recursos.</w:t>
      </w:r>
    </w:p>
    <w:p>
      <w:r>
        <w:t>La ejecución del helper mediante `Run-BannerlordImportAutomation.bat --help` fue bloqueada por el entorno con `Acceso denegado` al iniciar el ejecutable compilado. Por tanto, la invocación externa, la automatización UI real y la importación manual siguen sin verificarse en esta sesión. No se modificó la versión 22.0.0 ni se reconstruyeron ZIP; se mantiene la retención de distribución ya documentada mientras el TPAC del paquete existente siga pendiente de validación.</w:t>
      </w:r>
    </w:p>
    <w:p>
      <w:pPr>
        <w:pStyle w:val="Heading3"/>
      </w:pPr>
      <w:r>
        <w:t>Seguimiento de revisión de seguridad</w:t>
      </w:r>
    </w:p>
    <w:p>
      <w:r>
        <w:t>La lectura de rutas del árbol ahora conserva candidatos ilegibles para que la resolución los rechace explícitamente; no los elimina antes de validar la unicidad. Solo se acepta una ruta terminal donde el módulo indicado sea el padre directo de `Assets`, evitando seleccionar una carpeta `Assets` anidada. Se añadieron fixtures para ambas condiciones. El detector de nombres duplicados compara el lote, pero no enumera lo ya instalado en el destino: revisar posibles colisiones contra recursos existentes sigue siendo una comprobación manual y el helper no garantiza si el Editor reemplazará o conservará un archivo homónimo.</w:t>
      </w:r>
    </w:p>
    <w:p>
      <w:r>
        <w:t>La suite cubre políticas, argumentos CLI, y resolución de rutas sin abrir el Editor. `--inspect` no envía acciones según el código, pero no tuvo una prueba UI real en esta sesión. El entorno denegó el arranque del helper EXE incluso mediante `Run-BannerlordImportAutomation.bat --help`; por ello no se afirma que la automatización externa o la importación hayan sido verificadas.</w:t>
      </w:r>
    </w:p>
    <w:p>
      <w:r>
        <w:br w:type="page"/>
      </w:r>
    </w:p>
    <w:p>
      <w:pPr>
        <w:pStyle w:val="Heading1"/>
      </w:pPr>
      <w:r>
        <w:t>Anexo Rev011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Rev011 — endurecimiento del importador FBX experimental</w:t>
      </w:r>
    </w:p>
    <w:p>
      <w:pPr>
        <w:pStyle w:val="Heading3"/>
      </w:pPr>
      <w:r>
        <w:t>Decisión y alcance</w:t>
      </w:r>
    </w:p>
    <w:p>
      <w:r>
        <w:t>Se mantuvo `BannerlordFbxImporter` como utilidad experimental independiente de Calradia Forge, en versión de producto 22.0.0. No se modificó el helper canónico FlaUI `BannerlordImportAutomation` ni se regeneraron los ZIP de distribución.</w:t>
      </w:r>
    </w:p>
    <w:p>
      <w:r>
        <w:t>El PDF recibido se evaluó como material de referencia. Se cotejaron sus afirmaciones con documentación oficial de TaleWorlds, documentación del proyecto UIExtenderEx, documentación de Microsoft y una guía comunitaria de exportación FBX. Se conservaron como guía práctica las recomendaciones con respaldo parcial y se descartaron como contratos del motor las conclusiones causales no demostradas.</w:t>
      </w:r>
    </w:p>
    <w:p>
      <w:pPr>
        <w:pStyle w:val="Heading3"/>
      </w:pPr>
      <w:r>
        <w:t>Evidencia y guía de recursos</w:t>
      </w:r>
    </w:p>
    <w:p>
      <w:pPr>
        <w:pStyle w:val="ListBullet"/>
      </w:pPr>
      <w:r>
        <w:t>La documentación de TaleWorlds confirma las funciones diferenciadas de `Assets`, `AssetSources` y `AssetPackages`, y permite omitir carpetas de autoría al publicar. No confirma que su coexistencia haga que el motor ignore paquetes ni que una carpeta vacía cause el fallo de inicio atribuido a War Sails. La herramienta no borra esas carpetas; cualquier filtrado se limita a una copia temporal de publicación.</w:t>
      </w:r>
    </w:p>
    <w:p>
      <w:pPr>
        <w:pStyle w:val="ListBullet"/>
      </w:pPr>
      <w:r>
        <w:t>La guía oficial de sprites confirma que `SpriteSheetGenerator.exe` crea `Assets`, `AssetSources` y `SpriteData.xml`, y que después se usa Resource Browser para escanear e importar. No especifica un protocolo de Enter por stdin ni un bloqueo de PNG que el helper pueda resolver. Por tanto, el helper FBX no inicia ni controla el generador de sprites.</w:t>
      </w:r>
    </w:p>
    <w:p>
      <w:pPr>
        <w:pStyle w:val="ListBullet"/>
      </w:pPr>
      <w:r>
        <w:t>La guía comunitaria recomienda desactivar Blender `Add Leaf Bones` y muestra un síntoma en Model Viewer. La explicación interna del motor expuesta por el PDF no está respaldada por documentación oficial; la recomendación queda como comprobación manual, sin un bloqueo automatizado.</w:t>
      </w:r>
    </w:p>
    <w:p>
      <w:pPr>
        <w:pStyle w:val="ListBullet"/>
      </w:pPr>
      <w:r>
        <w:t>TaleWorlds documenta que `_notused` hace que el motor ignore el esqueleto cuando se importan activos relacionados sin importar ese esqueleto. No documenta la transferencia de pesos al esqueleto maestro que afirma el PDF.</w:t>
      </w:r>
    </w:p>
    <w:p>
      <w:pPr>
        <w:pStyle w:val="ListBullet"/>
      </w:pPr>
      <w:r>
        <w:t>TaleWorlds indica que los materiales referenciados en FBX no se crean durante la importación y que deben existir materiales con el mismo nombre. No se encontró respaldo para una ventana por LOD ni para la fórmula de 18 advertencias.</w:t>
      </w:r>
    </w:p>
    <w:p>
      <w:pPr>
        <w:pStyle w:val="ListBullet"/>
      </w:pPr>
      <w:r>
        <w:t>Microsoft documenta eventos UI Automation y patrones de ventana. Eso no prueba que las ventanas de error de Resource Browser puedan cerrarse de forma segura ni que el lote pueda continuar después. La decisión acordada se conserva: detener el lote y dejar la ventana abierta.</w:t>
      </w:r>
    </w:p>
    <w:p>
      <w:pPr>
        <w:pStyle w:val="ListBullet"/>
      </w:pPr>
      <w:r>
        <w:t>La documentación propia de UIExtenderEx describe AutoGens y su desactivación global para permitir parches de XML. Es una capacidad de modificación de interfaz Gauntlet y no una API de importación de activos; no se incorpora al helper.</w:t>
      </w:r>
    </w:p>
    <w:p>
      <w:pPr>
        <w:pStyle w:val="Heading3"/>
      </w:pPr>
      <w:r>
        <w:t>Cambios del helper y verificación</w:t>
      </w:r>
    </w:p>
    <w:p>
      <w:pPr>
        <w:pStyle w:val="ListBullet"/>
      </w:pPr>
      <w:r>
        <w:t>El helper ya no puede reportar `SUBMITTED` cuando UI Automation falla al enumerar ventanas, cuando el diálogo configurado sigue existiendo, cuando el proceso presenta otra ventana visible, cuando la ventana principal no responde o cuando se detecta una ventana anidada.</w:t>
      </w:r>
    </w:p>
    <w:p>
      <w:pPr>
        <w:pStyle w:val="ListBullet"/>
      </w:pPr>
      <w:r>
        <w:t>El recorrido recursivo ahora limita también las entradas totales del sistema de archivos a 100.000 y restringe las advertencias individuales de puntos de reanálisis, además de los límites previos de 100 FBX, 10.000 carpetas, profundidad 32, 256 MiB por archivo y 2 GiB por lote.</w:t>
      </w:r>
    </w:p>
    <w:p>
      <w:pPr>
        <w:pStyle w:val="ListBullet"/>
      </w:pPr>
      <w:r>
        <w:t>Se reemplazó el README que describía IDs inventados, cierre automático de diálogos, reintentos y verificación TPAC. Se añadieron guías inglesa y española que describen los modos reales, el proceso acotado y el resultado limitado.</w:t>
      </w:r>
    </w:p>
    <w:p>
      <w:pPr>
        <w:pStyle w:val="ListBullet"/>
      </w:pPr>
      <w:r>
        <w:t>`Test-BannerlordFbxImporter.bat` compiló Helper y pruebas con 0 advertencias y 0 errores y pasó 57 aserciones breves, incluyendo enumeración incompleta, diálogos persistentes, modales visibles/anidados, respuesta de la ventana principal y límite de entradas.</w:t>
      </w:r>
    </w:p>
    <w:p>
      <w:pPr>
        <w:pStyle w:val="ListBullet"/>
      </w:pPr>
      <w:r>
        <w:t>No se inició el Editor, no se ejecutó una importación real y no se observó un TPAC resultante. Los selectores UI siguen sin valores confirmados. No se reconstruyeron los paquetes 22.0.0.</w:t>
      </w:r>
    </w:p>
    <w:p>
      <w:pPr>
        <w:pStyle w:val="Heading3"/>
      </w:pPr>
      <w:r>
        <w:t>Referencias</w:t>
      </w:r>
    </w:p>
    <w:p>
      <w:r>
        <w:t>[Roles de carpetas y publicación de TaleWorlds](https://moddocs.bannerlord.com/asset-management/asset-types/overriding_assets/) · [Generación e importación de sprites](https://moddocs.bannerlord.com/asset-management/generating_and_loading_ui_sprite_sheets/) · [Convenciones de LOD, materiales y esqueletos](https://moddocs.bannerlord.com/asset-management/asset-types/asset_naming_conventions/) · [Exportación FBX comunitaria](https://docs.bannerlordmodding.lt/3d/export_to_fbx/) · [Documentación UIExtenderEx](https://uiextenderex.butr.link/) · [UI Automation WindowOpenedEvent](https://learn.microsoft.com/en-us/dotnet/api/system.windows.automation.windowpattern.windowopenedevent?view=windowsdesktop-10.0)</w:t>
      </w:r>
    </w:p>
    <w:p>
      <w:r>
        <w:br w:type="page"/>
      </w:r>
    </w:p>
    <w:p>
      <w:pPr>
        <w:pStyle w:val="Heading1"/>
      </w:pPr>
      <w:r>
        <w:t>Anexo Rev012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Rev012 — comando oficial del Resource Browser y estabilidad de entradas</w:t>
      </w:r>
    </w:p>
    <w:p>
      <w:pPr>
        <w:pStyle w:val="Heading3"/>
      </w:pPr>
      <w:r>
        <w:t>Verificación de afirmaciones</w:t>
      </w:r>
    </w:p>
    <w:p>
      <w:r>
        <w:t>La guía oficial de TaleWorlds confirma dos datos concretos: `SpriteSheetGenerator.exe` crea `Assets`, `AssetSources` y `SpriteData.xml`; y desde el menú principal se abre la consola con `Alt + backtick`, se escribe `resource.show_resource_browser` y se pulsa Enter para enviar ese comando. El Enter documentado pertenece al ingreso del comando de consola. La guía no afirma que el generador espere una nueva línea por `stdin`, mantenga los PNG bloqueados hasta recibirla o necesite `RedirectStandardInput`.</w:t>
      </w:r>
    </w:p>
    <w:p>
      <w:r>
        <w:t>La documentación de carpetas asigna funciones distintas a `Assets` (TPAC editables), `AssetSources` (archivos de origen) y `AssetPackages` (TPAC de solo lectura para cliente). También indica que las carpetas de autoría pueden filtrarse antes de publicar y que los módulos editables pueden distribuir `Assets` y `AssetSources`. No documenta que su coexistencia —vacía o no— anule `AssetPackages`, ni demuestra que sea la causa de un fallo de War Sails. Se conserva la recomendación de no borrar las carpetas del árbol de autoría; cualquier preparación de distribución debe usar el flujo oficial o una copia de staging.</w:t>
      </w:r>
    </w:p>
    <w:p>
      <w:r>
        <w:t>El texto pegado repite las afirmaciones sobre stdin, prioridad de directorios vacíos y cierre UIA de modales. También propone automatizar la consola con `SetForegroundWindow`, `SendKeys` y pausas fijas. Solo el comando y los pasos manuales para abrir Resource Browser están en la guía oficial; no se documentan dichas pausas, la secuencia automatizada de teclas ni que cerrar errores UIA y continuar sea una operación segura. Ese código no se integra. El helper se limita al proceso explícitamente configurado y deja errores o diálogos inesperados abiertos para inspección.</w:t>
      </w:r>
    </w:p>
    <w:p>
      <w:pPr>
        <w:pStyle w:val="Heading3"/>
      </w:pPr>
      <w:r>
        <w:t>Cambio del helper</w:t>
      </w:r>
    </w:p>
    <w:p>
      <w:r>
        <w:t>Cada `AssetFile` conserva tamaño y fecha UTC observados al escanear. Justo antes de cualquier acción UI para ese archivo, `AssetFileLease` vuelve a comprobar que siga siendo un archivo regular, con la ruta, tamaño y fecha esperados. Mantiene un `FileStream` de solo lectura compartible únicamente con lectores hasta que termina el proceso auxiliar, de modo que las escrituras, renombrados o sustituciones normales de Windows no puedan alterar entradas ya entregadas durante el lote. Si la verificación falla, el lote se detiene sin interacción para ese archivo. Esta protección no afirma resistencia frente a un actor con capacidad de cambiar la ruta antes de adquirir el handle y no sustituye una prueba de importación real.</w:t>
      </w:r>
    </w:p>
    <w:p>
      <w:r>
        <w:t>La comprobación que permite concluir `SUBMITTED` ahora envía `WM_NULL`, sin mutar la interfaz, y espera como máximo un segundo la respuesta de la ventana principal. Una ventana que no responde deja el resultado como `STOPPED`.</w:t>
      </w:r>
    </w:p>
    <w:p>
      <w:pPr>
        <w:pStyle w:val="Heading3"/>
      </w:pPr>
      <w:r>
        <w:t>Pruebas y límites</w:t>
      </w:r>
    </w:p>
    <w:p>
      <w:r>
        <w:t>`Test-BannerlordFbxImporter.bat` compiló el helper y el arnés con cero advertencias y cero errores. Pasaron 59 aserciones breves, incluidas detección de cambios entre escaneo y envío y rechazo de escrituras mientras la entrada está bajo lease. No se abrió el Editor ni se ejecutó una importación real; no se observó ni validó un TPAC. La versión continúa en 22.0.0 y los ZIP no se regeneraron.</w:t>
      </w:r>
    </w:p>
    <w:p>
      <w:pPr>
        <w:pStyle w:val="Heading3"/>
      </w:pPr>
      <w:r>
        <w:t>Fuentes</w:t>
      </w:r>
    </w:p>
    <w:p>
      <w:r>
        <w:t>[Generación de hojas de sprites e invocación de Resource Browser — TaleWorlds](https://moddocs.bannerlord.com/asset-management/generating_and_loading_ui_sprite_sheets/) · [Roles de Assets, AssetSources y AssetPackages — TaleWorlds](https://moddocs.bannerlord.com/asset-management/asset-types/overriding_assets/)</w:t>
      </w:r>
    </w:p>
    <w:p>
      <w:r>
        <w:br w:type="page"/>
      </w:r>
    </w:p>
    <w:p>
      <w:pPr>
        <w:pStyle w:val="Heading1"/>
      </w:pPr>
      <w:r>
        <w:t>Anexo Rev013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Rev013 — importador FBX experimental y estado seguro</w:t>
      </w:r>
    </w:p>
    <w:p>
      <w:pPr>
        <w:pStyle w:val="Heading3"/>
      </w:pPr>
      <w:r>
        <w:t>Resumen</w:t>
      </w:r>
    </w:p>
    <w:p>
      <w:r>
        <w:t>Se amplió `BannerlordFbxImporter` como experimento independiente para planificar lotes de recursos y preparar una futura calibración visible con Resource Browser. El helper permanece fuera del módulo, de los paquetes de distribución 22.0.0 y del importador FlaUI mantenido. La principal condición de seguridad es que el modo `--submit` está bloqueado hasta que haya evidencia suficiente para ejecutar y verificar un ejemplo real.</w:t>
      </w:r>
    </w:p>
    <w:p>
      <w:pPr>
        <w:pStyle w:val="Heading3"/>
      </w:pPr>
      <w:r>
        <w:t>Perfiles y límites de los lotes</w:t>
      </w:r>
    </w:p>
    <w:p>
      <w:r>
        <w:t>El planificador distingue `static-mesh`, `rigged-mesh`, `texture-only` y `texture-assign`. Los perfiles de malla procesan FBX. Los perfiles de textura aceptan únicamente extensiones declaradas por configuración como observadas en los filtros del Editor; por defecto no se inventa una lista de formatos. `texture-assign` requiere un mapa explícito que cubra cada entrada del lote y vincule archivo, textura, material y slot.</w:t>
      </w:r>
    </w:p>
    <w:p>
      <w:r>
        <w:t>El recorrido admite subdirectorios con límites de cantidad, profundidad, entradas, tamaño individual y volumen agregado; omite puntos de reanálisis y rechaza nombres base repetidos antes de cualquier acceso a UI. El preflight FBX lee solo texto ASCII dentro de límites. Materiales declarados son evidencia orientativa; archivos binarios, malformados, sobredimensionados y manifiestos ausentes o inválidos quedan como no disponibles, nunca como aprobados.</w:t>
      </w:r>
    </w:p>
    <w:p>
      <w:pPr>
        <w:pStyle w:val="Heading3"/>
      </w:pPr>
      <w:r>
        <w:t>Inspección del Editor y envío bloqueado</w:t>
      </w:r>
    </w:p>
    <w:p>
      <w:r>
        <w:t>`--inspect` adjunta solo al proceso configurado, corre en un proceso auxiliar acotado y no envía clics, teclas ni selecciones. Una inspección de solo lectura previa encontró una ventana titulada `Resource Browser` con 112 controles, pero no permitió probar la cadena de padres `Modules &gt; módulo &gt; Assets`; una inspección posterior expiró. La superficie de control de escritorio de esta sesión no expuso ventanas nativas, así que no se manipuló el Editor ni se hicieron nuevos intentos de interacción.</w:t>
      </w:r>
    </w:p>
    <w:p>
      <w:r>
        <w:t>La pantalla de ajustes, el inventario de materiales, el selector de archivos, el botón final Import y un perfil aprobado tras revisar un ejemplo siguen sin calibrarse. En consecuencia, `--submit` se detiene antes de pedir `IMPORT` y antes de realizar acciones. El modelo de estados reserva `SUBMITTED` para una activación final confirmada; requiere observar el nombre y tipo del recurso en Resource Browser para alcanzar `VERIFIED`. Model Viewer se documenta como revisión separada. Ninguno de esos pasos ocurrió en esta entrega.</w:t>
      </w:r>
    </w:p>
    <w:p>
      <w:pPr>
        <w:pStyle w:val="Heading3"/>
      </w:pPr>
      <w:r>
        <w:t>Respaldo y reemplazos</w:t>
      </w:r>
    </w:p>
    <w:p>
      <w:r>
        <w:t>Se añadió un servicio independiente que crea una copia acotada de `Assets`, verifica los archivos copiados mediante SHA-256 y compara de nuevo la fuente durante el proceso. Se niega a tratar una carpeta `Assets` no directa como destino. El servicio no está conectado al flujo de importación porque este no puede establecer todavía el inventario de destino ni detectar colisiones. Los reemplazos siguen bloqueados hasta identificar el recurso afectado, comprobar una copia de respaldo y solicitar confirmación individual.</w:t>
      </w:r>
    </w:p>
    <w:p>
      <w:pPr>
        <w:pStyle w:val="Heading3"/>
      </w:pPr>
      <w:r>
        <w:t>Evidencia de fuentes y límites</w:t>
      </w:r>
    </w:p>
    <w:p>
      <w:r>
        <w:t>Las guías de TaleWorlds describen las funciones de `Assets`, `AssetSources` y `AssetPackages`, el uso manual de Resource Browser para importar recursos y las convenciones de nombres de materiales/esqueletos. No confirman la supuesta precedencia fatal de carpetas de autoría vacías, el protocolo de Enter redirigido del generador de sprites, una regla universal de Add Leaf Bones ni transferencia automática de pesos por `_notused`. El helper conserva intactas las carpetas de autoría, no abre el Editor ni ejecuta SpriteSheetGenerator, y no descarta modales.</w:t>
      </w:r>
    </w:p>
    <w:p>
      <w:pPr>
        <w:pStyle w:val="Heading3"/>
      </w:pPr>
      <w:r>
        <w:t>Pruebas y entrega</w:t>
      </w:r>
    </w:p>
    <w:p>
      <w:r>
        <w:t>`Test-BannerlordFbxImporter.bat` compiló helper y arnés con cero advertencias y errores. Pasaron 32 pruebas breves. Una prueba de omisión de puntos de reanálisis se saltó porque Windows no permitió crear un enlace simbólico con la cuenta actual. Las pruebas abarcan perfiles y CLI, límites de lotes, rutas recursivas, nombres Unicode/con espacios, duplicados, extensiones configuradas, mapas explícitos, evidencia FBX disponible/no disponible, resolución de destino, calibración desactivada, copias de respaldo verificadas, entradas obsoletas, timeouts y detención ante estados `UNKNOWN`.</w:t>
      </w:r>
    </w:p>
    <w:p>
      <w:r>
        <w:t>No se efectuó una importación real, no se observó ni verificó salida TPAC, no se inspeccionó el modelo con Model Viewer y no se reconstruyeron los ZIP 22.0.0. `SUBMITTED` no se informó como resultado.</w:t>
      </w:r>
    </w:p>
    <w:p>
      <w:r>
        <w:br w:type="page"/>
      </w:r>
    </w:p>
    <w:p>
      <w:pPr>
        <w:pStyle w:val="Heading1"/>
      </w:pPr>
      <w:r>
        <w:t>Anexo Rev014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Calibración observacional del perfil texture-only</w:t>
      </w:r>
    </w:p>
    <w:p>
      <w:r>
        <w:t>El 23 de septiembre de 2026 se inspeccionó de forma manual y de solo lectura la ventana `Resource Browser` del Modding Kit. La calibración queda incompleta: las observaciones ayudan a describir un atlas existente, pero no confirman el filtro de extensiones para una importación nueva ni habilitan `--submit`.</w:t>
      </w:r>
    </w:p>
    <w:p>
      <w:pPr>
        <w:pStyle w:val="Heading3"/>
      </w:pPr>
      <w:r>
        <w:t>Ventana y destino observados</w:t>
      </w:r>
    </w:p>
    <w:p>
      <w:r>
        <w:t>La ventana visible se identificó por el título exacto `Resource Browser`. `Edit Mode` estaba abierta al mismo tiempo y pertenecía al mismo proceso, por lo que el título exacto permite distinguir ambas. El breadcrumb mostrado en el navegador era `Modules/CalradiaForge/Assets/GauntletUI/`.</w:t>
      </w:r>
    </w:p>
    <w:p>
      <w:pPr>
        <w:pStyle w:val="Heading3"/>
      </w:pPr>
      <w:r>
        <w:t>Textura y controles visibles</w:t>
      </w:r>
    </w:p>
    <w:p>
      <w:r>
        <w:t>El recurso seleccionado era `ui_calradiaforge_1`, con fuente `Modules/CalradiaForge/AssetSources/GauntletUI/ui_calradiaforge_1.png`. El inspector indicaba 2048 × 256, formato B8G8R8A8; los datos de ejecución indicaban 2048 × 256, 12 mipmaps y compresión DXT5. El tipo actual visible era `Albedo (DXT1/DXT5 - RGBA_8)`; el selector también mostraba `Albedo_HQ`, `Normal`, `Specular`, `HDR` y `Heightmap`.</w:t>
      </w:r>
    </w:p>
    <w:p>
      <w:r>
        <w:t>La franja `Filters` enumeraba clases del Resource Browser, incluida `Texture`; no mostraba extensiones de nombres de archivo. Por eso no se deduce de esa casilla que el selector de importación acepte PNG. El archivo individual `calradiaforge_compass.png` existe en los recursos del proyecto, pero no aparecía en la lista visible del navegador. El recurso observado es el atlas `ui_calradiaforge_1`, no el PNG individual.</w:t>
      </w:r>
    </w:p>
    <w:p>
      <w:pPr>
        <w:pStyle w:val="Heading3"/>
      </w:pPr>
      <w:r>
        <w:t>Límites y protección</w:t>
      </w:r>
    </w:p>
    <w:p>
      <w:r>
        <w:t>No se abrió un selector de archivos porque las acciones disponibles en la barra aparecían sin nombres accesibles y no fue posible identificar con certeza cuál escanea o importa. No se ejecutó `Import`, no se pulsó `Save`, no se cerró ninguna ventana y no se alteraron `Assets` ni `AssetSources`. Las opciones observadas pertenecen a una textura ya existente; no se presentan como ajustes predeterminados de una importación nueva.</w:t>
      </w:r>
    </w:p>
    <w:p>
      <w:r>
        <w:t>Una ejecución previa del helper `--inspect` agotó el límite de UI Automation de 45 segundos y terminó como `UNKNOWN`. No se reintentó. La inspección visual accesible de esta revisión no convierte ese intento en una calibración interna del helper. El filtro real del selector, la pantalla de ajustes de importación, el inventario completo y el botón final siguen sin calibrarse; `calibrationReviewed` y `--submit` permanecen desactivados. Tampoco se afirma que el recurso haya sido importado en esta sesión.</w:t>
      </w:r>
    </w:p>
    <w:p>
      <w:r>
        <w:t>La guía de TaleWorlds indica que los recursos se importan desde Resource Browser y que la textura puede revisarse en Texture Inspector, pero esta inspección no verificó un nuevo envío: [Resource Editors](https://moddocs.bannerlord.com/editor/resource-editors/), [Implementing Flora](https://moddocs.bannerlord.com/asset-management/implementing_flora/).</w:t>
      </w:r>
    </w:p>
    <w:p>
      <w:r>
        <w:t>La suite `Test-BannerlordFbxImporter.bat` terminó con compilación correcta, 0 advertencias, 0 errores, 36 pruebas aprobadas, 0 fallidas y 1 omitida porque Windows no permitió crear el enlace simbólico de la prueba. Las pruebas incluyeron selección del Resource Browser frente a `Edit Mode`, destino ambiguo, límite de espera y rechazo de acciones de envío por el worker de solo lectura.</w:t>
      </w:r>
    </w:p>
    <w:p>
      <w:r>
        <w:br w:type="page"/>
      </w:r>
    </w:p>
    <w:p>
      <w:pPr>
        <w:pStyle w:val="Heading1"/>
      </w:pPr>
      <w:r>
        <w:t>Anexo Rev015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Resource Browser: observación del selector de archivos</w:t>
      </w:r>
    </w:p>
    <w:p>
      <w:pPr>
        <w:pStyle w:val="Heading3"/>
      </w:pPr>
      <w:r>
        <w:t>Hallazgo de interfaz</w:t>
      </w:r>
    </w:p>
    <w:p>
      <w:r>
        <w:t>El 23-09-2026, en la ventana `Resource Browser` del proceso `TaleWorlds.MountAndBlade.Launcher`, se abrió el menú contextual desde un área vacía del panel de `Assets`. El menú mostró la opción `Import new asset`. Al elegirla se abrió una ventana de diálogo de Windows separada, titulada `Abrir`, perteneciente al mismo proceso del Editor.</w:t>
      </w:r>
    </w:p>
    <w:p>
      <w:pPr>
        <w:pStyle w:val="Heading3"/>
      </w:pPr>
      <w:r>
        <w:t>Filtros observados</w:t>
      </w:r>
    </w:p>
    <w:p>
      <w:r>
        <w:t>El diálogo mostraba el filtro combinado `All (*.tif;*.psd;*.dds;*.bmp;*.tga;*.png;*.hdr;*.exr;*.trf;*.fbx;*.stsdk)` y filtros individuales para cada patrón, incluidos `*.png` y `*.fbx`. Los perfiles locales `texture-only` y `texture-assign` registran únicamente los formatos de imagen visibles: `.tif`, `.psd`, `.dds`, `.bmp`, `.tga`, `.png`, `.hdr` y `.exr`.</w:t>
      </w:r>
    </w:p>
    <w:p>
      <w:r>
        <w:t>El filtro solo demuestra que el selector ofrece esos patrones de nombre. No demuestra que seleccionar un archivo termine con una importación correcta, qué tipo o ajustes resulten, ni qué recurso se genere. No se seleccionó archivo, no se abrió la pantalla de ajustes de una textura nueva, no se confirmó la importación y no se comprobó una salida. `Assets` y `AssetSources` quedaron intactas; no se ejecutó `Import` ni `Save`. La ventana `Abrir` se cerró con `Cancelar`.</w:t>
      </w:r>
    </w:p>
    <w:p>
      <w:pPr>
        <w:pStyle w:val="Heading3"/>
      </w:pPr>
      <w:r>
        <w:t>Calibración y envío</w:t>
      </w:r>
    </w:p>
    <w:p>
      <w:r>
        <w:t>La observación se limita al comando del menú contextual del Resource Browser y al filtro del selector. No se encontró en `Edit Mode` un selector separado documentado u observado; la opción probada se lanzó desde Resource Browser. Los ajustes posteriores a seleccionar un archivo, el inventario completo de recursos, la ruta de reemplazo y el botón final de importación continúan sin calibrar. `editorCalibrationReviewed`, `calibrationReviewed` y `resourceInventoryComplete` permanecen desactivados. `--submit` sigue bloqueado y la inspección de `--inspect` del helper sigue limitada a lectura del Resource Browser.</w:t>
      </w:r>
    </w:p>
    <w:p>
      <w:pPr>
        <w:pStyle w:val="Heading3"/>
      </w:pPr>
      <w:r>
        <w:t>Reconciliación append-only de Rev014</w:t>
      </w:r>
    </w:p>
    <w:p>
      <w:r>
        <w:t>Existen dos notas fuente Markdown con el prefijo `Rev014`: `Rev014-Resource-Browser-icon-calibration-2026-09-23.md` documentó un intento anterior del helper que terminó en `UNKNOWN`; `Rev014-Resource-Browser-texture-observation-2026-09-23.md` conservó una observación posterior del atlas existente. El registro DOCX protegido `CalradiaForge-Registro-Mejoras-Rev014.docx` contiene una sola revisión Rev014 y la observación posterior del atlas. No se reescribieron esas notas ni el DOCX; esta nota Rev015 aclara la secuencia sin cambiar el historial.</w:t>
      </w:r>
    </w:p>
    <w:p>
      <w:r>
        <w:t>La cifra de pruebas citada en la nota fuente Rev014 cuenta una prueba sintética del estado `TimedOut`; no verifica que un proceso UIA real se quede bloqueado, expire y se recupere. La suite automatizada sigue ejecutándose fuera del Editor y no importa archivos.</w:t>
      </w:r>
    </w:p>
    <w:p>
      <w:pPr>
        <w:pStyle w:val="Heading3"/>
      </w:pPr>
      <w:r>
        <w:t>Resultado</w:t>
      </w:r>
    </w:p>
    <w:p>
      <w:r>
        <w:t>El selector separado ya se observó de forma segura y su filtro de nombres quedó registrado. La importación real de un PNG, la pantalla de ajustes, la generación/verificación de salida y la calibración aprobada permanecen pendientes de una validación manual controlada. No se generaron ZIP nuevos y la versión del producto permanece en `22.0.0`.</w:t>
      </w:r>
    </w:p>
    <w:p>
      <w:r>
        <w:br w:type="page"/>
      </w:r>
    </w:p>
    <w:p>
      <w:pPr>
        <w:pStyle w:val="Heading1"/>
      </w:pPr>
      <w:r>
        <w:t>Anexo Rev016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Rev016 — Resource Browser inspected; import controls remain uncalibrated</w:t>
      </w:r>
    </w:p>
    <w:p>
      <w:r>
        <w:t>**Date:** 2026-09-23</w:t>
      </w:r>
    </w:p>
    <w:p>
      <w:r>
        <w:t>**Release line:** Calradia Forge 22.0.0</w:t>
      </w:r>
    </w:p>
    <w:p>
      <w:r>
        <w:t>**Scope:** Standalone experimental `BannerlordFbxImporter`; no release package changes.</w:t>
      </w:r>
    </w:p>
    <w:p>
      <w:pPr>
        <w:pStyle w:val="Heading3"/>
      </w:pPr>
      <w:r>
        <w:t>Context</w:t>
      </w:r>
    </w:p>
    <w:p>
      <w:r>
        <w:t>The planned next step was a one-file `texture-only` calibration using the project sample `modules/CalradiaForge/GUI/SpriteParts/ui_calradiaforge/calradiaforge_compass.png`. The user explicitly authorized selecting files and sending actions in the Editor. The approved workflow still reserves the final Import action for an action-time confirmation after the target, filename, and settings are presented. Batch submission is gated on observing and manually verifying the sample resource's name and type.</w:t>
      </w:r>
    </w:p>
    <w:p>
      <w:pPr>
        <w:pStyle w:val="Heading3"/>
      </w:pPr>
      <w:r>
        <w:t>Observed result</w:t>
      </w:r>
    </w:p>
    <w:p>
      <w:r>
        <w:t>In the first Computer Use attempt, the Editor process and top-level windows named `Resource Browser` and `Edit Mode` were listed, but opening the `Resource Browser` accessibility state failed with the exact error `Accessibility state unavailable`.</w:t>
      </w:r>
    </w:p>
    <w:p>
      <w:r>
        <w:t>After restarting the Computer Use session, visual capture and the AX tree became available. They showed the visible route `Modules &gt; CalradiaForge &gt; Assets &gt; GauntletUI`; the existing texture `ui_calradiaforge_1` was already selected and its inspector was visible. This did not establish the sample import flow. The three toolbar buttons had no accessible names. An AX invocation for `Extras` returned coordinates outside the window, so its action could not be identified through that invocation. A reversible inspection of `Assets/Extras` was performed and dismissed with `Esc`.</w:t>
      </w:r>
    </w:p>
    <w:p>
      <w:r>
        <w:t>The sample `calradiaforge_compass.png` was not selected. The file picker and post-selection import settings were not opened or calibrated. Neither `Save` nor the final `Import` action was activated, no resource was written, and no output or TPAC was observed or verified. Thus, the second session improved read-only visual/AX access to the current Resource Browser contents, but did not make selecting or importing the sample safe. The remaining blocker is unresolved control identification and calibration after user authorization, not lack of authorization and not an import failure reported by the Editor.</w:t>
      </w:r>
    </w:p>
    <w:p>
      <w:pPr>
        <w:pStyle w:val="Heading3"/>
      </w:pPr>
      <w:r>
        <w:t>Implementation status</w:t>
      </w:r>
    </w:p>
    <w:p>
      <w:r>
        <w:t>At the time of this revision, `Program.cs` still reports submission as `LOCKED`, and `WindowsEditorAutomation.SubmitFile` returns `UNKNOWN` without sending UI input. Configuration flags do not provide a safe substitute for observed calibration. `AssetBackupService` can produce a bounded SHA-256-verified snapshot of the module's `Assets` tree, but the submission flow does not call it and has no verified destination inventory. Automatic replacement is therefore not available.</w:t>
      </w:r>
    </w:p>
    <w:p>
      <w:r>
        <w:t>The `--inspect` contract remains read-only, and `--dry-run` remains independent of UI Automation. Do not claim calibrated settings, supported texture import, `SUBMITTED`, `OUTPUT_OBSERVED`, `VERIFIED`, or successful TPAC generation based on these inspections.</w:t>
      </w:r>
    </w:p>
    <w:p>
      <w:pPr>
        <w:pStyle w:val="Heading3"/>
      </w:pPr>
      <w:r>
        <w:t>Safe continuation gates</w:t>
      </w:r>
    </w:p>
    <w:p>
      <w:r>
        <w:t>1. Identify uniquely named, in-window controls for the exact `Resource Browser`, distinguishing it from `Edit Mode`; stop if a control is unnamed, maps outside the window, the target is ambiguous, or the accessibility provider is unavailable.</w:t>
      </w:r>
    </w:p>
    <w:p>
      <w:r>
        <w:t>2. Inspect the actual import picker, selected-file settings, target route, and final action without assuming that filename filters prove a successful import.</w:t>
      </w:r>
    </w:p>
    <w:p>
      <w:r>
        <w:t>3. Before the sample's final Import action, present its exact target, source path, and observed settings and obtain the operator's explicit `IMPORT` confirmation.</w:t>
      </w:r>
    </w:p>
    <w:p>
      <w:r>
        <w:t>4. Observe the resulting resource in Resource Browser and manually verify the expected name and type before marking the sample `VERIFIED` or enabling a later `texture-only` batch.</w:t>
      </w:r>
    </w:p>
    <w:p>
      <w:r>
        <w:t>5. Keep replacements blocked unless the exact affected resource is identified and its backup is created and hash-verified first. Stop on unexpected dialogs, timeouts, cancellation, or uncertain state; do not retry or close dialogs automatically.</w:t>
      </w:r>
    </w:p>
    <w:p>
      <w:r>
        <w:t>This revision records the blocked attempt and the remaining gates. It does not authorize removing `Assets` or `AssetSources`, starting `SpriteSheetGenerator`, changing release ZIPs, or treating a UI submission as proof of a compiled resource.</w:t>
      </w:r>
    </w:p>
    <w:p>
      <w:pPr>
        <w:pStyle w:val="Heading3"/>
      </w:pPr>
      <w:r>
        <w:t>Evidence references</w:t>
      </w:r>
    </w:p>
    <w:p>
      <w:pPr>
        <w:pStyle w:val="ListBullet"/>
      </w:pPr>
      <w:r>
        <w:t>`BannerlordFbxImporter/Program.cs` — submission remains locked.</w:t>
      </w:r>
    </w:p>
    <w:p>
      <w:pPr>
        <w:pStyle w:val="ListBullet"/>
      </w:pPr>
      <w:r>
        <w:t>`BannerlordFbxImporter/WindowsEditorAutomation.cs` — `SubmitFile` returns `UNKNOWN` without UI actions.</w:t>
      </w:r>
    </w:p>
    <w:p>
      <w:pPr>
        <w:pStyle w:val="ListBullet"/>
      </w:pPr>
      <w:r>
        <w:t>`BannerlordFbxImporter/AssetBackupService.cs` — standalone bounded snapshot and hash verification; not integrated with submission.</w:t>
      </w:r>
    </w:p>
    <w:p>
      <w:pPr>
        <w:pStyle w:val="ListBullet"/>
      </w:pPr>
      <w:r>
        <w:t>`BannerlordFbxImporter/README.md` and `README.es.md` — current state and safe continuation steps.</w:t>
      </w:r>
    </w:p>
    <w:p>
      <w:pPr>
        <w:pStyle w:val="Heading3"/>
      </w:pPr>
      <w:r>
        <w:t>Follow-up: persistent evidence and isolated replacement gates</w:t>
      </w:r>
    </w:p>
    <w:p>
      <w:r>
        <w:t>After the Editor inspection, local helper changes added further fail-closed checks without enabling or executing an import. The CLI accepts `--submit` only for `texture-only` and requires `--calibration-sample` to name the unchanged PNG that was manually verified. Before any possible UI interaction, it loads `%LocalAppData%\CalradiaForge\Importer\Calibration\texture-only.json`, validates the versioned schema and SHA-256 integrity value, and matches the current PNG filename, content hash, and size together with the profile, exact module and on-disk `Assets` path, observed resource name and type, configured settings, Editor process, and window title. The SHA-256 value is an integrity checksum, not a digital signature; appsettings flags alone cannot authorize submission.</w:t>
      </w:r>
    </w:p>
    <w:p>
      <w:r>
        <w:t>The new evidence gate does not unlock the UI flow. No calibration evidence has been recorded for `calradiaforge_compass.png`, and even an exact matching record still reaches an explicit `LOCKED` result because the picker/settings/final-Import sequence and live output verification remain unimplemented. No `SUBMITTED`, `OUTPUT_OBSERVED`, or `VERIFIED` state is claimed.</w:t>
      </w:r>
    </w:p>
    <w:p>
      <w:r>
        <w:t>The CLI also now provides an offline `--record-calibration` mode, restricted to `texture-only`, the exact `CalradiaForge` sample filename, and explicit observed resource name/type. It neither scans a batch nor touches UI Automation. It requires the module's direct `Assets` directory and non-empty texture settings from `appsettings.json`, displays these details, and writes the evidence file only after the operator enters the exact word `VERIFIED`. The store checks the PNG signature and records its size/hash. This is an operator-authored manual attestation, not an automated check that the named resource exists in the Editor. Given the recorded session above, the sample was not imported and this command must not be used to record it yet.</w:t>
      </w:r>
    </w:p>
    <w:p>
      <w:r>
        <w:t>Replacement safety is now represented by standalone classifiers and gates: exact resource collision identity, a backup verifier that matches every backing file by set, size, and SHA-256, recognition of only the exact operator-calibrated replacement dialog, and a single-use permit that forbids retries after an uncertain result. These primitives do not themselves click or dismiss dialogs and are not connected to the import automation. Automatic replacement is not operational.</w:t>
      </w:r>
    </w:p>
    <w:p>
      <w:r>
        <w:t>`Test-BannerlordFbxImporter.bat` completed with 48 passed, 0 failed, and 1 skipped because the environment did not allow symlink creation. This validates fixture behavior only; it is not a live import, TPAC, or Editor verification. The runtime state remains unchanged: the sample was not selected, the picker was not opened, and no resource was written.</w:t>
      </w:r>
    </w:p>
    <w:p>
      <w:pPr>
        <w:pStyle w:val="Heading3"/>
      </w:pPr>
      <w:r>
        <w:t>Follow-up — context-menu command identified; current retry still blocked</w:t>
      </w:r>
    </w:p>
    <w:p>
      <w:r>
        <w:t>The operator clarified that the import picker is opened from the Resource Browser context menu, not from `Edit Mode`, and supplied a screenshot of the menu on blank space in the `Assets` pane. The screenshot visibly identifies the exact item as `Import new asset`. A new Resource Browser inspection showed the same direct route `Modules &gt; CalradiaForge &gt; Assets` with the `GauntletUI` folder visible.</w:t>
      </w:r>
    </w:p>
    <w:p>
      <w:r>
        <w:t>The current Computer Use attempt did not open the file picker. The first right-click attempt was interrupted by detected user input. Later, the popup could not be captured as one screenshot or read from the accessibility tree. A coordinate action was rejected because it mapped over the overlapping `Edit Mode` window; after raising Resource Browser and refreshing the window, another attempt did not produce an `Open` dialog. The menu label is identified, but the current automation bridge still cannot reliably target the popup. No file was selected, no import settings were changed, no final Import or Save action ran, and no resource was written. The earlier file-picker observations recorded in the README remain historical evidence; this retry adds no new file-type or import-result evidence.</w:t>
      </w:r>
    </w:p>
    <w:p>
      <w:r>
        <w:t>The CLI received a help-message correction so both missing-mode and multiple-mode errors list `--record-calibration`. `Test-BannerlordFbxImporter.bat` then completed with 52 passed, 0 failed, and 1 skipped (symlink creation unavailable); build had 0 warnings and 0 errors. This is fixture-only validation and does not calibrate or verify an Editor import. The sample remains unimported in this attempt and `--submit` remains locked.</w:t>
      </w:r>
    </w:p>
    <w:p>
      <w:r>
        <w:br w:type="page"/>
      </w:r>
    </w:p>
    <w:p>
      <w:pPr>
        <w:pStyle w:val="Heading1"/>
      </w:pPr>
      <w:r>
        <w:t>Anexo Rev017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Rev017 — Context menu confirmed; picker remains inaccessible</w:t>
      </w:r>
    </w:p>
    <w:p>
      <w:r>
        <w:t>**Date:** 2026-09-23</w:t>
      </w:r>
    </w:p>
    <w:p>
      <w:r>
        <w:t>**Release line:** Calradia Forge 22.0.0</w:t>
      </w:r>
    </w:p>
    <w:p>
      <w:r>
        <w:t>**Scope:** Standalone experimental `BannerlordFbxImporter`; no release package changes.</w:t>
      </w:r>
    </w:p>
    <w:p>
      <w:pPr>
        <w:pStyle w:val="Heading3"/>
      </w:pPr>
      <w:r>
        <w:t>New operator clarification</w:t>
      </w:r>
    </w:p>
    <w:p>
      <w:r>
        <w:t>The operator clarified that the earlier Computer Use interruption occurred because they switched away from the Editor to write a chat message. It was not an action within the Editor. The operator's screenshot shows the Resource Browser context menu after right-clicking blank space in the `Assets` pane, with the menu item `Import new asset`.</w:t>
      </w:r>
    </w:p>
    <w:p>
      <w:pPr>
        <w:pStyle w:val="Heading3"/>
      </w:pPr>
      <w:r>
        <w:t>Current observation</w:t>
      </w:r>
    </w:p>
    <w:p>
      <w:r>
        <w:t>The exact top-level `Resource Browser` window was reacquired in the Bannerlord editor process. Its accessibility tree and screenshot showed the route `Modules &gt; CalradiaForge &gt; Assets` and the existing `GauntletUI` folder. The menu command name is therefore identified from the operator's screenshot, and the active browser destination is independently visible.</w:t>
      </w:r>
    </w:p>
    <w:p>
      <w:r>
        <w:t>After raising the Resource Browser, renewed attempts to open the context menu in the blank resource area did not produce a verifiable picker. During the popup attempt, the Computer Use bridge reported that it could not expose a single screenshot region or an accessibility state for the window. A keyboard attempt using the menu's last-item navigation did not open a file dialog. The file picker was not observed in this attempt.</w:t>
      </w:r>
    </w:p>
    <w:p>
      <w:pPr>
        <w:pStyle w:val="Heading3"/>
      </w:pPr>
      <w:r>
        <w:t>Import and implementation status</w:t>
      </w:r>
    </w:p>
    <w:p>
      <w:r>
        <w:t>`calradiaforge_compass.png` was not selected. No texture settings were inspected or changed. No final `Import` or `Save` action was activated, no resource was written, and no output or TPAC was observed. `--submit` remains locked; `WindowsEditorAutomation.SubmitFile` still returns `UNKNOWN` without sending clicks or keys. The UI inspection helper has no implemented import-click sequence.</w:t>
      </w:r>
    </w:p>
    <w:p>
      <w:r>
        <w:t>`Test-BannerlordFbxImporter.bat` completed with 52 passed, 0 failed, and 1 skipped because Windows did not permit symlink creation. This fixture-only result does not establish a live import, calibrated settings, or output verification.</w:t>
      </w:r>
    </w:p>
    <w:p>
      <w:pPr>
        <w:pStyle w:val="Heading3"/>
      </w:pPr>
      <w:r>
        <w:t>Continuation gate</w:t>
      </w:r>
    </w:p>
    <w:p>
      <w:r>
        <w:t>Continue only when the context menu and the resulting file picker can be inspected in the exact Resource Browser window. If the bridge cannot uniquely expose the `Import new asset` item and picker controls, stop and ask the operator to open the picker manually. Before any final Import action, present the exact target, source file, and observed settings and obtain the operator's explicit `IMPORT` confirmation. A later texture-only batch remains disabled until the sample is observed and its resource name and type are manually verified.</w:t>
      </w:r>
    </w:p>
    <w:p>
      <w:r>
        <w:t>This entry appends the new clarification and attempt. It does not change any earlier revision, authorize a final import, modify `Assets` or `AssetSources`, or change release packages.</w:t>
      </w:r>
    </w:p>
    <w:p>
      <w:r>
        <w:br w:type="page"/>
      </w:r>
    </w:p>
    <w:p>
      <w:pPr>
        <w:pStyle w:val="Heading1"/>
      </w:pPr>
      <w:r>
        <w:t>Anexo Rev018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Rev029 — Desktop cancellation, assembly transactions, and game-thread lifecycle</w:t>
      </w:r>
    </w:p>
    <w:p>
      <w:r>
        <w:t>**Date:** 2026-09-24</w:t>
      </w:r>
    </w:p>
    <w:p>
      <w:r>
        <w:t>**Release line:** Calradia Forge 22.0.0</w:t>
      </w:r>
    </w:p>
    <w:p>
      <w:r>
        <w:t>**Scope:** Desktop named-pipe cancellation, safe assembly-copy transactions, and game-module extension lifecycle.</w:t>
      </w:r>
    </w:p>
    <w:p>
      <w:r>
        <w:t>**Distribution:** Source follow-up only; no package changes.</w:t>
      </w:r>
    </w:p>
    <w:p>
      <w:pPr>
        <w:pStyle w:val="Heading3"/>
      </w:pPr>
      <w:r>
        <w:t>Desktop cancellation and named-pipe behavior</w:t>
      </w:r>
    </w:p>
    <w:p>
      <w:r>
        <w:t>Cancellation now flows from Desktop session operations through named-pipe connect, reconnect, and request/response work. Connect, reconnect, and response waits remain bounded. A caller cancellation is reported as cancellation, distinct from a timeout or a disconnected endpoint. When an in-flight request is cancelled or times out after transmission begins, the pipe is disconnected so a late response cannot be mistaken for the next request's response. Local named-pipe tests cover these cancellation paths.</w:t>
      </w:r>
    </w:p>
    <w:p>
      <w:pPr>
        <w:pStyle w:val="Heading3"/>
      </w:pPr>
      <w:r>
        <w:t>Assembly workbench copy safety</w:t>
      </w:r>
    </w:p>
    <w:p>
      <w:r>
        <w:t>Inspection and version-patch operations accept cancellation while hashing, reading metadata, creating the output, and staging the backup. Inspection hashes the source before and after metadata parsing and stops if the source changed. Backups are copied in bounded chunks while computing SHA-256; the staged backup is committed only after its digest matches the inspected input. The patched assembly is written to a separate temporary output, reopened and validated, and committed only after the last cancellation check.</w:t>
      </w:r>
    </w:p>
    <w:p>
      <w:r>
        <w:t>Cleanup is limited to files created by the current operation. If another process creates the output path before commit, the workbench preserves that competing file. Failed operations remove only a committed output or backup whose hash still matches the data created by this operation. Core and Desktop regression cases exercise pre-commit cancellation, cancellation after backup staging, and an output-path race.</w:t>
      </w:r>
    </w:p>
    <w:p>
      <w:pPr>
        <w:pStyle w:val="Heading3"/>
      </w:pPr>
      <w:r>
        <w:t>Game-thread dispatch and queue accounting</w:t>
      </w:r>
    </w:p>
    <w:p>
      <w:r>
        <w:t>Extension page teardown is dispatched to Bannerlord's game thread before it changes Gauntlet state. Trusted completion and teardown callbacks are not silently lost when the bounded extension-request queue is full. The queue's extension-request capacity uses atomic accounting instead of repeatedly counting a concurrent queue, with concurrent producer tests checking that the configured bound remains exact.</w:t>
      </w:r>
    </w:p>
    <w:p>
      <w:pPr>
        <w:pStyle w:val="Heading3"/>
      </w:pPr>
      <w:r>
        <w:t>Validation and limits</w:t>
      </w:r>
    </w:p>
    <w:p>
      <w:r>
        <w:t>The complete validation was launched with `tools/Run-CalradiaForge-Tests.bat --no-pause`; no test executable was invoked directly. The solution build completed with zero warnings and errors. AssetPipeline, AssetBatchPlan, ResourceBrowser, TPAC inventory comparison, and FBX preflight checks passed. Core passed 239/239, ForgeWeave 31/31, Desktop 50/50, and the WPF render harness passed 268 cases. The render harness recorded 507 layout passes in 11.334 seconds. Repository code-review and quality scripts reported zero findings for source and tests.</w:t>
      </w:r>
    </w:p>
    <w:p>
      <w:r>
        <w:t>These checks do not measure input latency in the running WPF application or Bannerlord. No game session, campaign, or battle was started. No installed assets, TPAC files, ZIP packages, public API, or release version were changed.</w:t>
      </w:r>
    </w:p>
    <w:p>
      <w:r>
        <w:t>This entry is append-only and does not revise Rev028 or earlier evidence.</w:t>
      </w:r>
    </w:p>
    <w:p>
      <w:r>
        <w:br w:type="page"/>
      </w:r>
    </w:p>
    <w:p>
      <w:pPr>
        <w:pStyle w:val="Heading1"/>
      </w:pPr>
      <w:r>
        <w:t>Anexo Rev019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Rev030 — Desktop responsiveness and render-harness optimization</w:t>
      </w:r>
    </w:p>
    <w:p>
      <w:r>
        <w:t>**Date:** 2026-09-24</w:t>
      </w:r>
    </w:p>
    <w:p>
      <w:r>
        <w:t>**Release line:** Calradia Forge 22.0.0</w:t>
      </w:r>
    </w:p>
    <w:p>
      <w:r>
        <w:t>**Scope:** WPF responsiveness instrumentation, asynchronous metric correctness, and representative render coverage.</w:t>
      </w:r>
    </w:p>
    <w:p>
      <w:r>
        <w:t>**Distribution:** Source follow-up only; no package changes.</w:t>
      </w:r>
    </w:p>
    <w:p>
      <w:pPr>
        <w:pStyle w:val="Heading3"/>
      </w:pPr>
      <w:r>
        <w:t>WPF operation measurements</w:t>
      </w:r>
    </w:p>
    <w:p>
      <w:r>
        <w:t>This revision focuses measurement on startup, tool filtering, route selection, and asynchronous work so optimization can follow observed costs instead of assumptions. The frame-time reference for flagging a slow interaction is 16.7 ms at 60 Hz. Harness timings are kept distinct from latency measured in the running application.</w:t>
      </w:r>
    </w:p>
    <w:p>
      <w:r>
        <w:t>Allocation counters from `GC.GetAllocatedBytesForCurrentThread` are thread-local. They can describe a synchronous scope on the same thread, but they cannot accurately describe an operation that crosses `await` and may resume on another thread. Asynchronous measurements therefore retain elapsed duration and report allocated bytes as unavailable; synchronous measurements may continue to report bytes.</w:t>
      </w:r>
    </w:p>
    <w:p>
      <w:pPr>
        <w:pStyle w:val="Heading3"/>
      </w:pPr>
      <w:r>
        <w:t>Render-harness coverage</w:t>
      </w:r>
    </w:p>
    <w:p>
      <w:r>
        <w:t>The tool catalog contains 194 routes that share a workbench page template. The render suite continues to validate every route, icon, binding, selection, and release path, while full WPF layout is reserved for representative tool kinds and scenarios that exercise distinct visual states. The retained render matrix covers long labels, empty and populated evidence, themes, supported languages, and 100–200% scale factors. This removes redundant layout work without reducing route-level contract checks.</w:t>
      </w:r>
    </w:p>
    <w:p>
      <w:r>
        <w:t>The harness records startup, filtering, navigation, asynchronous operations, and render duration separately. Filter refresh measured p50 0.08 ms and p95/max 9.28 ms, with no samples at or above 16.7 ms. Route selection measured p50 0.62 ms and p95 1.16 ms; one of 194 selections crossed 16.7 ms (maximum 23.46 ms), so the threshold remains a diagnostic flag rather than an app-wide latency claim. These synthetic measurements do not represent end-to-end latency in a running user session.</w:t>
      </w:r>
    </w:p>
    <w:p>
      <w:r>
        <w:t>Five render-BAT runs completed in 5.675, 5.677, 5.749, 5.703, and 5.738 seconds. Their 5.703-second median is below the approved 9.0-second target and 46.0% below the 10.559-second baseline. The latest verified run built with zero warnings/errors, passed Desktop 51/51 and 271 WPF render/resource cases, and used 146 representative layout passes. The test report explicitly scopes timings to the harness; it is not a live product-latency measurement.</w:t>
      </w:r>
    </w:p>
    <w:p>
      <w:pPr>
        <w:pStyle w:val="Heading3"/>
      </w:pPr>
      <w:r>
        <w:t>Regression and cleanup scope</w:t>
      </w:r>
    </w:p>
    <w:p>
      <w:r>
        <w:t>Regression coverage includes fast and empty filtering, route navigation and page disposal, asynchronous duration/allocation semantics, cancellation, and ledger states. Clearing the filter now releases the selected page and clears its content; a disposed page ignores late async success, cancellation, or error completion. No additional production-code deletion was made without a verified unused-code finding. Any future source removal requires checking C# and XAML references, dynamic resources, reflection, tests, and packaging before deletion. The planned WPF UI Automation smoke check was not run: the tool policy rejected the isolated launch/inspection command, so no current shell-window result is claimed.</w:t>
      </w:r>
    </w:p>
    <w:p>
      <w:pPr>
        <w:pStyle w:val="Heading3"/>
      </w:pPr>
      <w:r>
        <w:t>Validation and limits</w:t>
      </w:r>
    </w:p>
    <w:p>
      <w:r>
        <w:t>The build, Desktop tests, render tests, 13-language parity, three-theme scale matrix, and five-run comparison passed through repository `.bat` files. The harness covers scales 100%, 125%, 150%, and 200%; the route, language, and theme suites passed. No test `.exe` or `.dll` was launched directly. UI Automation smoke is not run, so startup/window identification in a separate process remains unverified. Runtime responsiveness remains distinct from harness timings. The application stays on `net8.0-windows`; public API, IPC, product version, game resources, ZIPs, and Bannerlord runtime behavior are unchanged.</w:t>
      </w:r>
    </w:p>
    <w:p>
      <w:r>
        <w:t>This entry is append-only and does not revise Rev029 or earlier evidence.</w:t>
      </w:r>
    </w:p>
    <w:p>
      <w:r>
        <w:br w:type="page"/>
      </w:r>
    </w:p>
    <w:p>
      <w:pPr>
        <w:pStyle w:val="Heading1"/>
      </w:pPr>
      <w:r>
        <w:t>Anexo Rev020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Rev031 — texturas ilustradas, limpieza del filtro y optimización del render de Desktop</w:t>
      </w:r>
    </w:p>
    <w:p>
      <w:r>
        <w:t>**Fecha:** 24-09-2026</w:t>
      </w:r>
    </w:p>
    <w:p>
      <w:r>
        <w:t>**Línea de versión:** Calradia Forge 22.0.0</w:t>
      </w:r>
    </w:p>
    <w:p>
      <w:r>
        <w:t>**Alcance:** recursos decorativos WPF, limpieza localizada de búsqueda y optimización medida del harness de render.</w:t>
      </w:r>
    </w:p>
    <w:p>
      <w:r>
        <w:t>**Distribución:** seguimiento solo del código fuente; no se regeneraron ZIP ni paquetes del producto.</w:t>
      </w:r>
    </w:p>
    <w:p>
      <w:pPr>
        <w:pStyle w:val="Heading3"/>
      </w:pPr>
      <w:r>
        <w:t>Recursos ilustrados locales</w:t>
      </w:r>
    </w:p>
    <w:p>
      <w:r>
        <w:t>El pipeline local determinista existente procesa tres maestros originales de ImageGen y empaqueta solo sus derivados optimizados:</w:t>
      </w:r>
    </w:p>
    <w:p>
      <w:pPr>
        <w:pStyle w:val="ListBullet"/>
      </w:pPr>
      <w:r>
        <w:t>`desktop-titlebar-heraldic-frame-v1.png` — derivado RGBA de 512 × 32 para el marco pasivo del borde superior.</w:t>
      </w:r>
    </w:p>
    <w:p>
      <w:pPr>
        <w:pStyle w:val="ListBullet"/>
      </w:pPr>
      <w:r>
        <w:t>`desktop-rail-etched-field-v1.png` — derivado RGBA de 96 × 288 para el rail de navegación operativo.</w:t>
      </w:r>
    </w:p>
    <w:p>
      <w:pPr>
        <w:pStyle w:val="ListBullet"/>
      </w:pPr>
      <w:r>
        <w:t>`desktop-card-corners-botanical-v1.png` — derivado RGBA de 270 × 90 para la tarjeta de resumen de herramienta.</w:t>
      </w:r>
    </w:p>
    <w:p>
      <w:r>
        <w:t>Las variantes nuevas empaquetadas suman 92.537 bytes comprimidos y 273.328 bytes RGBA decodificados, dentro del megabyte adicional acordado para ambos presupuestos. Permanecen como recursos locales del ensamblado. Las capas decorativas no reciben hit testing; el ledger de evidencia, el área de comandos, los campos editables y los resultados quedan despejados. El sello existente no cambió. Mesa de guerra y Pergamino claro admiten los adornos; Alto contraste sigue sólido.</w:t>
      </w:r>
    </w:p>
    <w:p>
      <w:pPr>
        <w:pStyle w:val="Heading3"/>
      </w:pPr>
      <w:r>
        <w:t>Limpieza localizada de búsqueda</w:t>
      </w:r>
    </w:p>
    <w:p>
      <w:r>
        <w:t>La búsqueda operativa ahora tiene un botón compacto y localizado para borrar el texto. Un trigger XAML lo muestra solo cuando el filtro existente contiene texto. Al activarlo, limpia ese filtro e incrementa la solicitud de foco existente para devolverlo al campo de búsqueda. El control vive en la ventana y el modelo de presentación actuales; no se agregaron propiedades públicas al ViewModel, rutas, identificadores de comandos, contratos IPC ni APIs del producto.</w:t>
      </w:r>
    </w:p>
    <w:p>
      <w:r>
        <w:t>Los diccionarios generados de interfaz incluyen la etiqueta de limpieza y restauran las claves localizadas que ya consumía el XAML visible, con paridad en los 13 idiomas. Esto conserva las etiquetas actuales del rail, los selectores nativos de archivos y carpetas, el estado vacío de evidencia, el sello superior, el control de adornos y los botones de ventana.</w:t>
      </w:r>
    </w:p>
    <w:p>
      <w:pPr>
        <w:pStyle w:val="Heading3"/>
      </w:pPr>
      <w:r>
        <w:t>Cambio medido del harness</w:t>
      </w:r>
    </w:p>
    <w:p>
      <w:r>
        <w:t>La línea base previa, medida cinco veces en el mismo equipo mediante el BAT de render, fue de 6,641, 6,730, 6,069, 6,337 y 6,309 segundos; la mediana fue 6,337 segundos. Las cinco ejecuciones finales midieron 6,529, 5,727, 5,481, 5,846 y 6,191 segundos; la mediana fue 5,846 segundos, un 7,7% menor que esa línea base recién medida. Cada corrida pasó 272 casos WPF y registró 148 pases de render/layout. La mediana final del tiempo interno del harness fue 5,192 segundos. La fase de localización y escalas observada antes duró 2.163,6 ms; la mediana final de cinco corridas fue 1.058,8 ms. Esta comparación de fase es diagnóstica porque el valor previo es una sola muestra, no una mediana de cinco fases.</w:t>
      </w:r>
    </w:p>
    <w:p>
      <w:r>
        <w:t>La mejora se limita al harness: su matriz de presentación ya no quita y vuelve a aplicar el mismo diccionario de tema por cada idioma cuando el tema no cambia. Sigue aplicando la localización y renderiza todos los idiomas, temas y escalas compatibles. El tiempo del harness no equivale a la latencia de extremo a extremo del producto en ejecución.</w:t>
      </w:r>
    </w:p>
    <w:p>
      <w:pPr>
        <w:pStyle w:val="Heading3"/>
      </w:pPr>
      <w:r>
        <w:t>Validación y límites</w:t>
      </w:r>
    </w:p>
    <w:p>
      <w:pPr>
        <w:pStyle w:val="ListBullet"/>
      </w:pPr>
      <w:r>
        <w:t>`tools/Run-CalradiaForge-Tests.bat --desktop-only --no-pause`: compilación con cero advertencias/errores, Desktop 51/51 y 272 casos de pruebas WPF de render y recursos.</w:t>
      </w:r>
    </w:p>
    <w:p>
      <w:pPr>
        <w:pStyle w:val="ListBullet"/>
      </w:pPr>
      <w:r>
        <w:t>Cinco ejecuciones de `tools/Run-CalradiaForge-Desktop-Render-Tests.bat --no-pause`: todas pasaron con 148 pases de layout por corrida; mediana final de 5,846 segundos.</w:t>
      </w:r>
    </w:p>
    <w:p>
      <w:pPr>
        <w:pStyle w:val="ListBullet"/>
      </w:pPr>
      <w:r>
        <w:t>`tools/Prepare-CalradiaForge-Desktop-Textures.bat --check`: pasaron la generación determinista de derivados y el presupuesto de recursos empaquetados.</w:t>
      </w:r>
    </w:p>
    <w:p>
      <w:pPr>
        <w:pStyle w:val="ListBullet"/>
      </w:pPr>
      <w:r>
        <w:t>La matriz de render conservó las 194 rutas, 13 idiomas, tres temas y escalas de 100%, 125%, 150% y 200%. También ejercitó la visibilidad localizada del botón, la limpieza del filtro y el retorno del foco de teclado.</w:t>
      </w:r>
    </w:p>
    <w:p>
      <w:pPr>
        <w:pStyle w:val="ListBullet"/>
      </w:pPr>
      <w:r>
        <w:t>La compilación WPF actual se abrió mediante un BAT temporal que apunta al resultado fuente. UI Automation de solo lectura identificó `Calradia Forge 22.0.0`, el campo de búsqueda, la paleta de comandos y los controles del borde superior; no se activaron controles.</w:t>
      </w:r>
    </w:p>
    <w:p>
      <w:r>
        <w:t>El arte nuevo no se ha validado dentro de Bannerlord. No se inició el juego, campaña ni batalla y no se generó ningún ZIP. La versión del producto, API pública, IPC, rutas, comandos, preferencias y recursos del juego permanecen intactos.</w:t>
      </w:r>
    </w:p>
    <w:p>
      <w:r>
        <w:t>Esta entrada es append-only y no revisa Rev030 ni evidencias anteriores.</w:t>
      </w:r>
    </w:p>
    <w:p>
      <w:r>
        <w:br w:type="page"/>
      </w:r>
    </w:p>
    <w:p>
      <w:pPr>
        <w:pStyle w:val="Heading1"/>
      </w:pPr>
      <w:r>
        <w:t>Anexo Rev021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Rev021 — WPF workbench renovation and measured performance round</w:t>
      </w:r>
    </w:p>
    <w:p>
      <w:r>
        <w:t>**Date:** 2026-09-25</w:t>
      </w:r>
    </w:p>
    <w:p>
      <w:r>
        <w:t>**Release line:** Calradia Forge 22.0.0 (unchanged)</w:t>
      </w:r>
    </w:p>
    <w:p>
      <w:r>
        <w:t>**Scope:** Desktop WPF shell composition, keyboard-accessible report navigation, local decorative resources, and measured render-harness optimization.</w:t>
      </w:r>
    </w:p>
    <w:p>
      <w:r>
        <w:t>**Distribution:** Source follow-up only; no ZIP or game package is in scope.</w:t>
      </w:r>
    </w:p>
    <w:p>
      <w:pPr>
        <w:pStyle w:val="Heading3"/>
      </w:pPr>
      <w:r>
        <w:t>Approved WPF workbench composition</w:t>
      </w:r>
    </w:p>
    <w:p>
      <w:r>
        <w:t>This round recomposes the full Desktop shell around a compact header and context area, responsive operational navigation, a larger workbench, and combined report navigation that remains accessible from the keyboard. The change stays within the standalone WPF Desktop application and preserves its MVVM structure and existing contracts.</w:t>
      </w:r>
    </w:p>
    <w:p>
      <w:r>
        <w:t>The workbench retains all 194 routes and existing commands, all 13 language catalogs, the War Table, Parchment Light, and High Contrast themes, and the 100%, 125%, 150%, and 200% scale coverage. The round does not reduce route or render coverage to improve timing.</w:t>
      </w:r>
    </w:p>
    <w:p>
      <w:pPr>
        <w:pStyle w:val="Heading3"/>
      </w:pPr>
      <w:r>
        <w:t>Local decorative resources</w:t>
      </w:r>
    </w:p>
    <w:p>
      <w:r>
        <w:t>The approved artwork set consists of three local ImageGen authoring masters: `workbench-cartographic-board-v1.png`, `workbench-heraldic-rail-band-v1.png`, and `workbench-heraldic-shield-v1.png`. The existing deterministic texture pipeline is to produce optimized application resources from these masters. The decorations remain passive and do not receive input or hit testing. War Table and Parchment Light may use them; High Contrast remains a solid presentation.</w:t>
      </w:r>
    </w:p>
    <w:p>
      <w:r>
        <w:t>The masters are local authoring inputs for application-local resources; the approved design adds no runtime generation or network dependency. Resource generation, derivative integrity, and packaged-size checks are pending final results.</w:t>
      </w:r>
    </w:p>
    <w:p>
      <w:pPr>
        <w:pStyle w:val="Heading3"/>
      </w:pPr>
      <w:r>
        <w:t>Measured performance work</w:t>
      </w:r>
    </w:p>
    <w:p>
      <w:r>
        <w:t>Only bottlenecks identified by measurement are to be changed. The comparison uses five same-machine runs of the Desktop render BAT before and after the changes, with the existing coverage retained. Render-harness duration is a harness measurement, not end-to-end input latency in a running WPF session.</w:t>
      </w:r>
    </w:p>
    <w:p>
      <w:r>
        <w:t>The pre-change baseline attempt recorded four of five runs passing and one synthetic focus-assertion flake. This is a baseline finding, not a passing five-run baseline. No baseline median or performance conclusion is recorded here; the final comparison remains pending.</w:t>
      </w:r>
    </w:p>
    <w:p>
      <w:pPr>
        <w:pStyle w:val="Heading3"/>
      </w:pPr>
      <w:r>
        <w:t>Validation status and limits</w:t>
      </w:r>
    </w:p>
    <w:p>
      <w:pPr>
        <w:pStyle w:val="ListBullet"/>
      </w:pPr>
      <w:r>
        <w:t>The Desktop build and unit tests are pending final results and must run through repository `.bat` entry points.</w:t>
      </w:r>
    </w:p>
    <w:p>
      <w:pPr>
        <w:pStyle w:val="ListBullet"/>
      </w:pPr>
      <w:r>
        <w:t>The WPF render/resource suite and retained route, language, theme, and scale coverage are pending final results.</w:t>
      </w:r>
    </w:p>
    <w:p>
      <w:pPr>
        <w:pStyle w:val="ListBullet"/>
      </w:pPr>
      <w:r>
        <w:t>The five-run same-machine pre/post render-BAT comparison is pending; timing, medians, layout counts, and any change in harness performance will be added from the final report.</w:t>
      </w:r>
    </w:p>
    <w:p>
      <w:pPr>
        <w:pStyle w:val="ListBullet"/>
      </w:pPr>
      <w:r>
        <w:t>Live WPF window observation and visual review are pending. Harness results alone do not establish live-window behavior.</w:t>
      </w:r>
    </w:p>
    <w:p>
      <w:r>
        <w:t>No Bannerlord session or game test is part of this Desktop-only round, and no ZIP is to be regenerated.</w:t>
      </w:r>
    </w:p>
    <w:p>
      <w:r>
        <w:t>This note records the approved scope; validation results remain pending until the final report is supplied.</w:t>
      </w:r>
    </w:p>
    <w:p>
      <w:pPr>
        <w:pStyle w:val="Heading3"/>
      </w:pPr>
      <w:r>
        <w:t>Subsequent High Contrast clarification — 2026-09-25</w:t>
      </w:r>
    </w:p>
    <w:p>
      <w:r>
        <w:t>The user later clarified the High Contrast texture policy: show decorative textures when they remain legible. This updates the design direction recorded above without changing the solid-surface rule. High Contrast may display only separate, passive, low-opacity ornamental overlays where foreground contrast and control legibility are preserved; surface brushes and work areas remain solid, and the solid presentation is the fallback whenever legibility is uncertain. This is a design decision, not evidence that the overlays have been rendered or validated; implementation and render verification remain pending.</w:t>
      </w:r>
    </w:p>
    <w:p>
      <w:pPr>
        <w:pStyle w:val="Heading3"/>
      </w:pPr>
      <w:r>
        <w:t>Final validation results — 2026-09-25</w:t>
      </w:r>
    </w:p>
    <w:p>
      <w:pPr>
        <w:pStyle w:val="ListBullet"/>
      </w:pPr>
      <w:r>
        <w:t>The Desktop build completed with zero warnings and zero errors. The Desktop suite passed **51/51** tests. The WPF render suite passed **273 cases** with **150 layout passes**, retaining the documented routes, languages, themes, and scale matrix.</w:t>
      </w:r>
    </w:p>
    <w:p>
      <w:pPr>
        <w:pStyle w:val="ListBullet"/>
      </w:pPr>
      <w:r>
        <w:t>Five render-harness BAT runs measured **5,260, 5,680, 5,162, 5,338, and 5,205 ms**; the median was **5,260 ms**. This is **7.8% lower** than the historical Rev030 five-run median of **5,703 ms**. The fresh Rev032 reference is incomplete (four valid runs out of five; median **5,303.5 ms**), against which the current median is only **0.8% lower**. The valid fresh-reference phase comparison shows route-navigation and filter checks improving from **1,133.2 ms** to **810.3 ms** (**28.5% faster**); other phases were mixed, so this is not a uniform speedup. These values measure the test harness, not interaction latency in the running application.</w:t>
      </w:r>
    </w:p>
    <w:p>
      <w:pPr>
        <w:pStyle w:val="ListBullet"/>
      </w:pPr>
      <w:r>
        <w:t>Decorative texture determinism checks passed. The prepared texture package measured **7,278,592 compressed bytes** and **15,778,992 decoded bytes**. The render harness verified the High Contrast legibility behavior; solid work surfaces remain in place.</w:t>
      </w:r>
    </w:p>
    <w:p>
      <w:pPr>
        <w:pStyle w:val="ListBullet"/>
      </w:pPr>
      <w:r>
        <w:t>Live-window UI Automation and visual inspection remain pending. Harness rendering does not establish behavior or appearance in a live WPF session.</w:t>
      </w:r>
    </w:p>
    <w:p>
      <w:r>
        <w:t>These results supersede the earlier pending test and harness-comparison statements in this append-only record. They do not change the approved scope, application version, or distribution status.</w:t>
      </w:r>
    </w:p>
    <w:p>
      <w:pPr>
        <w:pStyle w:val="Heading3"/>
      </w:pPr>
      <w:r>
        <w:t>Screenshot defect follow-up — 2026-09-25</w:t>
      </w:r>
    </w:p>
    <w:p>
      <w:pPr>
        <w:pStyle w:val="ListBullet"/>
      </w:pPr>
      <w:r>
        <w:t>The title bar previously drew a second heraldic frame with a centered compass over the botanical strip. The redundant overlay is removed; the full-source botanical band remains passive and the render regression confirms it stays within the title columns, clear of minimize, maximize, and close controls.</w:t>
      </w:r>
    </w:p>
    <w:p>
      <w:pPr>
        <w:pStyle w:val="ListBullet"/>
      </w:pPr>
      <w:r>
        <w:t>The tool-summary artwork is constrained to a dedicated 270-DIP right-hand column with uniform scaling, so it cannot overlap title or status text. Rail favorite buttons use a reserved 28-DIP column and a centered 26-DIP control; the render checks confirm each visible button and wrapped label remains inside its row.</w:t>
      </w:r>
    </w:p>
    <w:p>
      <w:pPr>
        <w:pStyle w:val="ListBullet"/>
      </w:pPr>
      <w:r>
        <w:t>The final BAT validation for this follow-up built with zero warnings/errors, passed Desktop 51/51 and WPF render 273/273 with 150 layout passes. Two render harness runs measured 4,804 ms and 5,200 ms. These are harness durations only, not a before/after benchmark or live application latency measurements.</w:t>
      </w:r>
    </w:p>
    <w:p>
      <w:pPr>
        <w:pStyle w:val="ListBullet"/>
      </w:pPr>
      <w:r>
        <w:t>High Contrast, War Table, and default harness screenshots were reviewed after the corrections. Live-window inspection remains pending; no Bannerlord session, game, campaign, or battle was started.</w:t>
      </w:r>
    </w:p>
    <w:p>
      <w:r>
        <w:br w:type="page"/>
      </w:r>
    </w:p>
    <w:p>
      <w:pPr>
        <w:pStyle w:val="Heading1"/>
      </w:pPr>
      <w:r>
        <w:t>Anexo Rev022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Rev022 — Corrección de nitidez y composición en Desktop WPF</w:t>
      </w:r>
    </w:p>
    <w:p>
      <w:r>
        <w:t>**Fecha:** 25 de septiembre de 2026</w:t>
      </w:r>
    </w:p>
    <w:p>
      <w:r>
        <w:t>**Versión:** Calradia Forge 22.0.0, sin cambios</w:t>
      </w:r>
    </w:p>
    <w:p>
      <w:r>
        <w:t>**Alcance:** recursos WPF locales, composición de cabecera y validación del render. No se modifican el módulo del juego, el atlas Gauntlet ni los ZIP.</w:t>
      </w:r>
    </w:p>
    <w:p>
      <w:pPr>
        <w:pStyle w:val="Heading3"/>
      </w:pPr>
      <w:r>
        <w:t>Problema observado y corrección del ornamento</w:t>
      </w:r>
    </w:p>
    <w:p>
      <w:r>
        <w:t>La ilustración botánica de las tarjetas de herramienta se mostraba en un espacio de 270×90 DIP, pero el recurso empaquetado tenía solo 270×90 píxeles. Con una escala de pantalla del 200 %, WPF debía ampliarlo a 540×180 píxeles físicos. Además, el generador cortaba la fuente de 2172×724 píxeles a una franja de 2172×220 y la comprimía a proporción 3:1, descartando gran parte de las ramas laterales y deformando el motivo.</w:t>
      </w:r>
    </w:p>
    <w:p>
      <w:r>
        <w:t>El recurso optimizado se regenera ahora desde la fuente completa de proporción 3:1 a 540×180 píxeles. El tamaño lógico en XAML permanece en 270×90 DIP, por lo que el adorno conserva la columna derecha reservada en la revisión anterior y dispone de resolución nativa hasta el 200 %. La imagen sigue a baja opacidad, sin foco ni captación de eventos, y no cubre título, estado, campos ni evidencia. Las fuentes de autoría no se alteraron.</w:t>
      </w:r>
    </w:p>
    <w:p>
      <w:pPr>
        <w:pStyle w:val="Heading3"/>
      </w:pPr>
      <w:r>
        <w:t>Muestreo y jerarquía visual</w:t>
      </w:r>
    </w:p>
    <w:p>
      <w:r>
        <w:t>La tarjeta botánica, la franja de la barra superior, el tablero cartográfico y la banda ilustrada del rail solicitan muestreo de mapas de bits de alta calidad en WPF. El subtítulo localizado de la cabecera pasa a varias líneas y conserva su texto completo en una ayuda emergente; se elimina el corte sistemático con puntos suspensivos visible en las capturas anteriores. La comprobación de layout exige que el subtítulo permanezca dentro del grupo de marca en los idiomas y escalas cubiertos.</w:t>
      </w:r>
    </w:p>
    <w:p>
      <w:pPr>
        <w:pStyle w:val="Heading3"/>
      </w:pPr>
      <w:r>
        <w:t>Recursos empaquetados y reproducción</w:t>
      </w:r>
    </w:p>
    <w:p>
      <w:r>
        <w:t>El generador `tools/prepare_desktop_textures.py` comprueba que un redimensionado conserve la proporción de la fuente tras cualquier recorte. En modo `--check`, coteja el contenido de cada derivado y el conjunto exacto de PNG empaquetados, de modo que variantes obsoletas no entren en el ensamblado por la inclusión con comodín del proyecto WPF.</w:t>
      </w:r>
    </w:p>
    <w:p>
      <w:r>
        <w:t>Se retiraron solo del directorio `Optimized` tres derivados sin referencias en el XAML de ejecución: `tool-card-top-corners-v1.png`, `desktop-titlebar-heraldic-frame-v1.png` y `desktop-rail-etched-field-v1.png`. Permanecen sus imágenes maestras para una eventual revisión de diseño. El paquete optimizado suma 7.202.682 bytes comprimidos y 15.334.592 bytes RGBA decodificados, por debajo de los límites existentes de 7.950.120 y 15.810.047 bytes. Frente a la cifra documentada en Rev034, libera 75.910 bytes comprimidos y 444.400 bytes decodificados, aun con la tarjeta al doble de resolución por eje.</w:t>
      </w:r>
    </w:p>
    <w:p>
      <w:pPr>
        <w:pStyle w:val="Heading3"/>
      </w:pPr>
      <w:r>
        <w:t>Validación y límites de la evidencia</w:t>
      </w:r>
    </w:p>
    <w:p>
      <w:pPr>
        <w:pStyle w:val="ListBullet"/>
      </w:pPr>
      <w:r>
        <w:t>`tools/Prepare-CalradiaForge-Desktop-Textures.bat --check` pasó con inventario y bytes deterministas; informó el SHA-256 de cada derivado. El nuevo ornamento 540×180 produjo SHA-256 `9152DD5182AE4E46FFE4D7086179463E304B3B2F428C5B25593797714CC8E99A`.</w:t>
      </w:r>
    </w:p>
    <w:p>
      <w:pPr>
        <w:pStyle w:val="ListBullet"/>
      </w:pPr>
      <w:r>
        <w:t>`tools/Run-CalradiaForge-Tests.bat --desktop-only --no-pause` compiló con cero advertencias y cero errores. Pasaron 51 pruebas Desktop y 273 casos WPF con 150 pases de layout. Se conservaron las comprobaciones de rutas, 13 idiomas, tres temas y escalas del 100 %, 125 %, 150 % y 200 %.</w:t>
      </w:r>
    </w:p>
    <w:p>
      <w:pPr>
        <w:pStyle w:val="ListBullet"/>
      </w:pPr>
      <w:r>
        <w:t>Se revisaron las capturas generadas por el harness a escala normal y al 200 %, incluidas Mesa de guerra y Alto contraste. La última ejecución del harness duró 4.886 ms. Es un tiempo del harness, no una medición de latencia de interacción en la aplicación abierta.</w:t>
      </w:r>
    </w:p>
    <w:p>
      <w:pPr>
        <w:pStyle w:val="ListBullet"/>
      </w:pPr>
      <w:r>
        <w:t>La inspección de una ventana WPF en vivo sigue pendiente. Las pruebas de píxeles y composición del harness no prueban la visualización en todos los monitores físicos ni una importación de recursos en Bannerlord.</w:t>
      </w:r>
    </w:p>
    <w:p>
      <w:r>
        <w:t>Este anexo añade evidencia a la revisión anterior sin reemplazar sus párrafos. Mantiene los comandos, las rutas, MVVM, las API públicas y la versión del producto.</w:t>
      </w:r>
    </w:p>
    <w:p>
      <w:r>
        <w:br w:type="page"/>
      </w:r>
    </w:p>
    <w:p>
      <w:pPr>
        <w:pStyle w:val="Heading1"/>
      </w:pPr>
      <w:r>
        <w:t>Anexo Rev023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Rev034 — Servicios compartidos observables y transaccionales</w:t>
      </w:r>
    </w:p>
    <w:p>
      <w:r>
        <w:t>**Fecha:** 25 de septiembre de 2026</w:t>
      </w:r>
    </w:p>
    <w:p>
      <w:r>
        <w:t>**Versión:** Calradia Forge 23.0.0; API del SDK versión 7</w:t>
      </w:r>
    </w:p>
    <w:p>
      <w:r>
        <w:t>**Alcance:** resolución, publicación agrupada y observación del ciclo de vida de servicios compartidos del SDK.</w:t>
      </w:r>
    </w:p>
    <w:p>
      <w:r>
        <w:t>**Distribución:** seguimiento solo del código fuente; no se regeneraron ZIP ni paquetes del producto.</w:t>
      </w:r>
    </w:p>
    <w:p>
      <w:pPr>
        <w:pStyle w:val="Heading3"/>
      </w:pPr>
      <w:r>
        <w:t>Problema observado y justificación técnica</w:t>
      </w:r>
    </w:p>
    <w:p>
      <w:r>
        <w:t>El registro de servicios compartidos ofrecía una búsqueda `Require&lt;T&gt;` fail-fast y registros `Provide&lt;T&gt;` individuales. Los consumidores que necesitaban dependencias opcionales tenían que capturar excepciones o implementar su propio sondeo, mientras que los proveedores que exponían servicios relacionados podían hacerlos visibles uno por uno y administrar varios handles de registro. Estos patrones dificultaban expresar de forma uniforme las integraciones opcionales y los grupos de servicios que debían publicarse como una unidad.</w:t>
      </w:r>
    </w:p>
    <w:p>
      <w:pPr>
        <w:pStyle w:val="Heading3"/>
      </w:pPr>
      <w:r>
        <w:t>Solución técnica y decisiones arquitectónicas</w:t>
      </w:r>
    </w:p>
    <w:p>
      <w:r>
        <w:t>`ForgeApi.Version` aumenta de 6 a 7 mientras el producto permanece en 23.0.0. `ModuleLibrary.Resolve&lt;T&gt;` devuelve un `SharedServiceResolution&lt;T&gt;` inmutable con estado, contexto de diagnóstico y `TryGetService`; sus estados distinguen disponibilidad, proveedor ausente, servicio ausente, discrepancia del contrato CLR y versión incompatible. Los argumentos inválidos, las infracciones de afinidad de hilo y el uso de objetos liberados siguen generando excepciones. `Require&lt;T&gt;` continúa siendo fail-fast y conserva su tipo de excepción y semántica.</w:t>
      </w:r>
    </w:p>
    <w:p>
      <w:r>
        <w:t>`ModuleLibrary.BeginPublication()` crea un `SharedServiceBatch`. Los proveedores preparan entradas con `Add&lt;T&gt;` y publican el grupo completo mediante `Commit()`. La validación termina antes de modificar el registro, lo que impide la visibilidad parcial si una entrada preparada no es válida o colisiona. El objeto del lote es el lease de ciclo de vida: liberarlo antes de confirmar descarta lo preparado; liberarlo después de confirmar retira el grupo completo. Retira los registros, pero no adquiere propiedad ni libera las implementaciones del proveedor. Se conservan los handles individuales de `Provide&lt;T&gt;`.</w:t>
      </w:r>
    </w:p>
    <w:p>
      <w:r>
        <w:t>`ModuleLibrary.Watch&lt;T&gt;` devuelve un `SharedServiceMonitor&lt;T&gt;` cuyo valor `Current` es la instantánea inicial; crear el monitor no invoca `Changed`. La disponibilidad y baja posteriores actualizan la instantánea y notifican a los observadores. Retirar y después publicar genera una nueva generación de registro; no existe una operación de reemplazo in situ. Las notificaciones son sincrónicas en el hilo del registro y ocurren después de completar cada cambio de estado. Los errores de los manejadores se aíslan, se conservan mediante `LastNotificationError` y no detienen a los demás observadores. Los cambios reentrantes se serializan hasta que termina el pase de notificaciones activo. La descarga del consumidor desconecta sus observadores; la desconexión del registro global los desconecta y libera silenciosamente, sin un evento final.</w:t>
      </w:r>
    </w:p>
    <w:p>
      <w:pPr>
        <w:pStyle w:val="Heading3"/>
      </w:pPr>
      <w:r>
        <w:t>Cambios en código, activos y dependencias</w:t>
      </w:r>
    </w:p>
    <w:p>
      <w:r>
        <w:t>El cambio añade únicamente tipos y miembros de la API de servicios compartidos del SDK. El SDK mantiene compatibilidad con `net472`; no se añaden ensamblados de TaleWorlds, contratos IPC, dependencias de terceros, comandos de módulos ni comportamiento del juego. El ejemplo proveedor/consumidor y la guía de servicios describen las adiciones sin cambiar la identidad del contrato compartido ni la regla de empaquetarlo una sola vez con el proveedor.</w:t>
      </w:r>
    </w:p>
    <w:p>
      <w:pPr>
        <w:pStyle w:val="Heading3"/>
      </w:pPr>
      <w:r>
        <w:t>Validación y límites de la evidencia</w:t>
      </w:r>
    </w:p>
    <w:p>
      <w:pPr>
        <w:pStyle w:val="ListBullet"/>
      </w:pPr>
      <w:r>
        <w:t>`tools/Run-CalradiaForge-Tests.bat --core-only --no-pause` es el comando de validación requerido; la validación automatizada específica de esta API está pendiente y aquí no se afirma ningún resultado satisfactorio.</w:t>
      </w:r>
    </w:p>
    <w:p>
      <w:pPr>
        <w:pStyle w:val="ListBullet"/>
      </w:pPr>
      <w:r>
        <w:t>Se prevé conservar pruebas de estados de resolución, `Require&lt;T&gt;` fail-fast, visibilidad atómica y fallos sin publicación parcial, colisiones y ciclo de vida, instantáneas y transiciones de observadores, aislamiento de callbacks, reentrancia, afinidad de hilo, integración proveedor/consumidor, dependencia de manifiesto y empaquetado único del contrato.</w:t>
      </w:r>
    </w:p>
    <w:p>
      <w:pPr>
        <w:pStyle w:val="ListBullet"/>
      </w:pPr>
      <w:r>
        <w:t>No se inicia directamente ningún `.exe` o `.dll` de pruebas. No se inicia Bannerlord, campaña ni batalla. No se genera ZIP.</w:t>
      </w:r>
    </w:p>
    <w:p>
      <w:r>
        <w:t>Este anexo registra la adición aprobada de API v7 sin reemplazar párrafos anteriores del libro mayor ni cambiar la versión del producto 23.0.0.</w:t>
      </w:r>
    </w:p>
    <w:p>
      <w:r>
        <w:br w:type="page"/>
      </w:r>
    </w:p>
    <w:p>
      <w:pPr>
        <w:pStyle w:val="Heading1"/>
      </w:pPr>
      <w:r>
        <w:t>Anexo Rev024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Rev024 — Corrección de validación de servicios compartidos</w:t>
      </w:r>
    </w:p>
    <w:p>
      <w:r>
        <w:t>**Fecha:** 25 de septiembre de 2026</w:t>
      </w:r>
    </w:p>
    <w:p>
      <w:r>
        <w:t>**Versión:** Calradia Forge 23.0.0; API del SDK versión 7</w:t>
      </w:r>
    </w:p>
    <w:p>
      <w:r>
        <w:t>**Alcance:** SDK. Aclaración de semántica de `Watch&lt;T&gt;` y validación final de los servicios compartidos agregados en Rev023.</w:t>
      </w:r>
    </w:p>
    <w:p>
      <w:r>
        <w:t>**Distribución:** seguimiento solo del código fuente; no se regeneraron ZIP ni paquetes del producto.</w:t>
      </w:r>
    </w:p>
    <w:p>
      <w:pPr>
        <w:pStyle w:val="Heading3"/>
      </w:pPr>
      <w:r>
        <w:t>Problema observado y justificación técnica</w:t>
      </w:r>
    </w:p>
    <w:p>
      <w:r>
        <w:t>Rev023 se compiló antes de terminar la regresión de integración y de ejecutar la validación final. Por eso dejó la suite como pendiente y describió de forma imprecisa la reentrancia. La revisión del código aclaró que una mutación realizada dentro de `Changed` se aplica inmediatamente; el registro encola solamente la entrega de los callbacks posteriores. Como consecuencia, los argumentos del evento siguen siendo snapshots inmutables de su transición y pueden quedar obsoletos antes de que los reciban manejadores posteriores.</w:t>
      </w:r>
    </w:p>
    <w:p>
      <w:pPr>
        <w:pStyle w:val="Heading3"/>
      </w:pPr>
      <w:r>
        <w:t>Solución técnica y decisiones arquitectónicas</w:t>
      </w:r>
    </w:p>
    <w:p>
      <w:r>
        <w:t>Se añadieron comentarios XML a `SharedServiceMonitor&lt;T&gt;` y a `Changed` para documentar la semántica exacta: las mutaciones reentrantes se aplican en el hilo del registro, la cola evita el despacho recursivo, `Current` y `Resolve&lt;T&gt;` exponen el estado más reciente y un handle puede quedar invalidado por una baja. Se amplió la integración de los ensamblados reales del proveedor y consumidor para probar `Resolve&lt;T&gt;`, `Watch&lt;T&gt;` y `SharedServiceBatch` con el contrato CLR compartido, conservando `Require&lt;T&gt;` en el ejemplo existente.</w:t>
      </w:r>
    </w:p>
    <w:p>
      <w:pPr>
        <w:pStyle w:val="Heading3"/>
      </w:pPr>
      <w:r>
        <w:t>Cambios en activos, código y dependencias</w:t>
      </w:r>
    </w:p>
    <w:p>
      <w:r>
        <w:t>La ampliación se limita a comentarios XML y pruebas SDK. No cambia firmas públicas, ciclo de vida de `ForgeApi.Connect`/`Disconnect`, contrato IPC, dependencias, destinos `net472` / `net8.0`, ni el comportamiento del módulo. `ForgeApi.Version` sigue en 7 y la versión del producto permanece en 23.0.0.</w:t>
      </w:r>
    </w:p>
    <w:p>
      <w:pPr>
        <w:pStyle w:val="Heading3"/>
      </w:pPr>
      <w:r>
        <w:t>Validación y límites de la evidencia</w:t>
      </w:r>
    </w:p>
    <w:p>
      <w:pPr>
        <w:pStyle w:val="ListBullet"/>
      </w:pPr>
      <w:r>
        <w:t>`cmd /c "tools\Run-CalradiaForge-Tests.bat --core-only --no-pause"`: compilación con 0 advertencias y 0 errores; Core pasó 263/263 y ForgeWeave pasó 43/43.</w:t>
      </w:r>
    </w:p>
    <w:p>
      <w:pPr>
        <w:pStyle w:val="ListBullet"/>
      </w:pPr>
      <w:r>
        <w:t>La integración cruzada entre ensamblados verificó la resolución opcional, el snapshot del monitor y la publicación agrupada del servicio; la prueba reentrante confirmó el orden de snapshots, que los callbacks no se anidan y que los handles retirados se invalidan.</w:t>
      </w:r>
    </w:p>
    <w:p>
      <w:pPr>
        <w:pStyle w:val="ListBullet"/>
      </w:pPr>
      <w:r>
        <w:t>Todas las pruebas se ejecutaron mediante el launcher `.bat`; no se inició directamente ningún `.exe` ni `.dll` de pruebas. No se inició Bannerlord, campaña ni batalla. No se generaron ZIP.</w:t>
      </w:r>
    </w:p>
    <w:p>
      <w:r>
        <w:t>Este anexo corrige y completa la evidencia técnica de Rev023 sin editar ni reemplazar sus párrafos ni el DOCX anterior.</w:t>
      </w:r>
    </w:p>
    <w:p>
      <w:r>
        <w:br w:type="page"/>
      </w:r>
    </w:p>
    <w:p>
      <w:pPr>
        <w:pStyle w:val="Heading1"/>
      </w:pPr>
      <w:r>
        <w:t>Anexo Rev025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Rev025 — Contrato SDK 8, memoria acotada y ciclo de vida ForgeWeave</w:t>
      </w:r>
    </w:p>
    <w:p>
      <w:r>
        <w:t>**Fecha:** 25 de septiembre de 2026</w:t>
      </w:r>
    </w:p>
    <w:p>
      <w:r>
        <w:t>**Versión:** Calradia Forge 24.0.0, metadatos de versión sin cambios en esta actualización</w:t>
      </w:r>
    </w:p>
    <w:p>
      <w:r>
        <w:t>**Alcance:** SDK, Core y documentación. Ciclo de vida de suscripciones ForgeWeave, cuotas de `ForgeAgentMemory` y procedencia de los paquetes fuente.</w:t>
      </w:r>
    </w:p>
    <w:p>
      <w:pPr>
        <w:pStyle w:val="Heading3"/>
      </w:pPr>
      <w:r>
        <w:t>Problema observado y justificación técnica</w:t>
      </w:r>
    </w:p>
    <w:p>
      <w:r>
        <w:t>La documentación describía `ForgeAgentMemory` como un almacén sin límites y con TTL en los tres niveles. Eso no reflejaba las cuotas del nuevo contrato: el crecimiento no acotado podía retener datos de agentes durante toda la sesión. Además, una llamada de suscripción inmediata podía ejecutarse antes de que Forge publicara su anfitrión de eventos, y no existía en la documentación un dueño de ciclo de vida para anular el registro y recuperarlo tras una reconexión. La referencia del SDK seguía mostrando la versión de contrato 5 y no distinguía el código fuente v24.0.0 de los ZIP de producto 23.0.0 existentes.</w:t>
      </w:r>
    </w:p>
    <w:p>
      <w:pPr>
        <w:pStyle w:val="Heading3"/>
      </w:pPr>
      <w:r>
        <w:t>Solución técnica y decisiones arquitectónicas</w:t>
      </w:r>
    </w:p>
    <w:p>
      <w:r>
        <w:t>El contrato público del SDK avanza a la versión 8. `ForgeCampaignEvents.SubscribeWeaveWhenAvailable` devuelve un `ForgeWeaveRegistration` que administra la suscripción pendiente y el manejador activo. Expone los estados `WaitingForHost`, `Registered`, `HostUnsupported`, `Failed` y `Disposed`; se registra al conectar, se retira al desconectar, vuelve a registrarse tras una reconexión y deja de aceptar conexiones futuras al llamar `Dispose()`. El registro y su limpieza activa son sincrónicos y requieren el hilo de conexión del anfitrión. Se puede liberar un objeto pendiente desde cualquier hilo; liberar uno activo desde otro hilo lanza `InvalidOperationException`, deja intacto el manejador activo y registra el error para reintentar desde el hilo correcto. El registro inmediato `SubscribeWeave` conserva su uso y lanza `InvalidOperationException` si no existe un anfitrión de eventos o se usa fuera del hilo de conexión.</w:t>
      </w:r>
    </w:p>
    <w:p>
      <w:r>
        <w:t>`ForgeAgentMemory` mantiene un máximo de 2,048 IDs distintos compartidos por los tres niveles. La memoria semántica acepta hasta 128 hechos por agente y es el único nivel con TTL opcional. La episódica admite 512 episodios por agente y 128 por tipo; al excederlos expulsa FIFO el episodio más antiguo global del agente y, si hace falta, el más antiguo restante del tipo entrante. La procedimental admite 128 tareas por agente. `Semantic.TryUpsert` y `Procedural.TryAdd` devuelven `false` si una clave nueva o un ID de agente supera una cuota; `Episodic.TryAdd` solo devuelve `false` si el límite global rechaza un ID nuevo, ya que sus cuotas de nivel usan expulsión FIFO. Las variantes heredadas lanzan `InvalidOperationException` si la capacidad rechaza una escritura. Las claves ya existentes se pueden actualizar en los niveles semántico y procedural aunque su cuota esté llena.</w:t>
      </w:r>
    </w:p>
    <w:p>
      <w:r>
        <w:t>El almacén es seguro para concurrencia, vive en memoria del proceso y no se serializa en las partidas guardadas. `ClearAgent` y `ClearAll` liberan sus entradas. La guía separa el código fuente 24.0.0 de los ZIP `CalradiaForge-Modules-23.0.0.zip` y `CalradiaForge-Source-SDK-23.0.0.zip`, que no se reconstruyeron.</w:t>
      </w:r>
    </w:p>
    <w:p>
      <w:pPr>
        <w:pStyle w:val="Heading3"/>
      </w:pPr>
      <w:r>
        <w:t>Cambios en activos, código y dependencias</w:t>
      </w:r>
    </w:p>
    <w:p>
      <w:pPr>
        <w:pStyle w:val="ListBullet"/>
      </w:pPr>
      <w:r>
        <w:t>Se sincronizan `docs/sdk-reference.md` y `docs/sdk-reference.es.md`, junto con `docs/FORGEWEAVE.md` y `docs/FORGEWEAVE.es.md`.</w:t>
      </w:r>
    </w:p>
    <w:p>
      <w:pPr>
        <w:pStyle w:val="ListBullet"/>
      </w:pPr>
      <w:r>
        <w:t>Se actualiza `docs/CODEMAP_SDK_GAMEMODELS.md` con contrato SDK 8, administración del ciclo de vida y cuotas exactas de memoria.</w:t>
      </w:r>
    </w:p>
    <w:p>
      <w:pPr>
        <w:pStyle w:val="ListBullet"/>
      </w:pPr>
      <w:r>
        <w:t>Se agregan anotaciones fuente 24.0.0 en los changelogs EN/ES sin reemplazar entradas anteriores.</w:t>
      </w:r>
    </w:p>
    <w:p>
      <w:pPr>
        <w:pStyle w:val="ListBullet"/>
      </w:pPr>
      <w:r>
        <w:t>No se añaden dependencias ni se regeneran paquetes ZIP.</w:t>
      </w:r>
    </w:p>
    <w:p>
      <w:pPr>
        <w:pStyle w:val="Heading3"/>
      </w:pPr>
      <w:r>
        <w:t>Validación y límites de la evidencia</w:t>
      </w:r>
    </w:p>
    <w:p>
      <w:pPr>
        <w:pStyle w:val="ListBullet"/>
      </w:pPr>
      <w:r>
        <w:t>La documentación se contrastó con las API fuente de `ForgeCampaignEvents`, `ForgeAgentMemory` y `ForgeApi`, y con la versión de producto en `Directory.Build.props`.</w:t>
      </w:r>
    </w:p>
    <w:p>
      <w:pPr>
        <w:pStyle w:val="ListBullet"/>
      </w:pPr>
      <w:r>
        <w:t>`python tools/append_detailed_changelog_revision.py docs/append/Rev025-SDK-v8-bounded-memory-and-weave-lifecycle-2026-09-25.es.md` comprueba que texto, estilos y XML canónico de los párrafos previos permanezcan como prefijo y crea la nueva revisión protegida.</w:t>
      </w:r>
    </w:p>
    <w:p>
      <w:pPr>
        <w:pStyle w:val="ListBullet"/>
      </w:pPr>
      <w:r>
        <w:t>`python tools/record_detailed_changelog_integrity.py` verifica la cadena SHA-256 y registra la revisión nueva.</w:t>
      </w:r>
    </w:p>
    <w:p>
      <w:pPr>
        <w:pStyle w:val="ListBullet"/>
      </w:pPr>
      <w:r>
        <w:t>Por el alcance solicitado, no se compilaron proyectos ni se ejecutaron suites de pruebas; Bannerlord no se inició. Los dos ZIP de 23.0.0 permanecen sin cambios y no se afirma que contengan las API del contrato 8.</w:t>
      </w:r>
    </w:p>
    <w:p>
      <w:r>
        <w:t>Este anexo amplía la revisión anterior sin reemplazar sus párrafos. Mantiene los comandos, las rutas, las API públicas y la versión del producto.</w:t>
      </w:r>
    </w:p>
    <w:p>
      <w:r>
        <w:br w:type="page"/>
      </w:r>
    </w:p>
    <w:p>
      <w:pPr>
        <w:pStyle w:val="Heading1"/>
      </w:pPr>
      <w:r>
        <w:t>Anexo Rev026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Rev026 — seguimiento de validación del SDK 8</w:t>
      </w:r>
    </w:p>
    <w:p>
      <w:r>
        <w:t>**Fecha:** 25 de septiembre de 2026</w:t>
      </w:r>
    </w:p>
    <w:p>
      <w:r>
        <w:t>**Versión:** Calradia Forge 24.0.0, sin cambios</w:t>
      </w:r>
    </w:p>
    <w:p>
      <w:r>
        <w:t>**Alcance:** SDK, pruebas Core, pruebas ForgeWeave, auditoría de bindings Gauntlet y evidencia de validación.</w:t>
      </w:r>
    </w:p>
    <w:p>
      <w:pPr>
        <w:pStyle w:val="Heading3"/>
      </w:pPr>
      <w:r>
        <w:t>Problema observado y justificación técnica</w:t>
      </w:r>
    </w:p>
    <w:p>
      <w:r>
        <w:t>Después de registrar en Rev025 el código fuente del SDK 8 y su documentación, el launcher de pruebas Core detectó un fallo en la auditoría de bindings del prefab Gauntlet. La auditoría atribuía todos los bindings `Command.Click` y `@property` al `PanelViewModel`, aunque Gauntlet resuelve los bindings dentro del `ItemTemplate` de un `ListPanel` contra el ViewModel de cada elemento de la colección. En particular, `ExecuteLoad` pertenece a `CommandHistoryItemVM`.</w:t>
      </w:r>
    </w:p>
    <w:p>
      <w:pPr>
        <w:pStyle w:val="Heading3"/>
      </w:pPr>
      <w:r>
        <w:t>Solución técnica y decisiones arquitectónicas</w:t>
      </w:r>
    </w:p>
    <w:p>
      <w:r>
        <w:t>El auditor de pruebas ahora resuelve los elementos dentro de un `ItemTemplate` al tipo de elemento genérico de la propiedad `ListPanel.DataSource` más cercana en `PanelViewModel`. Comprueba las propiedades y comandos de la plantilla contra ese dueño, y los controles fuera de plantillas contra el ViewModel del panel. Así refleja el contexto real de binding sin cambiar el código de ejecución ni las API públicas.</w:t>
      </w:r>
    </w:p>
    <w:p>
      <w:pPr>
        <w:pStyle w:val="Heading3"/>
      </w:pPr>
      <w:r>
        <w:t>Cambios en activos, código y dependencias</w:t>
      </w:r>
    </w:p>
    <w:p>
      <w:pPr>
        <w:pStyle w:val="ListBullet"/>
      </w:pPr>
      <w:r>
        <w:t>Corrige `tests/CalradiaForge.Tests/NativeEvidencePanelTests.cs` para que los bindings de plantillas se validen contra sus ViewModels de elemento.</w:t>
      </w:r>
    </w:p>
    <w:p>
      <w:pPr>
        <w:pStyle w:val="ListBullet"/>
      </w:pPr>
      <w:r>
        <w:t>Corrige el codemap actual del SDK de `ForgeApi.Version = 7` a la versión 8.</w:t>
      </w:r>
    </w:p>
    <w:p>
      <w:pPr>
        <w:pStyle w:val="ListBullet"/>
      </w:pPr>
      <w:r>
        <w:t>No altera activos de módulos, dependencias de paquetes, ZIP ni comportamiento del producto.</w:t>
      </w:r>
    </w:p>
    <w:p>
      <w:pPr>
        <w:pStyle w:val="Heading3"/>
      </w:pPr>
      <w:r>
        <w:t>Validación y límites de la evidencia</w:t>
      </w:r>
    </w:p>
    <w:p>
      <w:pPr>
        <w:pStyle w:val="ListBullet"/>
      </w:pPr>
      <w:r>
        <w:t>`cmd /c tools\\Run-CalradiaForge-Tests.bat --core-only --no-pause` terminó correctamente.</w:t>
      </w:r>
    </w:p>
    <w:p>
      <w:pPr>
        <w:pStyle w:val="ListBullet"/>
      </w:pPr>
      <w:r>
        <w:t>Las compilaciones seleccionadas `net472` y `net8.0` informaron cero advertencias y cero errores.</w:t>
      </w:r>
    </w:p>
    <w:p>
      <w:pPr>
        <w:pStyle w:val="ListBullet"/>
      </w:pPr>
      <w:r>
        <w:t>Core pasó **275/275** pruebas; ForgeWeave pasó **52/52** pruebas.</w:t>
      </w:r>
    </w:p>
    <w:p>
      <w:pPr>
        <w:pStyle w:val="ListBullet"/>
      </w:pPr>
      <w:r>
        <w:t>No se inició Bannerlord. Este seguimiento no afirma comportamiento dentro del juego, validación de paquetes ni contenidos de ZIP.</w:t>
      </w:r>
    </w:p>
    <w:p>
      <w:r>
        <w:t>Este anexo amplía la revisión anterior sin reemplazar sus párrafos. Mantiene los comandos, las rutas, la versión del producto y los contratos SDK existentes.</w:t>
      </w:r>
    </w:p>
    <w:p>
      <w:r>
        <w:br w:type="page"/>
      </w:r>
    </w:p>
    <w:p>
      <w:pPr>
        <w:pStyle w:val="Heading1"/>
      </w:pPr>
      <w:r>
        <w:t>Anexo Rev027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Rev027 — Endurecimiento de SDK y analizadores Core</w:t>
      </w:r>
    </w:p>
    <w:p>
      <w:r>
        <w:t>**Fecha:** 25 de septiembre de 2026</w:t>
      </w:r>
    </w:p>
    <w:p>
      <w:r>
        <w:t>**Versión:** Calradia Forge 24.0.0, sin cambios; `ForgeApi.Version = 8`</w:t>
      </w:r>
    </w:p>
    <w:p>
      <w:r>
        <w:t>**Alcance:** SDK, Core, pruebas y documentación. Correcciones de límites temporales, rutas de configuración, ciclo de vida ForgeWeave y análisis local acotado.</w:t>
      </w:r>
    </w:p>
    <w:p>
      <w:pPr>
        <w:pStyle w:val="Heading3"/>
      </w:pPr>
      <w:r>
        <w:t>Problema observado y justificación técnica</w:t>
      </w:r>
    </w:p>
    <w:p>
      <w:r>
        <w:t>La auditoría detectó varios casos límite reproducibles: una duración negativa extrema podía desbordar el cálculo de expiración semántica; `ModSettings` aceptaba identificadores que se podían interpretar como rutas; una baja ForgeWeave fallida podía perder la referencia al registro activo y las transiciones reentrantes podían dejar una generación anterior sobrescribiendo el estado nuevo; el despacho de analizadores podía inferir una ruta a partir de palabras de un identificador desconocido; y el recorrido de carpetas o archivos comprimidos necesitaba límites verificables para mantener acotados el tiempo y el volumen de lectura.</w:t>
      </w:r>
    </w:p>
    <w:p>
      <w:pPr>
        <w:pStyle w:val="Heading3"/>
      </w:pPr>
      <w:r>
        <w:t>Solución técnica y decisiones arquitectónicas</w:t>
      </w:r>
    </w:p>
    <w:p>
      <w:pPr>
        <w:pStyle w:val="ListBullet"/>
      </w:pPr>
      <w:r>
        <w:t>El TTL semántico no positivo vence inmediatamente sin sumarse a la hora actual; un TTL positivo que excede el intervalo representable se satura en `DateTimeOffset.MaxValue`. El comportamiento TTL de memoria episódica y procedimental no cambia.</w:t>
      </w:r>
    </w:p>
    <w:p>
      <w:pPr>
        <w:pStyle w:val="ListBullet"/>
      </w:pPr>
      <w:r>
        <w:t>`ModSettings.Register` y `Save` aceptan únicamente un componente válido de nombre de archivo, canonicalizan el destino y comprueban que permanezca bajo el directorio `ModSettings`. Los identificadores seguros, incluidos espacios y Unicode, se conservan.</w:t>
      </w:r>
    </w:p>
    <w:p>
      <w:pPr>
        <w:pStyle w:val="ListBullet"/>
      </w:pPr>
      <w:r>
        <w:t>ForgeWeave conserva la referencia y afinidad de hilo del registro activo cuando `Unregister` falla, para que una transición posterior o `Dispose()` pueda reintentar. Las generaciones evitan que una reconexión reentrante antigua sobrescriba el estado más reciente. Se mantiene la API y el comportamiento fail-fast aprobados.</w:t>
      </w:r>
    </w:p>
    <w:p>
      <w:pPr>
        <w:pStyle w:val="ListBullet"/>
      </w:pPr>
      <w:r>
        <w:t>Core resuelve únicamente aliases de analizador explícitos; los IDs desconocidos permanecen `Unsupported`. El recorrido de carpetas es iterativo y comprueba cancelación, omite puntos de reanálisis desde la raíz y sus descendientes y está acotado a 10.000 directorios incluida la raíz, profundidad 64, 200.000 entradas y 1–2.000 archivos solicitados (1.000 por defecto). Los recorridos parciales se exponen como advertencia y `Truncated`.</w:t>
      </w:r>
    </w:p>
    <w:p>
      <w:pPr>
        <w:pStyle w:val="ListBullet"/>
      </w:pPr>
      <w:r>
        <w:t>Los archivos comprimidos que exceden `MaximumBytesPerFile` se rechazan antes de construir `ZipArchive` o inspeccionar entradas. Los archivos aceptados se limitan a `MaximumFiles` entradas y reportan las omitidas como truncadas.</w:t>
      </w:r>
    </w:p>
    <w:p>
      <w:pPr>
        <w:pStyle w:val="Heading3"/>
      </w:pPr>
      <w:r>
        <w:t>Cambios en activos, código y dependencias</w:t>
      </w:r>
    </w:p>
    <w:p>
      <w:r>
        <w:t>Se modificaron `src/CalradiaForge.Sdk/ForgeAgentMemory.cs`, `ForgeCampaignEvents.cs` y `ModSettings.cs`; `src/CalradiaForge.Core/ForgeAnalysisCatalog.cs`; y las pruebas de `tests/CalradiaForge.Tests/`. Se actualizaron las referencias SDK en inglés y español, las guías System Design y Desktop y los changelogs bilingües mediante nuevas entradas append-only. No se añadieron dependencias, firmas públicas, referencias TaleWorlds ni cambios a los TFM. El producto fuente permanece en 24.0.0 y el contrato en 8.</w:t>
      </w:r>
    </w:p>
    <w:p>
      <w:pPr>
        <w:pStyle w:val="Heading3"/>
      </w:pPr>
      <w:r>
        <w:t>Validación y límites de la evidencia</w:t>
      </w:r>
    </w:p>
    <w:p>
      <w:pPr>
        <w:pStyle w:val="ListBullet"/>
      </w:pPr>
      <w:r>
        <w:t>`cmd.exe /d /c "tools\Run-CalradiaForge-Tests.bat --core-only --no-pause"` terminó con código 0.</w:t>
      </w:r>
    </w:p>
    <w:p>
      <w:pPr>
        <w:pStyle w:val="ListBullet"/>
      </w:pPr>
      <w:r>
        <w:t>Compilación seleccionada de `net472` y `net8.0`: 0 advertencias y 0 errores.</w:t>
      </w:r>
    </w:p>
    <w:p>
      <w:pPr>
        <w:pStyle w:val="ListBullet"/>
      </w:pPr>
      <w:r>
        <w:t>Core: 286 pruebas aprobadas, 0 fallidas. ForgeWeave: 56 pruebas aprobadas, 0 fallidas.</w:t>
      </w:r>
    </w:p>
    <w:p>
      <w:pPr>
        <w:pStyle w:val="ListBullet"/>
      </w:pPr>
      <w:r>
        <w:t>El launcher `.bat` alojó la biblioteca de pruebas en el proceso de PowerShell; no se inició un ejecutable de pruebas directamente.</w:t>
      </w:r>
    </w:p>
    <w:p>
      <w:pPr>
        <w:pStyle w:val="ListBullet"/>
      </w:pPr>
      <w:r>
        <w:t>No se inició Bannerlord ni se verificó el comportamiento en vivo dentro del juego. No se generaron ni modificaron ZIPs.</w:t>
      </w:r>
    </w:p>
    <w:p>
      <w:r>
        <w:t>Este anexo añade evidencia a la revisión anterior sin reemplazar sus párrafos. Mantiene los comandos, las rutas, las API públicas y la versión del producto.</w:t>
      </w:r>
    </w:p>
    <w:p>
      <w:r>
        <w:br w:type="page"/>
      </w:r>
    </w:p>
    <w:p>
      <w:pPr>
        <w:pStyle w:val="Heading1"/>
      </w:pPr>
      <w:r>
        <w:t>Anexo Rev028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Rev028 — Límites de memoria, reentrancia y lecturas acotadas</w:t>
      </w:r>
    </w:p>
    <w:p>
      <w:r>
        <w:t>**Fecha:** 25 de septiembre de 2026</w:t>
      </w:r>
    </w:p>
    <w:p>
      <w:r>
        <w:t>**Versión:** Calradia Forge 24.0.0, sin cambios; `ForgeApi.Version = 8`</w:t>
      </w:r>
    </w:p>
    <w:p>
      <w:r>
        <w:t>**Alcance:** SDK, Core, pruebas y documentación. Seguimiento a la auditoría de ciclo de vida y límites de análisis.</w:t>
      </w:r>
    </w:p>
    <w:p>
      <w:pPr>
        <w:pStyle w:val="Heading3"/>
      </w:pPr>
      <w:r>
        <w:t>Problema observado y justificación técnica</w:t>
      </w:r>
    </w:p>
    <w:p>
      <w:r>
        <w:t>Una revisión independiente encontró tres casos que podían debilitar las garantías añadidas en Rev027: las clases públicas de cada nivel de `ForgeAgentMemory` permitían construir almacenes independientes fuera de la cuota global; una reconexión reentrante durante `IForgeEventRegistry.Register` podía dejar el manejador enlazado al host anterior y al nuevo; y comprobar el tamaño de archivo antes de `ReadAllText` no imponía un límite efectivo si otro proceso ampliaba el archivo después de la comprobación. Además, el límite comprimido de un ZIP por sí solo no limitaba la cantidad de objetos de entrada que `ZipArchive` podía materializar.</w:t>
      </w:r>
    </w:p>
    <w:p>
      <w:pPr>
        <w:pStyle w:val="Heading3"/>
      </w:pPr>
      <w:r>
        <w:t>Solución técnica y decisiones arquitectónicas</w:t>
      </w:r>
    </w:p>
    <w:p>
      <w:pPr>
        <w:pStyle w:val="ListBullet"/>
      </w:pPr>
      <w:r>
        <w:t>Se conservaron los constructores públicos de `SemanticMemory`, `EpisodicMemory` y `ProceduralMemory` por compatibilidad de fuente, pero todas sus instancias comparten el almacenamiento estático de proceso. Así, los contadores, las cuotas y `ClearAgent`/`ClearAll` cubren cualquier objeto de esos tipos.</w:t>
      </w:r>
    </w:p>
    <w:p>
      <w:pPr>
        <w:pStyle w:val="ListBullet"/>
      </w:pPr>
      <w:r>
        <w:t>`ForgeWeaveRegistration` vuelve a comprobar la generación después de retornar de `Register`. Si el callback fue superado por una conexión reentrante, retira el manejador del registro obsoleto sin reemplazar el registro activo nuevo. Si esa retirada falla, guarda el registro y la afinidad de hilo para reintentarlo en una transición posterior o en `Dispose()`.</w:t>
      </w:r>
    </w:p>
    <w:p>
      <w:pPr>
        <w:pStyle w:val="ListBullet"/>
      </w:pPr>
      <w:r>
        <w:t>La lectura de textos abre un flujo y cuenta los bytes realmente leídos hasta el límite, detectando crecimiento concurrente. La carga XML utiliza la misma lectura acotada antes de aplicar el parser con DTD prohibido.</w:t>
      </w:r>
    </w:p>
    <w:p>
      <w:pPr>
        <w:pStyle w:val="ListBullet"/>
      </w:pPr>
      <w:r>
        <w:t>Antes de crear `ZipArchive`, Core lee el registro final del directorio central con un búfer acotado. Rechaza registros ilegibles, archivos multidisco y recuentos declarados superiores a 10.000; de ese modo la construcción del directorio de entradas queda dentro de ese máximo. Los archivos aceptados conservan el límite solicitado de entradas inspeccionadas y marcan las omitidas como truncadas.</w:t>
      </w:r>
    </w:p>
    <w:p>
      <w:pPr>
        <w:pStyle w:val="Heading3"/>
      </w:pPr>
      <w:r>
        <w:t>Cambios en activos, código y dependencias</w:t>
      </w:r>
    </w:p>
    <w:p>
      <w:r>
        <w:t>Se actualizaron `src/CalradiaForge.Sdk/ForgeAgentMemory.cs` y `ForgeCampaignEvents.cs`, `src/CalradiaForge.Core/ForgeAnalysisCatalog.cs`, las regresiones en `tests/CalradiaForge.Tests/ForgeWeaveTests.cs`, `SdkFeaturesTests.cs` y `ForgeAnalysisTests.cs`, y las referencias SDK y System Design en inglés y español. Se anexó Rev042 a los changelogs bilingües sin modificar Rev039–Rev041. No se añadieron dependencias, firmas públicas, TFM, comandos, ZIPs ni cambios de versión.</w:t>
      </w:r>
    </w:p>
    <w:p>
      <w:pPr>
        <w:pStyle w:val="Heading3"/>
      </w:pPr>
      <w:r>
        <w:t>Validación y límites de la evidencia</w:t>
      </w:r>
    </w:p>
    <w:p>
      <w:pPr>
        <w:pStyle w:val="ListBullet"/>
      </w:pPr>
      <w:r>
        <w:t>`cmd.exe /d /c "tools\Run-CalradiaForge-Tests.bat --core-only --no-pause"` terminó con código 0 después de estos cambios.</w:t>
      </w:r>
    </w:p>
    <w:p>
      <w:pPr>
        <w:pStyle w:val="ListBullet"/>
      </w:pPr>
      <w:r>
        <w:t>Compilación seleccionada de `net472` y `net8.0`: cero advertencias y cero errores.</w:t>
      </w:r>
    </w:p>
    <w:p>
      <w:pPr>
        <w:pStyle w:val="ListBullet"/>
      </w:pPr>
      <w:r>
        <w:t>Core: 288 pruebas aprobadas, cero fallidas. ForgeWeave: 58 pruebas aprobadas, cero fallidas.</w:t>
      </w:r>
    </w:p>
    <w:p>
      <w:pPr>
        <w:pStyle w:val="ListBullet"/>
      </w:pPr>
      <w:r>
        <w:t>La biblioteca de pruebas se alojó dentro del flujo del launcher `.bat`; no se ejecutó ningún ejecutable de pruebas directamente.</w:t>
      </w:r>
    </w:p>
    <w:p>
      <w:pPr>
        <w:pStyle w:val="ListBullet"/>
      </w:pPr>
      <w:r>
        <w:t>Bannerlord no se inició ni se validó el comportamiento en vivo. Los ZIP existentes no se regeneraron ni modificaron.</w:t>
      </w:r>
    </w:p>
    <w:p>
      <w:r>
        <w:t>Este anexo amplía la evidencia de Rev027 sin reemplazar sus párrafos ni reescribir revisiones anteriores. Mantiene las firmas públicas, las rutas y la versión del producto.</w:t>
      </w:r>
    </w:p>
    <w:p>
      <w:r>
        <w:br w:type="page"/>
      </w:r>
    </w:p>
    <w:p>
      <w:pPr>
        <w:pStyle w:val="Heading1"/>
      </w:pPr>
      <w:r>
        <w:t>Anexo Rev029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Rev029 — Reintentos ForgeWeave seguros ante callbacks anidados</w:t>
      </w:r>
    </w:p>
    <w:p>
      <w:r>
        <w:t>**Fecha:** 25 de septiembre de 2026</w:t>
      </w:r>
    </w:p>
    <w:p>
      <w:r>
        <w:t>**Versión:** Calradia Forge 24.0.0, sin cambios; `ForgeApi.Version = 8`</w:t>
      </w:r>
    </w:p>
    <w:p>
      <w:r>
        <w:t>**Alcance:** SDK, pruebas y documentación. Iteración de bajas ForgeWeave obsoletas durante reconexiones reentrantes.</w:t>
      </w:r>
    </w:p>
    <w:p>
      <w:pPr>
        <w:pStyle w:val="Heading3"/>
      </w:pPr>
      <w:r>
        <w:t>Problema observado y justificación técnica</w:t>
      </w:r>
    </w:p>
    <w:p>
      <w:r>
        <w:t>Al reintentar varias bajas que habían fallado, `Unregister` puede invocar código del host y reentrar en otra conexión. Ese callback anidado también puede retirar elementos de la lista de limpiezas pendientes. Recorrer la lista mutable por índices permitía que el marco exterior accediera a una posición que el callback anidado ya había eliminado.</w:t>
      </w:r>
    </w:p>
    <w:p>
      <w:pPr>
        <w:pStyle w:val="Heading3"/>
      </w:pPr>
      <w:r>
        <w:t>Solución técnica y decisiones arquitectónicas</w:t>
      </w:r>
    </w:p>
    <w:p>
      <w:r>
        <w:t>`RetryPendingUnregistrations` toma una instantánea local de las referencias pendientes antes de llamar al host. Cada limpieza ignora un registro que ya no forme parte de la lista y mantiene la bandera `InProgress` para que la reentrada no intente retirar de nuevo el mismo handle. Las fallas todavía conservan el registro para un intento posterior. Se agregó una regresión que crea dos bajas fallidas, reentra a una nueva conexión durante el reintento y comprueba el estado y la limpieza del host final.</w:t>
      </w:r>
    </w:p>
    <w:p>
      <w:pPr>
        <w:pStyle w:val="Heading3"/>
      </w:pPr>
      <w:r>
        <w:t>Cambios en activos, código y dependencias</w:t>
      </w:r>
    </w:p>
    <w:p>
      <w:r>
        <w:t>Se modificaron `src/CalradiaForge.Sdk/ForgeCampaignEvents.cs` y `tests/CalradiaForge.Tests/ForgeWeaveTests.cs`. Se añadió Rev043 a los changelogs inglés y español. No se modificaron las firmas públicas, los TFM, las dependencias, la versión del producto, los ZIP ni el módulo del juego.</w:t>
      </w:r>
    </w:p>
    <w:p>
      <w:pPr>
        <w:pStyle w:val="Heading3"/>
      </w:pPr>
      <w:r>
        <w:t>Validación y límites de la evidencia</w:t>
      </w:r>
    </w:p>
    <w:p>
      <w:pPr>
        <w:pStyle w:val="ListBullet"/>
      </w:pPr>
      <w:r>
        <w:t>`cmd.exe /d /c "tools\Run-CalradiaForge-Tests.bat --core-only --no-pause"` terminó con código 0.</w:t>
      </w:r>
    </w:p>
    <w:p>
      <w:pPr>
        <w:pStyle w:val="ListBullet"/>
      </w:pPr>
      <w:r>
        <w:t>Compilación seleccionada de `net472` y `net8.0`: cero advertencias y cero errores.</w:t>
      </w:r>
    </w:p>
    <w:p>
      <w:pPr>
        <w:pStyle w:val="ListBullet"/>
      </w:pPr>
      <w:r>
        <w:t>Core: 289 pruebas aprobadas, cero fallidas. ForgeWeave: 59 pruebas aprobadas, cero fallidas.</w:t>
      </w:r>
    </w:p>
    <w:p>
      <w:pPr>
        <w:pStyle w:val="ListBullet"/>
      </w:pPr>
      <w:r>
        <w:t>El launcher `.bat` alojó las pruebas; no se invocó directamente ningún ejecutable de pruebas.</w:t>
      </w:r>
    </w:p>
    <w:p>
      <w:pPr>
        <w:pStyle w:val="ListBullet"/>
      </w:pPr>
      <w:r>
        <w:t>No se inició Bannerlord ni se verificó la integración en vivo. Los ZIP existentes no se regeneraron ni modificaron.</w:t>
      </w:r>
    </w:p>
    <w:p>
      <w:r>
        <w:t>Este anexo amplía Rev028 sin reemplazar su contenido ni reescribir las revisiones anteriores. Mantiene las API públicas y la versión del producto.</w:t>
      </w:r>
    </w:p>
    <w:p>
      <w:r>
        <w:br w:type="page"/>
      </w:r>
    </w:p>
    <w:p>
      <w:pPr>
        <w:pStyle w:val="Heading1"/>
      </w:pPr>
      <w:r>
        <w:t>Anexo Rev030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Rev030 — Cierre seguro de registros ForgeWeave reentrantes</w:t>
      </w:r>
    </w:p>
    <w:p>
      <w:r>
        <w:t>**Fecha:** 26 de septiembre de 2026</w:t>
      </w:r>
    </w:p>
    <w:p>
      <w:r>
        <w:t>**Versión:** Calradia Forge 24.0.0, sin cambios; `ForgeApi.Version = 8`</w:t>
      </w:r>
    </w:p>
    <w:p>
      <w:r>
        <w:t>**Alcance:** SDK, Core, pruebas y documentación. Recuperación de suscripciones ForgeWeave ante callbacks reentrantes y excepciones de registro con efectos inciertos.</w:t>
      </w:r>
    </w:p>
    <w:p>
      <w:pPr>
        <w:pStyle w:val="Heading3"/>
      </w:pPr>
      <w:r>
        <w:t>Problema observado y justificación técnica</w:t>
      </w:r>
    </w:p>
    <w:p>
      <w:r>
        <w:t>La revisión de ciclo de vida encontró que un callback `Unregister` podía conectar un anfitrión durante `Dispose()`, dejando un nuevo manejador registrado después de marcar el handle como dispuesto. Una baja pendiente antigua que reentraba en una conexión nueva también podía cambiar el estado de la generación más reciente a `Failed`. Además, `IForgeEventRegistry.Register` no garantiza que una excepción ocurra antes de modificar el anfitrión; limpiar ciegamente por ID podría retirar otra suscripción que provocó el conflicto.</w:t>
      </w:r>
    </w:p>
    <w:p>
      <w:pPr>
        <w:pStyle w:val="Heading3"/>
      </w:pPr>
      <w:r>
        <w:t>Solución técnica y decisiones arquitectónicas</w:t>
      </w:r>
    </w:p>
    <w:p>
      <w:r>
        <w:t>`ForgeWeaveRegistration.Dispose()` activa una guarda temporal para ignorar callbacks de disponibilidad hasta completar la limpieza y la desuscripción. Las rutas de limpieza comprueban la generación después de llamar a código del anfitrión: si ya se estableció una conexión más nueva, conservan su estado y solo agregan el error antiguo al diagnóstico. Si `Register` lanza, el handle pasa a `Failed`, conserva cualquier registro más nuevo que ya conozca y deshabilita nuevos intentos automáticos. No llama a `Unregister` por ID para intentar adivinar si el registro fallido alcanzó a modificarse. `Dispose()` retira los manejadores que sí conoce y conserva `Error` cuando el efecto parcial requiere revisión manual.</w:t>
      </w:r>
    </w:p>
    <w:p>
      <w:pPr>
        <w:pStyle w:val="Heading3"/>
      </w:pPr>
      <w:r>
        <w:t>Cambios en activos, código y dependencias</w:t>
      </w:r>
    </w:p>
    <w:p>
      <w:r>
        <w:t>Se modificaron `src/CalradiaForge.Sdk/ForgeCampaignEvents.cs`, los comentarios de contrato en `src/CalradiaForge.Sdk/Contracts.cs` y `tests/CalradiaForge.Tests/ForgeWeaveTests.cs`. Se sincronizaron `docs/sdk-reference.md`, `docs/sdk-reference.es.md`, `docs/CODEMAP_SDK_GAMEMODELS.md` y los changelogs bilingües. No cambiaron firmas públicas, TFM, dependencias, SDK 8 ni la versión de producto 24.0.0; no se modificó el módulo de juego ni se generaron ZIP.</w:t>
      </w:r>
    </w:p>
    <w:p>
      <w:pPr>
        <w:pStyle w:val="Heading3"/>
      </w:pPr>
      <w:r>
        <w:t>Validación y límites de la evidencia</w:t>
      </w:r>
    </w:p>
    <w:p>
      <w:pPr>
        <w:pStyle w:val="ListBullet"/>
      </w:pPr>
      <w:r>
        <w:t>`cmd.exe /d /c "tools\Run-CalradiaForge-Tests.bat --core-only --no-pause"` terminó con código 0.</w:t>
      </w:r>
    </w:p>
    <w:p>
      <w:pPr>
        <w:pStyle w:val="ListBullet"/>
      </w:pPr>
      <w:r>
        <w:t>Los grafos seleccionados `net472` y `net8.0` compilaron con cero advertencias y errores; Core pasó 294/294 y ForgeWeave 64/64.</w:t>
      </w:r>
    </w:p>
    <w:p>
      <w:pPr>
        <w:pStyle w:val="ListBullet"/>
      </w:pPr>
      <w:r>
        <w:t>Las pruebas nuevas cubren excepciones después de efectos parciales, limpieza obsoleta con reconexión anidada, preservación del host más reciente, ausencia de rollback inseguro por ID y conexión durante `Dispose()`.</w:t>
      </w:r>
    </w:p>
    <w:p>
      <w:pPr>
        <w:pStyle w:val="ListBullet"/>
      </w:pPr>
      <w:r>
        <w:t>El launcher `.bat` alojó la ejecución; no se inició directamente ningún ejecutable de pruebas. Bannerlord no se inició y la integración en vivo no se verificó.</w:t>
      </w:r>
    </w:p>
    <w:p>
      <w:pPr>
        <w:pStyle w:val="ListBullet"/>
      </w:pPr>
      <w:r>
        <w:t>No se generaron ni modificaron ZIP existentes.</w:t>
      </w:r>
    </w:p>
    <w:p>
      <w:r>
        <w:t>Este anexo amplía Rev029 sin reemplazar sus párrafos ni reescribir revisiones anteriores.</w:t>
      </w:r>
    </w:p>
    <w:p>
      <w:r>
        <w:br w:type="page"/>
      </w:r>
    </w:p>
    <w:p>
      <w:pPr>
        <w:pStyle w:val="Heading1"/>
      </w:pPr>
      <w:r>
        <w:t>Anexo Rev031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Rev031 — Detener transiciones después de una disposición reentrante</w:t>
      </w:r>
    </w:p>
    <w:p>
      <w:r>
        <w:t>**Fecha:** 26 de septiembre de 2026</w:t>
      </w:r>
    </w:p>
    <w:p>
      <w:r>
        <w:t>**Versión:** Calradia Forge 24.0.0, sin cambios; `ForgeApi.Version = 8`</w:t>
      </w:r>
    </w:p>
    <w:p>
      <w:r>
        <w:t>**Alcance:** SDK, pruebas y documentación. Reentrada de `Dispose()` durante limpiezas ForgeWeave pendientes.</w:t>
      </w:r>
    </w:p>
    <w:p>
      <w:pPr>
        <w:pStyle w:val="Heading3"/>
      </w:pPr>
      <w:r>
        <w:t>Problema observado y justificación técnica</w:t>
      </w:r>
    </w:p>
    <w:p>
      <w:r>
        <w:t>Una limpieza de un anfitrión obsoleto llama código del anfitrión y puede reentrar en `Dispose()` mientras una transición de registro externa todavía está en la pila. La disposición anidada libera las suscripciones y establece `Disposed`, pero sin volver a comprobar ese estado el callback externo podría continuar hacia un nuevo `Register`. Si ese registro lanzara después de modificar el anfitrión, el handle ya dispuesto podría dejar un efecto no controlado.</w:t>
      </w:r>
    </w:p>
    <w:p>
      <w:pPr>
        <w:pStyle w:val="Heading3"/>
      </w:pPr>
      <w:r>
        <w:t>Solución técnica y decisiones arquitectónicas</w:t>
      </w:r>
    </w:p>
    <w:p>
      <w:r>
        <w:t>`OnRegistryChanged` comprueba `Disposed` inmediatamente después de cada operación externa que puede reentrar (`RetryPendingUnregistrations` y `UnregisterActiveHandler`). Si la disposición ocurrió durante la llamada, conserva el estado y termina la transición exterior antes de iniciar otro registro. Los errores de limpieza que aún se produzcan se agregan al diagnóstico sin resucitar el handle.</w:t>
      </w:r>
    </w:p>
    <w:p>
      <w:pPr>
        <w:pStyle w:val="Heading3"/>
      </w:pPr>
      <w:r>
        <w:t>Cambios en activos, código y dependencias</w:t>
      </w:r>
    </w:p>
    <w:p>
      <w:r>
        <w:t>Se modificaron `src/CalradiaForge.Sdk/ForgeCampaignEvents.cs` y `tests/CalradiaForge.Tests/ForgeWeaveTests.cs`. Se añadió Rev045 a los changelogs inglés y español y se actualizó el checklist de `task.md`. No cambiaron API pública, dependencias, TFM, contrato SDK 8, versión 24.0.0, módulos ni ZIP.</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seleccionadas `net472` y `net8.0` reportaron cero advertencias y errores; Core pasó 295/295 y ForgeWeave 65/65.</w:t>
      </w:r>
    </w:p>
    <w:p>
      <w:pPr>
        <w:pStyle w:val="ListBullet"/>
      </w:pPr>
      <w:r>
        <w:t>La regresión dispone el handle desde la baja pendiente de un anfitrión obsoleto mientras el anfitrión disparador fallaría después de `Register`; confirma que el registro exterior no se ejecuta y que los manejadores conocidos quedan retirados.</w:t>
      </w:r>
    </w:p>
    <w:p>
      <w:pPr>
        <w:pStyle w:val="ListBullet"/>
      </w:pPr>
      <w:r>
        <w:t>El `.bat` alojó la suite; no se inició directamente ningún ejecutable de pruebas. No se inició Bannerlord ni se verificó comportamiento en vivo; los ZIP permanecen sin cambios.</w:t>
      </w:r>
    </w:p>
    <w:p>
      <w:r>
        <w:t>Este anexo amplía Rev030 sin reemplazar sus párrafos ni reescribir revisiones anteriores.</w:t>
      </w:r>
    </w:p>
    <w:p>
      <w:r>
        <w:br w:type="page"/>
      </w:r>
    </w:p>
    <w:p>
      <w:pPr>
        <w:pStyle w:val="Heading1"/>
      </w:pPr>
      <w:r>
        <w:t>Anexo Rev032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Rev032 — Recorrido acotado del validador de módulos</w:t>
      </w:r>
    </w:p>
    <w:p>
      <w:r>
        <w:t>**Fecha:** 26 de septiembre de 2026</w:t>
      </w:r>
    </w:p>
    <w:p>
      <w:r>
        <w:t>**Versión:** Calradia Forge 24.0.0, sin cambios; `ForgeApi.Version = 8`</w:t>
      </w:r>
    </w:p>
    <w:p>
      <w:r>
        <w:t>**Alcance:** Core, pruebas y documentación. Límites de `ModuleValidator.Inspect` y análisis de dependencias.</w:t>
      </w:r>
    </w:p>
    <w:p>
      <w:pPr>
        <w:pStyle w:val="Heading3"/>
      </w:pPr>
      <w:r>
        <w:t>Problema observado y justificación técnica</w:t>
      </w:r>
    </w:p>
    <w:p>
      <w:r>
        <w:t>La revisión final encontró que el análisis general de archivos ya acotaba carpetas, profundidad y entradas, pero el validador independiente de `SubModule.xml` enumeraba todos los directorios del nivel superior y recorría archivos XML recursivamente sin esos límites. Una jerarquía profunda también podía consumir la pila durante el análisis de XML y la detección de ciclos. Además, la versión fuente activa debía conservar la detección de módulos declarados como incompatibles.</w:t>
      </w:r>
    </w:p>
    <w:p>
      <w:pPr>
        <w:pStyle w:val="Heading3"/>
      </w:pPr>
      <w:r>
        <w:t>Solución técnica y decisiones arquitectónicas</w:t>
      </w:r>
    </w:p>
    <w:p>
      <w:r>
        <w:t>`ModuleValidator` comparte un presupuesto por inspección: hasta 10.000 directorios incluida la raíz seleccionada, profundidad 64 y 200.000 entradas del sistema de archivos; la validación de XML anidado se limita a 10.000 archivos adicionales. Los puntos de reanálisis se omiten. Un límite alcanzado o un error de acceso genera `analysis_scan_incomplete`, por lo que la interfaz no presenta una inspección parcial como completa. Tanto el recorrido de árboles como la detección de ciclos usan pilas explícitas. Las incompatibilidades declaradas se informan si el módulo mencionado está en la raíz inspeccionada.</w:t>
      </w:r>
    </w:p>
    <w:p>
      <w:pPr>
        <w:pStyle w:val="Heading3"/>
      </w:pPr>
      <w:r>
        <w:t>Cambios en activos, código y dependencias</w:t>
      </w:r>
    </w:p>
    <w:p>
      <w:r>
        <w:t>Se actualizó `src/CalradiaForge.Core/ModuleValidator.cs`, el estado truncado del analizador `module` en `src/CalradiaForge.Core/ForgeAnalysisCatalog.cs` y las regresiones en `tests/CalradiaForge.Tests/Program.cs`. Las guías de diseño del sistema y los changelogs EN/ES documentan estos límites. No se añadieron dependencias, API públicas ni cambios de versión; los ZIP no se modificaron.</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`net472` y `net8.0` reportaron cero advertencias y errores; Core pasó 297/297 y ForgeWeave 65/65.</w:t>
      </w:r>
    </w:p>
    <w:p>
      <w:pPr>
        <w:pStyle w:val="ListBullet"/>
      </w:pPr>
      <w:r>
        <w:t>Las regresiones cubren el límite de profundidad y los módulos incompatibles. La suite se ejecutó mediante el launcher `.bat`; no se inició directamente un ejecutable de pruebas.</w:t>
      </w:r>
    </w:p>
    <w:p>
      <w:pPr>
        <w:pStyle w:val="ListBullet"/>
      </w:pPr>
      <w:r>
        <w:t>No se inició Bannerlord ni se verificó comportamiento en vivo. No se generaron ni modificaron ZIPs.</w:t>
      </w:r>
    </w:p>
    <w:p>
      <w:r>
        <w:t>Este anexo amplía el registro anterior sin reemplazar sus párrafos ni reescribir revisiones previas.</w:t>
      </w:r>
    </w:p>
    <w:p>
      <w:r>
        <w:br w:type="page"/>
      </w:r>
    </w:p>
    <w:p>
      <w:pPr>
        <w:pStyle w:val="Heading1"/>
      </w:pPr>
      <w:r>
        <w:t>Anexo Rev033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Rev033 — Correcciones de SDK, API y auditoría de Core</w:t>
      </w:r>
    </w:p>
    <w:p>
      <w:r>
        <w:t>**Fecha:** 26 de septiembre de 2026</w:t>
      </w:r>
    </w:p>
    <w:p>
      <w:r>
        <w:t>**Versión:** Calradia Forge 24.0.0, sin cambios; `ForgeApi.Version = 9`</w:t>
      </w:r>
    </w:p>
    <w:p>
      <w:r>
        <w:t>**Alcance:** SDK, Core, pruebas y documentación. Registro de modelos, datos de entidades, estadísticas locales, helpers del motor y `ModRuleAuditor`.</w:t>
      </w:r>
    </w:p>
    <w:p>
      <w:pPr>
        <w:pStyle w:val="Heading3"/>
      </w:pPr>
      <w:r>
        <w:t>Problema observado y justificación técnica</w:t>
      </w:r>
    </w:p>
    <w:p>
      <w:r>
        <w:t>La auditoría encontró predicados de modificadores ejecutados mientras el registro mantenía su bloqueo, retención de entradas externas vacías en `ForgeData`, estadísticas `/agents` que no reflejaban el almacenamiento real y helpers públicos que podían aparentar éxito sin realizar una acción. También encontró rutas en `ModRuleAuditor` donde un recorrido incompleto o una entrada no procesable podían evitar un error, un control Pulse que aceptaba valores por debajo de su mínimo, una lista de IDs de analizadores que no era realmente inmutable y una aserción de pruebas Gauntlet desfasada respecto a los IDs existentes del prefab.</w:t>
      </w:r>
    </w:p>
    <w:p>
      <w:pPr>
        <w:pStyle w:val="Heading3"/>
      </w:pPr>
      <w:r>
        <w:t>Solución técnica y decisiones arquitectónicas</w:t>
      </w:r>
    </w:p>
    <w:p>
      <w:r>
        <w:t>`ForgeModelRegistry.Evaluate` ahora copia las inscripciones bajo bloqueo y evalúa predicados fuera de él. El nuevo `ForgeModelRegistrationScope` retira únicamente las generaciones que todavía pertenecen a su propietario; las firmas heredadas `Register` y `Unregister` se conservan. `ForgeData.RemoveForgeData&lt;T&gt;` elimina la entrada externa cuando ya no quedan datos tipados sin borrar inserciones concurrentes del SDK. `/agents` conserva el campo `agents` y agrega conteos de memoria sin exponer identidades, claves ni cargas.</w:t>
      </w:r>
    </w:p>
    <w:p>
      <w:r>
        <w:t>Los helpers públicos sin una implementación del motor verificada fallan explícitamente con `NotSupportedException`, manteniendo sus firmas y sin fingir que ejecutaron una acción. `ModRuleAuditor` aplica límites de recorrido y lectura compartidos con Core; los enlaces de reanálisis no se siguen y el análisis incompleto, los datos ilegibles o demasiado grandes y el XML inválido producen hallazgos de error. La excepción de `tools` se restringe a la carpeta superior confiable del repositorio. La regla estática exige un intervalo Pulse numérico verificable de al menos 50 ms e ignora comentarios y cadenas; ForgeWeave en ejecución conserva su mínimo independiente de 250 ms. `BuiltInAnalyzerIds` ahora es una colección de solo lectura.</w:t>
      </w:r>
    </w:p>
    <w:p>
      <w:pPr>
        <w:pStyle w:val="Heading3"/>
      </w:pPr>
      <w:r>
        <w:t>Cambios en activos, código y dependencias</w:t>
      </w:r>
    </w:p>
    <w:p>
      <w:r>
        <w:t>Se actualizaron `ForgeModelRegistry`, `ForgeData`, `ForgeAgentMemory`, `ForgeLocalApi`, `ForgeHelpers`, `ModRuleAuditor` y `ForgeAnalysisCatalog`, además de las pruebas SDK/Core/ForgeWeave y la aserción Gauntlet obsoleta. Se sincronizaron las referencias SDK, servicios compartidos, ForgeWeave, Diseño del Sistema y el codemap SDK en inglés y español donde corresponde. No se añadieron dependencias, no se cambió el TFM y no se modificó el prefab.</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seleccionadas `net472` y `net8.0` reportaron cero advertencias y errores.</w:t>
      </w:r>
    </w:p>
    <w:p>
      <w:pPr>
        <w:pStyle w:val="ListBullet"/>
      </w:pPr>
      <w:r>
        <w:t>Core pasó 301/301 y ForgeWeave 65/65. Las regresiones cubren predicados reentrantes/fallidos, reemplazo y disposición de registros propietarios, limpieza concurrente de `ForgeData`, privacidad de estadísticas, errores y límites del auditor, throttle Pulse, colección inmutable y puntos de reanálisis.</w:t>
      </w:r>
    </w:p>
    <w:p>
      <w:pPr>
        <w:pStyle w:val="ListBullet"/>
      </w:pPr>
      <w:r>
        <w:t>Las pruebas se lanzaron mediante `.bat`; no se ejecutó directamente ningún `.exe` ni `.dll` de pruebas.</w:t>
      </w:r>
    </w:p>
    <w:p>
      <w:pPr>
        <w:pStyle w:val="ListBullet"/>
      </w:pPr>
      <w:r>
        <w:t>No se inició Bannerlord. Las acciones que requieren estado del motor siguen sin verificación en vivo. Los ZIP existentes no se regeneraron ni modificaron.</w:t>
      </w:r>
    </w:p>
    <w:p>
      <w:r>
        <w:t>Este anexo añade evidencia a la revisión anterior sin reemplazar sus párrafos ni reescribir revisiones previas.</w:t>
      </w:r>
    </w:p>
    <w:p>
      <w:r>
        <w:br w:type="page"/>
      </w:r>
    </w:p>
    <w:p>
      <w:pPr>
        <w:pStyle w:val="Heading1"/>
      </w:pPr>
      <w:r>
        <w:t>Anexo Rev034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Rev034 — Optimización medida de SDK y Core</w:t>
      </w:r>
    </w:p>
    <w:p>
      <w:r>
        <w:t>**Fecha:** 26 de septiembre de 2026</w:t>
      </w:r>
    </w:p>
    <w:p>
      <w:r>
        <w:t>**Versión:** Calradia Forge 24.0.0, sin cambios; `ForgeApi.Version = 9`</w:t>
      </w:r>
    </w:p>
    <w:p>
      <w:r>
        <w:t>**Alcance:** Implementación interna del SDK, ForgeWeave y Core; regresiones y documentación técnica.</w:t>
      </w:r>
    </w:p>
    <w:p>
      <w:pPr>
        <w:pStyle w:val="Heading3"/>
      </w:pPr>
      <w:r>
        <w:t>Problema observado y justificación técnica</w:t>
      </w:r>
    </w:p>
    <w:p>
      <w:r>
        <w:t>La línea base autorizada mostraba trabajo repetido al consultar modificadores y preparar cada despacho ForgeWeave. Core también necesitaba propagar cancelación durante operaciones de lectura y análisis, sin cambiar su contrato público síncrono. Las mediciones existentes de `/status` eran inestables y no justificaban cambios de rendimiento en esa ruta.</w:t>
      </w:r>
    </w:p>
    <w:p>
      <w:pPr>
        <w:pStyle w:val="Heading3"/>
      </w:pPr>
      <w:r>
        <w:t>Solución técnica y decisiones arquitectónicas</w:t>
      </w:r>
    </w:p>
    <w:p>
      <w:r>
        <w:t>`ForgeModelRegistry` conserva instantáneas inmutables por categoría y las invalida cuando cambia el registro. Las consultas no copian todas las categorías en cada llamada; `Evaluate` usa la instantánea de la categoría solicitada y ejecuta condiciones fuera del bloqueo. Los consumidores de una instantánea anterior conservan una vista estable, y categorías enum inválidas devuelven una colección vacía sin crear entradas ilimitadas.</w:t>
      </w:r>
    </w:p>
    <w:p>
      <w:r>
        <w:t>ForgeWeave conserva planes de despacho para los tipos finitos de evento distintos de `Custom`, los invalida tras altas o bajas exitosas y mantiene sin caché los planes `Custom` dependientes del tema. Se preservan el orden de despacho, la instantánea por llamada y el comportamiento ante cambios del registro durante un despacho.</w:t>
      </w:r>
    </w:p>
    <w:p>
      <w:r>
        <w:t>Core propaga el token de cancelación por recorridos de analizadores, lecturas acotadas, análisis XML y la inspección de módulos. La firma pública síncrona de `ModuleValidator.Inspect(string)` permanece intacta; el trabajo interno consulta cancelación durante el procesamiento.</w:t>
      </w:r>
    </w:p>
    <w:p>
      <w:pPr>
        <w:pStyle w:val="Heading3"/>
      </w:pPr>
      <w:r>
        <w:t>Cambios en activos, código y dependencias</w:t>
      </w:r>
    </w:p>
    <w:p>
      <w:r>
        <w:t>Se modificaron `ForgeModelRegistry`, `ForgeWeaveEngine`, `ForgeAnalysisCatalog` y `ModuleValidator`, junto con pruebas SDK, ForgeWeave y Core, mapas de código y documentación técnica en inglés y español. No se añadieron dependencias ni API pública; los TFM siguen en `net472`/`net8.0`, y el producto y el contrato SDK se mantienen en 24.0.0 y 9, respectivamente.</w:t>
      </w:r>
    </w:p>
    <w:p>
      <w:pPr>
        <w:pStyle w:val="Heading3"/>
      </w:pPr>
      <w:r>
        <w:t>Validación y límites de la evidencia</w:t>
      </w:r>
    </w:p>
    <w:p>
      <w:pPr>
        <w:pStyle w:val="ListBullet"/>
      </w:pPr>
      <w:r>
        <w:t>Se ejecutaron cinco veces `cmd.exe /d /c "tools\Run-CalradiaForge-Tests.bat --core-only --no-pause"`; las cinco terminaron correctamente.</w:t>
      </w:r>
    </w:p>
    <w:p>
      <w:pPr>
        <w:pStyle w:val="ListBullet"/>
      </w:pPr>
      <w:r>
        <w:t>Cada ejecución informó compilaciones seleccionadas `net472` y `net8.0` con cero advertencias y errores, Core 312/312 y ForgeWeave 68/68. Las pruebas se iniciaron exclusivamente mediante el `.bat`; no se ejecutaron directamente `.exe` ni `.dll` de pruebas.</w:t>
      </w:r>
    </w:p>
    <w:p>
      <w:pPr>
        <w:pStyle w:val="ListBullet"/>
      </w:pPr>
      <w:r>
        <w:t>En el arnés de consultas `GetModifiers` (1.024 modificadores y 128 consultas), la mediana pasó de 0,590 ms a 0,004 ms. En ForgeWeave Core (200 manejadores, 12 despachos) pasó de 5,789 ms a 2,167 ms; en el arnés ForgeWeave independiente pasó de 6,763 ms a 2,018 ms. Estos datos miden el arnés, no latencia de fotogramas en el juego.</w:t>
      </w:r>
    </w:p>
    <w:p>
      <w:pPr>
        <w:pStyle w:val="ListBullet"/>
      </w:pPr>
      <w:r>
        <w:t>`Evaluate`, las estadísticas de memoria y el análisis de árboles fuente se midieron sin una línea base histórica comparable; no se atribuye mejora porcentual. La variación de `/status` no se presenta como un problema corregido ni como una ganancia.</w:t>
      </w:r>
    </w:p>
    <w:p>
      <w:pPr>
        <w:pStyle w:val="ListBullet"/>
      </w:pPr>
      <w:r>
        <w:t>No se inició Bannerlord ni se verificó comportamiento dentro del motor. Los ZIP existentes no se regeneraron ni modificaron.</w:t>
      </w:r>
    </w:p>
    <w:p>
      <w:r>
        <w:t>Este anexo amplía el registro anterior sin reemplazar sus párrafos ni reescribir revisiones previas.</w:t>
      </w:r>
    </w:p>
    <w:p>
      <w:r>
        <w:br w:type="page"/>
      </w:r>
    </w:p>
    <w:p>
      <w:pPr>
        <w:pStyle w:val="Heading1"/>
      </w:pPr>
      <w:r>
        <w:t>Anexo Rev035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Rev035 — Resultados explícitos y ciclo de vida fiable</w:t>
      </w:r>
    </w:p>
    <w:p>
      <w:r>
        <w:t>**Fecha:** 26 de septiembre de 2026</w:t>
      </w:r>
    </w:p>
    <w:p>
      <w:r>
        <w:t>**Versión:** Calradia Forge 25.0.0; `ForgeApi.Version = 10`</w:t>
      </w:r>
    </w:p>
    <w:p>
      <w:r>
        <w:t>**Alcance:** SDK y Core compartido; guardado de ajustes, auto-registro, memoria de agentes y notificaciones de disponibilidad.</w:t>
      </w:r>
    </w:p>
    <w:p>
      <w:pPr>
        <w:pStyle w:val="Heading3"/>
      </w:pPr>
      <w:r>
        <w:t>Problema observado y justificación técnica</w:t>
      </w:r>
    </w:p>
    <w:p>
      <w:r>
        <w:t>Las operaciones heredadas de guardado y descubrimiento no exponían resultados tipados que permitieran distinguir de forma segura entre persistencia completada, serializador ausente y fallos de serialización/almacenamiento o de registro. Las lecturas de memoria devolvían el valor predeterminado para claves ausentes, vencidas o incompatibles con el tipo solicitado. Además, una transición reentrante de conexión podía dejar callbacks pendientes asociados a una generación del registro ya reemplazada, y una desregistración concurrente podía regresar antes de impedir una entrega que ya había pasado su comprobación de vigencia.</w:t>
      </w:r>
    </w:p>
    <w:p>
      <w:pPr>
        <w:pStyle w:val="Heading3"/>
      </w:pPr>
      <w:r>
        <w:t>Solución técnica y decisiones arquitectónicas</w:t>
      </w:r>
    </w:p>
    <w:p>
      <w:r>
        <w:t>`ModSettings.TrySave&lt;T&gt;` devuelve `ModSettingsSaveResult` con los estados `Saved`, `SerializerUnavailable`, `SerializationFailed` y `StorageFailed`. Rechaza ajustes nulos antes de serializar, escribe un archivo temporal en el mismo directorio y mueve o reemplaza el destino antes de actualizar la caché. Un fallo conserva el archivo y la caché previos. Los IDs de módulo comparten identidad sin distinguir mayúsculas/minúsculas en Windows; serializadores y deserializadores se ejecutan fuera del bloqueo de confirmación por módulo y una carga antigua no sobrescribe una operación concurrente o reentrante más reciente. Sin serializador, `Register&lt;T&gt;` conserva el valor predeterminado suministrado, pero no crea un archivo vacío que aparente persistirlo. `Save&lt;T&gt;` conserva su firma y registra el fallo tipado.</w:t>
      </w:r>
    </w:p>
    <w:p>
      <w:r>
        <w:t>`ForgeApi.AutoRegisterWithReport` devuelve conteos y hasta 64 detalles acotados por tipo/contrato, continúa con candidatos independientes y conserva los registros que sí tuvieron éxito. Distingue un host no conectado de una pasada parcial. `AutoRegister` mantiene su firma histórica y registra los errores reportados mediante el logger disponible.</w:t>
      </w:r>
    </w:p>
    <w:p>
      <w:r>
        <w:t>`ForgeMemoryReadResult&lt;T&gt;` permite distinguir `Found`, `Missing`, `Expired` y `TypeMismatch` en Semantic; Procedural informa los estados no relacionados con TTL. Las APIs `Get&lt;T&gt;` existentes conservan su retorno predeterminado al no encontrar un valor compatible. Las entregas administradas de `RegisterWhenAvailable` usan un token por suscripción y comprueban registro y generación antes de llamar fuera del bloqueo global. Las desregistraciones eliminan primero el token y esperan cualquier callback en curso; las instantáneas antiguas y las entregas posteriores al retorno se omiten. El callback puede desregistrarse a sí mismo.</w:t>
      </w:r>
    </w:p>
    <w:p>
      <w:pPr>
        <w:pStyle w:val="Heading3"/>
      </w:pPr>
      <w:r>
        <w:t>Cambios en activos, código y dependencias</w:t>
      </w:r>
    </w:p>
    <w:p>
      <w:r>
        <w:t>Se añadieron resultados tipados y APIs aditivas en `src/CalradiaForge.Sdk/ModSettings.cs`, `Contracts.cs` y `ForgeAgentMemory.cs`; se agregaron regresiones de persistencia, auto-registro, estados de memoria y ciclo de vida concurrente en las suites Core y ForgeWeave. Se actualizó el contrato SDK a 10, la versión fuente/manifiestos a 25.0.0 y las guías/codemaps EN/ES. Se mantienen `net472` y `net8.0`; no se añadieron dependencias, referencias TaleWorlds al SDK/Core ni cambios al módulo de juego. Los ZIP existentes no se regeneraron. El changelog de fuentes registra la implementación inicial como Rev053 y el endurecimiento final de nulidad/desregistro como Rev054; la numeración DOCX es una secuencia independiente.</w:t>
      </w:r>
    </w:p>
    <w:p>
      <w:pPr>
        <w:pStyle w:val="Heading3"/>
      </w:pPr>
      <w:r>
        <w:t>Validación y límites de la evidencia</w:t>
      </w:r>
    </w:p>
    <w:p>
      <w:pPr>
        <w:pStyle w:val="ListBullet"/>
      </w:pPr>
      <w:r>
        <w:t>`cmd.exe /d /c "tools\Run-CalradiaForge-Tests.bat --core-only --no-pause &lt;nul"` terminó correctamente.</w:t>
      </w:r>
    </w:p>
    <w:p>
      <w:pPr>
        <w:pStyle w:val="ListBullet"/>
      </w:pPr>
      <w:r>
        <w:t>Los builds seleccionados `net472` y `net8.0` terminaron con cero advertencias y cero errores.</w:t>
      </w:r>
    </w:p>
    <w:p>
      <w:pPr>
        <w:pStyle w:val="ListBullet"/>
      </w:pPr>
      <w:r>
        <w:t>Core: 318/318 pruebas aprobadas. ForgeWeave: 71/71 pruebas aprobadas. El proceso de prueba se inició mediante el launcher `.bat`; no se iniciaron directamente ejecutables de prueba.</w:t>
      </w:r>
    </w:p>
    <w:p>
      <w:pPr>
        <w:pStyle w:val="ListBullet"/>
      </w:pPr>
      <w:r>
        <w:t>Bannerlord no se inició; no se afirma validación dentro del motor. No se generaron ni modificaron ZIPs.</w:t>
      </w:r>
    </w:p>
    <w:p>
      <w:r>
        <w:t>Este anexo amplía el registro anterior sin reemplazar sus párrafos ni reescribir revisiones previas.</w:t>
      </w:r>
    </w:p>
    <w:p>
      <w:r>
        <w:br w:type="page"/>
      </w:r>
    </w:p>
    <w:p>
      <w:pPr>
        <w:pStyle w:val="Heading1"/>
      </w:pPr>
      <w:r>
        <w:t>Anexo Rev036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Seguimiento del código fuente 25.0.0 — optimización medida de SDK, API y Core</w:t>
      </w:r>
    </w:p>
    <w:p>
      <w:pPr>
        <w:pStyle w:val="ListBullet"/>
      </w:pPr>
      <w:r>
        <w:t>Se añadió reutilización interna de planes finitos en `ForgeWeaveEngine.Snapshot()`. La planificación de temas `Custom` sigue sin caché; el informe conserva copias de hallazgos y estado actuales. En cinco ejecuciones del launcher, la mediana de ocho snapshots con 256 manejadores y 64 registros retenidos pasó de 60,870 ms a 26,504 ms en el bloque Core (56,4 %). En el arnés ForgeWeave independiente pasó de 94,258 ms a 67,380 ms (28,5 %).</w:t>
      </w:r>
    </w:p>
    <w:p>
      <w:pPr>
        <w:pStyle w:val="ListBullet"/>
      </w:pPr>
      <w:r>
        <w:t>`SharedServiceMonitor&lt;T&gt;` ahora prepara una matriz tipada de callbacks al cambiar los suscriptores y la recorre al entregar notificaciones. El lote de 1.000 monitores pasó de una mediana de 80,041 ms a 65,324 ms (18,4 %); el lote de 100 monitores quedó prácticamente estable, 4,558 ms frente a 4,585 ms.</w:t>
      </w:r>
    </w:p>
    <w:p>
      <w:pPr>
        <w:pStyle w:val="ListBullet"/>
      </w:pPr>
      <w:r>
        <w:t>Se evaluó y descartó una transferencia interna de la lista `AppliedModifiers` de `Evaluate`: la mediana mejoró 7,3 % en el perfil denso incondicional y 3,4 % en el mixto, por debajo del umbral; un perfil general de 127 modificadores empeoró. Se conserva el constructor público con copia defensiva y se registran resultados mutables independientes.</w:t>
      </w:r>
    </w:p>
    <w:p>
      <w:pPr>
        <w:pStyle w:val="ListBullet"/>
      </w:pPr>
      <w:r>
        <w:t>No se modificaron `ForgeAgentMemory`, `Resolve`/`Require` ni `GetHandlerHealth`: las mediciones no mostraron una ganancia estable que justifique el cambio. Se corrigieron los textos y el nombre de prueba de telemetría APM; el registro de muestras escribe en un búfer preasignado, pero los percentiles copian y ordenan hasta 64 valores bajo demanda.</w:t>
      </w:r>
    </w:p>
    <w:p>
      <w:pPr>
        <w:pStyle w:val="ListBullet"/>
      </w:pPr>
      <w:r>
        <w:t>Cinco corridas base y cinco posteriores usaron únicamente `tools/Run-CalradiaForge-Tests.bat --core-only --no-pause`. Después de retirar la optimización de `Evaluate`, la verificación final pasó con cero advertencias y errores en las compilaciones `net472`/`net8.0`, Core 323/323 y ForgeWeave 73/73.</w:t>
      </w:r>
    </w:p>
    <w:p>
      <w:pPr>
        <w:pStyle w:val="ListBullet"/>
      </w:pPr>
      <w:r>
        <w:t>Las cifras son mediciones del arnés local y no representan latencia dentro de Bannerlord. El producto permanece en 25.0.0, `ForgeApi.Version` en 10, las firmas públicas y los destinos no cambiaron. Bannerlord no se inició y los ZIP no se generaron ni modificaron.</w:t>
      </w:r>
    </w:p>
    <w:p>
      <w:r>
        <w:br w:type="page"/>
      </w:r>
    </w:p>
    <w:p>
      <w:pPr>
        <w:pStyle w:val="Heading1"/>
      </w:pPr>
      <w:r>
        <w:t>Anexo Rev037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Rev037 — Correcciones visuales y de disposición de la shell WPF</w:t>
      </w:r>
    </w:p>
    <w:p>
      <w:r>
        <w:t>**Fecha:** 26 de septiembre de 2026</w:t>
      </w:r>
    </w:p>
    <w:p>
      <w:r>
        <w:t>**Versión:** Calradia Forge 25.2.0, sin cambios</w:t>
      </w:r>
    </w:p>
    <w:p>
      <w:r>
        <w:t>**Alcance:** Desktop. Composición de ventana, rail operativo, Split Deck, localización de textos de shell y decoración cartográfica.</w:t>
      </w:r>
    </w:p>
    <w:p>
      <w:pPr>
        <w:pStyle w:val="Heading3"/>
      </w:pPr>
      <w:r>
        <w:t>Problema observado y justificación técnica</w:t>
      </w:r>
    </w:p>
    <w:p>
      <w:r>
        <w:t>La ventana mínima dejaba poco espacio para títulos del rail y para el panel Split Deck activo. El panel fijado también podía mostrar títulos derivados obsoletos después de limpiar la evidencia y volvía a valores de texto no localizados cuando estaba vacío. La ilustración cartográfica se mostraba en un marco con proporción distinta a su fuente, y los adornos tenían cachés rasterizadas a una escala fija. Varias etiquetas y ayudas visibles de la shell estaban codificadas en XAML en vez de usar los recursos de idioma.</w:t>
      </w:r>
    </w:p>
    <w:p>
      <w:pPr>
        <w:pStyle w:val="Heading3"/>
      </w:pPr>
      <w:r>
        <w:t>Solución técnica y decisiones arquitectónicas</w:t>
      </w:r>
    </w:p>
    <w:p>
      <w:pPr>
        <w:pStyle w:val="ListBullet"/>
      </w:pPr>
      <w:r>
        <w:t>El rail usa un mínimo de 220 DIP, con máximo de 276 DIP; el área principal conserva 400 DIP mínimos. El panel lateral Split Deck se redujo a 280 DIP y el harness ahora comprueba esa composición con la ventana mínima.</w:t>
      </w:r>
    </w:p>
    <w:p>
      <w:pPr>
        <w:pStyle w:val="ListBullet"/>
      </w:pPr>
      <w:r>
        <w:t>El marco cartográfico usa 160×90 DIP para la fuente de 448×252 píxeles y la imagen mantiene `Stretch="Uniform"`, sin deformación ni recorte. Se quitaron los `BitmapCache` de escala fija del adorno cartográfico y del sello para evitar una textura rasterizada a resolución fija.</w:t>
      </w:r>
    </w:p>
    <w:p>
      <w:pPr>
        <w:pStyle w:val="ListBullet"/>
      </w:pPr>
      <w:r>
        <w:t>Las etiquetas de shell, ayudas y fallbacks del Split Deck se resuelven mediante recursos localizados. Los 13 diccionarios mantienen las claves correspondientes. La limpieza del contenido fijado notifica título y categoría derivados después de vaciar la colección de evidencia.</w:t>
      </w:r>
    </w:p>
    <w:p>
      <w:pPr>
        <w:pStyle w:val="Heading3"/>
      </w:pPr>
      <w:r>
        <w:t>Cambios en activos, código y dependencias</w:t>
      </w:r>
    </w:p>
    <w:p>
      <w:r>
        <w:t>Se actualizaron `MainWindow.xaml`, `DesktopShellViewModel`, sus regresiones de Desktop/render, y los 13 diccionarios `Strings.*.xaml`. No se añadieron dependencias, rutas de herramientas, API pública, IPC ni preferencias. Los comandos y permisos existentes se conservan. La versión del producto sigue en 25.2.0 y no se regeneraron ni modificaron ZIPs.</w:t>
      </w:r>
    </w:p>
    <w:p>
      <w:pPr>
        <w:pStyle w:val="Heading3"/>
      </w:pPr>
      <w:r>
        <w:t>Validación y límites de la evidencia</w:t>
      </w:r>
    </w:p>
    <w:p>
      <w:pPr>
        <w:pStyle w:val="ListBullet"/>
      </w:pPr>
      <w:r>
        <w:t>`cmd.exe /d /c "tools\Run-CalradiaForge-Tests.bat --desktop-only --no-pause &lt;nul"`: compilación sin advertencias ni errores y pruebas Desktop MVVM 55/55.</w:t>
      </w:r>
    </w:p>
    <w:p>
      <w:pPr>
        <w:pStyle w:val="ListBullet"/>
      </w:pPr>
      <w:r>
        <w:t>Cinco ejecuciones seriales de `tools\Run-CalradiaForge-Desktop-Render-Tests.bat --no-pause --output artifacts\desktop-render-wpf-final-20260926-01.json &lt;nul`, con archivos de salida consecutivos `-02` a `-05`: 275 casos aprobados y 152 pases de layout por corrida.</w:t>
      </w:r>
    </w:p>
    <w:p>
      <w:pPr>
        <w:pStyle w:val="ListBullet"/>
      </w:pPr>
      <w:r>
        <w:t>La mediana de tiempo total del harness fue 11.554 ms frente a 13.652 ms de baseline (-15,4 %). La mediana de llamadas de layout fue 2.310 ms frente a 2.397 ms (-3,7 %). Las medianas de navegación/filtro, matriz de localización y matriz de tema fueron 1.959 ms, 2.064 ms y 3.341 ms. El inicio midió 3.181 ms frente a 3.133 ms (+1,5 %). Estas son mediciones del harness, no latencia de interacción en la aplicación abierta.</w:t>
      </w:r>
    </w:p>
    <w:p>
      <w:pPr>
        <w:pStyle w:val="ListBullet"/>
      </w:pPr>
      <w:r>
        <w:t>La matriz del harness aumenta la resolución de rasterización de las capturas; no simula el layout WPF con DPI del sistema operativo. La inspección en vivo/UI Automation queda pendiente: el runner disponible altera el estado de pestañas y Split Deck, por lo que no se usó como comprobación de solo lectura. No se afirma validación visual en una ventana WPF real.</w:t>
      </w:r>
    </w:p>
    <w:p>
      <w:pPr>
        <w:pStyle w:val="ListBullet"/>
      </w:pPr>
      <w:r>
        <w:t>Bannerlord no se inició; no se cargó campaña ni batalla. Los cambios no incluyen activos del juego ni pruebas dentro del motor.</w:t>
      </w:r>
    </w:p>
    <w:p>
      <w:r>
        <w:t>Este anexo agrega evidencia a la revisión anterior y mantiene su contenido intacto. Conserva la versión del producto, los comandos y permisos existentes, así como la separación de Desktop frente al módulo del juego.</w:t>
      </w:r>
    </w:p>
    <w:p>
      <w:r>
        <w:br w:type="page"/>
      </w:r>
    </w:p>
    <w:p>
      <w:pPr>
        <w:pStyle w:val="Heading1"/>
      </w:pPr>
      <w:r>
        <w:t>Anexo Rev038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Rev038 — Resultado final de validación WPF con cobertura ampliada</w:t>
      </w:r>
    </w:p>
    <w:p>
      <w:r>
        <w:t>**Fecha:** 26 de septiembre de 2026</w:t>
      </w:r>
    </w:p>
    <w:p>
      <w:r>
        <w:t>**Versión:** Calradia Forge 25.2.0, sin cambios</w:t>
      </w:r>
    </w:p>
    <w:p>
      <w:r>
        <w:t>**Alcance:** Desktop. Registro final de las correcciones WPF documentadas en Rev037, tras ampliar la comprobación de recursos localizados.</w:t>
      </w:r>
    </w:p>
    <w:p>
      <w:pPr>
        <w:pStyle w:val="Heading3"/>
      </w:pPr>
      <w:r>
        <w:t>Problema observado y justificación técnica</w:t>
      </w:r>
    </w:p>
    <w:p>
      <w:r>
        <w:t>Después de crear Rev037, la última corrida amplió la comprobación de los fallbacks del Split Deck a los 13 idiomas. Para que el registro protegido refleje la validación final, se repitió la matriz de render de cinco ejecuciones en serie. Este anexo conserva Rev037 intacta y agrega el resultado final de mayor cobertura.</w:t>
      </w:r>
    </w:p>
    <w:p>
      <w:pPr>
        <w:pStyle w:val="Heading3"/>
      </w:pPr>
      <w:r>
        <w:t>Solución técnica y decisiones arquitectónicas</w:t>
      </w:r>
    </w:p>
    <w:p>
      <w:r>
        <w:t>Se confirmó la paridad de 101 claves en los 13 catálogos. Los cinco informes finales registran 275 casos y 152 pases de layout por ejecución; los dos pases adicionales respecto a la línea base corresponden a la comprobación del Split Deck activo con la ventana mínima. La relación cartográfica y la composición mínima se prueban en el harness, pero la matriz de escalas rasteriza capturas: no emula el layout WPF bajo DPI real de Windows.</w:t>
      </w:r>
    </w:p>
    <w:p>
      <w:pPr>
        <w:pStyle w:val="Heading3"/>
      </w:pPr>
      <w:r>
        <w:t>Cambios en activos, código y dependencias</w:t>
      </w:r>
    </w:p>
    <w:p>
      <w:r>
        <w:t>Este seguimiento no añade cambios de código, recursos, dependencias, API ni funciones. El rail artwork decorativo permanece colapsado intencionalmente porque su relación de aspecto no cabe en el marco disponible. La revisión en vivo del aspecto WPF y la UI Automation siguen pendientes; el runner disponible modifica pestañas y el Split Deck, por lo que no se usa como inspección de solo lectura. La versión permanece en 25.2.0, y los ZIP no se generaron ni modificaron.</w:t>
      </w:r>
    </w:p>
    <w:p>
      <w:pPr>
        <w:pStyle w:val="Heading3"/>
      </w:pPr>
      <w:r>
        <w:t>Validación y límites de la evidencia</w:t>
      </w:r>
    </w:p>
    <w:p>
      <w:pPr>
        <w:pStyle w:val="ListBullet"/>
      </w:pPr>
      <w:r>
        <w:t>`cmd.exe /d /c "tools\Run-CalradiaForge-Tests.bat --desktop-only --no-pause &lt;nul"`: build sin advertencias ni errores; Desktop MVVM 55/55; un recorrido del render con 275 casos y 152 pases de layout.</w:t>
      </w:r>
    </w:p>
    <w:p>
      <w:pPr>
        <w:pStyle w:val="ListBullet"/>
      </w:pPr>
      <w:r>
        <w:t>Cinco ejecuciones seriales de `tools\Run-CalradiaForge-Desktop-Render-Tests.bat --no-pause --output &lt;report.json&gt; &lt;nul&gt;` guardaron informes `artifacts/desktop-render-wpf-final-20260926-01.json` a `-05.json`. Cada una pasó 275 casos y registró 152 pases de layout.</w:t>
      </w:r>
    </w:p>
    <w:p>
      <w:pPr>
        <w:pStyle w:val="ListBullet"/>
      </w:pPr>
      <w:r>
        <w:t>La mediana de tiempo total fue 11.335 ms frente a 13.652 ms de baseline (-17,0 %). La mediana de llamadas de layout fue 2.074,7 ms frente a 2.397,2 ms (-13,5 %). Las medianas de inicio, navegación/filtro, localización y tema fueron 2.581,8 ms, 2.041,5 ms, 2.007,3 ms y 3.108,5 ms, cada una menor que la correspondiente línea base de 3.133,4 ms, 2.841,9 ms, 2.368,1 ms y 3.547,9 ms. Son mediciones del harness, no latencia de interacción de la aplicación abierta.</w:t>
      </w:r>
    </w:p>
    <w:p>
      <w:pPr>
        <w:pStyle w:val="ListBullet"/>
      </w:pPr>
      <w:r>
        <w:t>No se comprobó el layout en DPI real del sistema ni la apariencia de una ventana WPF en vivo. No se inició Bannerlord ni se cargó campaña o batalla; no se afirma validación dentro del juego.</w:t>
      </w:r>
    </w:p>
    <w:p>
      <w:r>
        <w:t>Este anexo complementa Rev037 sin alterar sus párrafos, estilos ni bytes. Los dos documentos permanecen en la cadena protegida de integridad.</w:t>
      </w:r>
    </w:p>
    <w:p>
      <w:r>
        <w:br w:type="page"/>
      </w:r>
    </w:p>
    <w:p>
      <w:pPr>
        <w:pStyle w:val="Heading1"/>
      </w:pPr>
      <w:r>
        <w:t>Anexo Rev039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Rev039 — Aclaración del alcance de pruebas WPF</w:t>
      </w:r>
    </w:p>
    <w:p>
      <w:r>
        <w:t>**Fecha:** 26 de septiembre de 2026</w:t>
      </w:r>
    </w:p>
    <w:p>
      <w:r>
        <w:t>**Versión:** Calradia Forge 25.2.0, sin cambios</w:t>
      </w:r>
    </w:p>
    <w:p>
      <w:r>
        <w:t>**Alcance:** Aclaración append-only de Rev038; no altera Rev037 ni Rev038.</w:t>
      </w:r>
    </w:p>
    <w:p>
      <w:pPr>
        <w:pStyle w:val="Heading3"/>
      </w:pPr>
      <w:r>
        <w:t>Aclaración</w:t>
      </w:r>
    </w:p>
    <w:p>
      <w:r>
        <w:t>Después de Rev037 se ampliaron únicamente las regresiones de prueba: la comprobación de fallbacks vacíos/fijados de Split Deck ahora cubre los 13 idiomas y el render harness verifica valores de recursos en los 13 diccionarios XAML. Por tanto, la frase de Rev038 que indica que no hubo cambios de código debe leerse como “sin cambios en código de runtime”: sí hubo cambios en fuentes de pruebas. No se modificaron la aplicación en ejecución, los recursos del producto, la API ni el comportamiento. Esta nota precisa Rev038 sin editarla ni alterar sus párrafos o huella.</w:t>
      </w:r>
    </w:p>
    <w:p>
      <w:pPr>
        <w:pStyle w:val="Heading3"/>
      </w:pPr>
      <w:r>
        <w:t>Evidencia</w:t>
      </w:r>
    </w:p>
    <w:p>
      <w:pPr>
        <w:pStyle w:val="ListBullet"/>
      </w:pPr>
      <w:r>
        <w:t>La ejecución final de `cmd.exe /d /c "tools\Run-CalradiaForge-Tests.bat --desktop-only --no-pause &lt;nul"` completó la compilación sin advertencias ni errores y pasó Desktop MVVM 55/55.</w:t>
      </w:r>
    </w:p>
    <w:p>
      <w:pPr>
        <w:pStyle w:val="ListBullet"/>
      </w:pPr>
      <w:r>
        <w:t>Las cinco ejecuciones finales de `tools\Run-CalradiaForge-Desktop-Render-Tests.bat --no-pause --output &lt;report.json&gt; &lt;nul&gt;` cubrieron 275 casos y 152 pases de layout cada una. Sus métricas y límites se conservan en Rev038; son observaciones del harness, no una inspección en vivo ni una simulación de DPI de Windows.</w:t>
      </w:r>
    </w:p>
    <w:p>
      <w:pPr>
        <w:pStyle w:val="ListBullet"/>
      </w:pPr>
      <w:r>
        <w:t>La revisión de la ventana WPF/UI Automation en vivo continúa pendiente. La versión permanece en 25.2.0 y no se generaron ZIPs.</w:t>
      </w:r>
    </w:p>
    <w:p>
      <w:r>
        <w:br w:type="page"/>
      </w:r>
    </w:p>
    <w:p>
      <w:pPr>
        <w:pStyle w:val="Heading1"/>
      </w:pPr>
      <w:r>
        <w:t>Anexo Rev040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Rev040 — Corrección de tamaño adaptable para búsquedas y acciones WPF</w:t>
      </w:r>
    </w:p>
    <w:p>
      <w:r>
        <w:t>**Fecha:** 26 de septiembre de 2026</w:t>
      </w:r>
    </w:p>
    <w:p>
      <w:r>
        <w:t>**Versión:** Calradia Forge 25.2.0, sin cambios</w:t>
      </w:r>
    </w:p>
    <w:p>
      <w:r>
        <w:t>**Alcance:** Desktop WPF. Tamaño y ajuste de los campos de búsqueda, acciones de cabecera y botones de órdenes de trabajo.</w:t>
      </w:r>
    </w:p>
    <w:p>
      <w:pPr>
        <w:pStyle w:val="Heading3"/>
      </w:pPr>
      <w:r>
        <w:t>Problema observado y justificación técnica</w:t>
      </w:r>
    </w:p>
    <w:p>
      <w:r>
        <w:t>En la ventana mínima, los campos de búsqueda y sus botones ocupaban demasiado espacio o recortaban texto. Los controles de paleta, Split Deck y dossier también podían competir por ancho en la cabecera, y la barra de acciones de una orden podía desbordar su columna. La corrección debía mantener las 194 rutas, los comandos existentes, la localización y las dimensiones mínimas del shell.</w:t>
      </w:r>
    </w:p>
    <w:p>
      <w:pPr>
        <w:pStyle w:val="Heading3"/>
      </w:pPr>
      <w:r>
        <w:t>Solución técnica y decisiones arquitectónicas</w:t>
      </w:r>
    </w:p>
    <w:p>
      <w:pPr>
        <w:pStyle w:val="ListBullet"/>
      </w:pPr>
      <w:r>
        <w:t>Se fijó una altura de 42 DIP para las búsquedas del rail y la paleta de comandos, con texto centrado verticalmente.</w:t>
      </w:r>
    </w:p>
    <w:p>
      <w:pPr>
        <w:pStyle w:val="ListBullet"/>
      </w:pPr>
      <w:r>
        <w:t>El botón de limpiar mide 32×32 DIP y el campo reserva relleno para que el botón no cubra el texto buscado.</w:t>
      </w:r>
    </w:p>
    <w:p>
      <w:pPr>
        <w:pStyle w:val="ListBullet"/>
      </w:pPr>
      <w:r>
        <w:t>A 980×680 DIP, los controles de cabecera de la paleta de comandos, Split Deck y dossier tienen anchos mínimos de 116, 120 y 126 DIP, con una altura mínima de 36 DIP.</w:t>
      </w:r>
    </w:p>
    <w:p>
      <w:pPr>
        <w:pStyle w:val="ListBullet"/>
      </w:pPr>
      <w:r>
        <w:t>Los botones de órdenes de trabajo miden 34 DIP de alto, limitan su ancho y se ajustan dentro de la columna disponible. El harness confirmó que las acciones quedan visibles tanto en el tamaño mínimo como en el normal.</w:t>
      </w:r>
    </w:p>
    <w:p>
      <w:pPr>
        <w:pStyle w:val="ListBullet"/>
      </w:pPr>
      <w:r>
        <w:t>No se modificaron API, SDK, IPC, catálogo de rutas, comandos, permisos ni MVVM.</w:t>
      </w:r>
    </w:p>
    <w:p>
      <w:pPr>
        <w:pStyle w:val="Heading3"/>
      </w:pPr>
      <w:r>
        <w:t>Cambios en activos, código y dependencias</w:t>
      </w:r>
    </w:p>
    <w:p>
      <w:pPr>
        <w:pStyle w:val="ListBullet"/>
      </w:pPr>
      <w:r>
        <w:t>Se mantuvieron las dos decoraciones locales de Rev057 y sus dimensiones: `titlebar-cartographic-panorama-rev057.png` (2172×67) y `dossier-corner-ornament-rev057.png` (384×256). El delta de ambos recursos es 310.173 bytes comprimidos y 975.312 bytes RGBA decodificados. El inventario empaquetado total es 7.465.788 bytes comprimidos y 15.921.104 bytes RGBA decodificados; el BAT de texturas confirmó salidas deterministas.</w:t>
      </w:r>
    </w:p>
    <w:p>
      <w:pPr>
        <w:pStyle w:val="ListBullet"/>
      </w:pPr>
      <w:r>
        <w:t>No se agregaron dependencias ni recursos en esta corrección. Se mantuvo la versión del producto 25.2.0 y no se regeneraron ZIPs.</w:t>
      </w:r>
    </w:p>
    <w:p>
      <w:pPr>
        <w:pStyle w:val="Heading3"/>
      </w:pPr>
      <w:r>
        <w:t>Validación y límites de la evidencia</w:t>
      </w:r>
    </w:p>
    <w:p>
      <w:pPr>
        <w:pStyle w:val="ListBullet"/>
      </w:pPr>
      <w:r>
        <w:t>`tools/Run-CalradiaForge-Tests.bat --desktop-only --no-pause`: compilación sin advertencias ni errores, Desktop 56/56 y una corrida de render con compilación, 277 casos/161 pases de layout, 9.410 ms.</w:t>
      </w:r>
    </w:p>
    <w:p>
      <w:pPr>
        <w:pStyle w:val="ListBullet"/>
      </w:pPr>
      <w:r>
        <w:t>Cinco repeticiones comparables sin compilación por el launcher `.bat`: 277 casos/161 pases cada una. Tiempos `milliseconds`: 8.754, 8.928, 8.281, 8.355 y 8.093 ms; mediana 8.355 ms. Tiempos de llamadas síncronas de layout `renderLayoutMilliseconds`: 1.685,9, 1.826,3, 1.652,8, 1.709,0 y 1.507,1 ms; mediana 1.685,9 ms. Los informes usan destinos únicos con el prefijo `artifacts/desktop-render-rev057-controls-repeat-` y sufijos `01`–`05`.</w:t>
      </w:r>
    </w:p>
    <w:p>
      <w:pPr>
        <w:pStyle w:val="ListBullet"/>
      </w:pPr>
      <w:r>
        <w:t>Comparación homogénea con Rev057 final2: 276 casos/161 pases y medianas de 8.360 ms totales y 1.732,6 ms de layout. Rev058 cambia -0,06 % en la mediana total y -2,7 % en layout; el resultado es esencialmente estable, no una mejora sustancial. Estas métricas pertenecen al harness, no a la latencia interactiva.</w:t>
      </w:r>
    </w:p>
    <w:p>
      <w:pPr>
        <w:pStyle w:val="ListBullet"/>
      </w:pPr>
      <w:r>
        <w:t>`tools/Test-CalradiaForge-Desktop-Uia.bat`: 20/20 comprobaciones de accesibilidad de solo lectura en `artifacts/desktop-uia-rev057-controls-final.json`; no se ejecutaron órdenes de trabajo ni se alteraron preferencias. `tools/Prepare-CalradiaForge-Desktop-Textures.bat --check`: aprobado.</w:t>
      </w:r>
    </w:p>
    <w:p>
      <w:pPr>
        <w:pStyle w:val="ListBullet"/>
      </w:pPr>
      <w:r>
        <w:t>La matriz produce rasterizaciones a distintas escalas, pero no cambia el DPI del sistema ni simula el layout con DPI real de Windows. UI Automation comprueba el árbol accesible, no la apariencia; no se afirma aprobación visual humana. Bannerlord no se inició.</w:t>
      </w:r>
    </w:p>
    <w:p>
      <w:r>
        <w:t>Este anexo amplía Rev039 sin sustituir sus párrafos ni sus evidencias. La versión, la API pública, los permisos y los archivos ZIP permanecen sin cambios.</w:t>
      </w:r>
    </w:p>
    <w:p>
      <w:r>
        <w:br w:type="page"/>
      </w:r>
    </w:p>
    <w:p>
      <w:pPr>
        <w:pStyle w:val="Heading1"/>
      </w:pPr>
      <w:r>
        <w:t>Anexo Rev041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Rev041 — Desktop WPF visual polish and hierarchy</w:t>
      </w:r>
    </w:p>
    <w:p>
      <w:r>
        <w:t>**Date:** 26 September 2026</w:t>
      </w:r>
    </w:p>
    <w:p>
      <w:r>
        <w:t>**Version:** Calradia Forge 25.2.0, unchanged</w:t>
      </w:r>
    </w:p>
    <w:p>
      <w:r>
        <w:t>**Scope:** Desktop WPF. Parchment texture treatment, rail search and selection, cartographic-board framing, and the empty evidence ledger state.</w:t>
      </w:r>
    </w:p>
    <w:p>
      <w:pPr>
        <w:pStyle w:val="Heading3"/>
      </w:pPr>
      <w:r>
        <w:t>Observed problem and technical rationale</w:t>
      </w:r>
    </w:p>
    <w:p>
      <w:r>
        <w:t>Parchment textures were intense enough to compete with text and controls. The active rail route needed an observable selected state, the search field needed a localized hint, the cartographic frame needed predictable reserved space, and the empty evidence ledger needed a clearer visual hierarchy.</w:t>
      </w:r>
    </w:p>
    <w:p>
      <w:pPr>
        <w:pStyle w:val="Heading3"/>
      </w:pPr>
      <w:r>
        <w:t>Technical solution and architectural decisions</w:t>
      </w:r>
    </w:p>
    <w:p>
      <w:pPr>
        <w:pStyle w:val="ListBullet"/>
      </w:pPr>
      <w:r>
        <w:t>Reduced surface/title texture opacity from 0.34/0.32 to 0.11/0.12.</w:t>
      </w:r>
    </w:p>
    <w:p>
      <w:pPr>
        <w:pStyle w:val="ListBullet"/>
      </w:pPr>
      <w:r>
        <w:t>Made the active navigation route's selected state observable and exposed the localized `Ui.SearchHint` hint in rail search.</w:t>
      </w:r>
    </w:p>
    <w:p>
      <w:pPr>
        <w:pStyle w:val="ListBullet"/>
      </w:pPr>
      <w:r>
        <w:t>Reserved a 168-DIP cartographic-board column for a 160×90-DIP frame with an 8-DIP margin.</w:t>
      </w:r>
    </w:p>
    <w:p>
      <w:pPr>
        <w:pStyle w:val="ListBullet"/>
      </w:pPr>
      <w:r>
        <w:t>Enlarged empty-evidence artwork to 42 pixels and its action button to 32 DIP.</w:t>
      </w:r>
    </w:p>
    <w:p>
      <w:pPr>
        <w:pStyle w:val="ListBullet"/>
      </w:pPr>
      <w:r>
        <w:t>Kept the work presentation-only; no public contracts, IPC, commands, or permissions were intentionally changed.</w:t>
      </w:r>
    </w:p>
    <w:p>
      <w:pPr>
        <w:pStyle w:val="Heading3"/>
      </w:pPr>
      <w:r>
        <w:t>Asset, code, and dependency changes</w:t>
      </w:r>
    </w:p>
    <w:p>
      <w:r>
        <w:t>The presentation of existing local WPF resources was adjusted. No dependencies were added and no ZIPs were regenerated. Product version remains 25.2.0.</w:t>
      </w:r>
    </w:p>
    <w:p>
      <w:pPr>
        <w:pStyle w:val="Heading3"/>
      </w:pPr>
      <w:r>
        <w:t>Validation and evidence limits</w:t>
      </w:r>
    </w:p>
    <w:p>
      <w:pPr>
        <w:pStyle w:val="ListBullet"/>
      </w:pPr>
      <w:r>
        <w:t>The latest `tools/Run-CalradiaForge-Tests.bat` Desktop run built with zero warnings/errors, passed Desktop 56/56, and completed 277 WPF render cases with 161 layout passes.</w:t>
      </w:r>
    </w:p>
    <w:p>
      <w:pPr>
        <w:pStyle w:val="ListBullet"/>
      </w:pPr>
      <w:r>
        <w:t>The harness recorded 7,808 ms overall and 1,824.9 ms in layout calls. These are harness measurements, not latency measurements from the open Desktop application.</w:t>
      </w:r>
    </w:p>
    <w:p>
      <w:pPr>
        <w:pStyle w:val="ListBullet"/>
      </w:pPr>
      <w:r>
        <w:t>`tools/Test-CalradiaForge-Desktop-Uia.bat` passed 20/20 bounded, read-only checks in `artifacts/desktop-uia-rev059.json`; it inspected the accessibility tree only.</w:t>
      </w:r>
    </w:p>
    <w:p>
      <w:pPr>
        <w:pStyle w:val="ListBullet"/>
      </w:pPr>
      <w:r>
        <w:t>Live visual approval is not claimed; render-harness results are not a manual inspection of the running application.</w:t>
      </w:r>
    </w:p>
    <w:p>
      <w:pPr>
        <w:pStyle w:val="ListBullet"/>
      </w:pPr>
      <w:r>
        <w:t>No product version, public contract, or ZIP changed.</w:t>
      </w:r>
    </w:p>
    <w:p>
      <w:r>
        <w:t>This annex extends the preceding protected revision without replacing any existing paragraphs or evidence.</w:t>
      </w:r>
    </w:p>
    <w:p>
      <w:r>
        <w:br w:type="page"/>
      </w:r>
    </w:p>
    <w:p>
      <w:pPr>
        <w:pStyle w:val="Heading1"/>
      </w:pPr>
      <w:r>
        <w:t>Anexo Rev042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Rev042 — WPF render tests isolated from user focus</w:t>
      </w:r>
    </w:p>
    <w:p>
      <w:r>
        <w:t>**Date:** 26 September 2026</w:t>
      </w:r>
    </w:p>
    <w:p>
      <w:r>
        <w:t>**Version:** Calradia Forge 25.2.0, unchanged</w:t>
      </w:r>
    </w:p>
    <w:p>
      <w:r>
        <w:t>**Scope:** Desktop WPF test infrastructure. Isolated render desktop and read-only UI Automation focus policy.</w:t>
      </w:r>
    </w:p>
    <w:p>
      <w:pPr>
        <w:pStyle w:val="Heading3"/>
      </w:pPr>
      <w:r>
        <w:t>Observed problem and technical rationale</w:t>
      </w:r>
    </w:p>
    <w:p>
      <w:r>
        <w:t>Repeated WPF render runs were reported to move focus away from the user's Desktop window. The render harness created native WPF windows, and its foreground guard also retained a last-resort `SetForegroundWindow` restoration path. The optional UI Automation launcher had a similar explicit restoration branch. Even a guarded restoration is an active foreground mutation and makes the test behavior harder to trust.</w:t>
      </w:r>
    </w:p>
    <w:p>
      <w:pPr>
        <w:pStyle w:val="Heading3"/>
      </w:pPr>
      <w:r>
        <w:t>Technical solution and architectural decisions</w:t>
      </w:r>
    </w:p>
    <w:p>
      <w:pPr>
        <w:pStyle w:val="ListBullet"/>
      </w:pPr>
      <w:r>
        <w:t>The render harness creates a dedicated STA worker thread, attaches it to a uniquely named private Windows desktop with `CreateDesktopW` and `SetThreadDesktop`, and only then initializes WPF, windows, or hooks.</w:t>
      </w:r>
    </w:p>
    <w:p>
      <w:pPr>
        <w:pStyle w:val="ListBullet"/>
      </w:pPr>
      <w:r>
        <w:t>`ForegroundWindowGuard` is now passive and process-scoped. It records when test HWNDs become foreground on the private desktop, but contains no foreground mutation or restoration call.</w:t>
      </w:r>
    </w:p>
    <w:p>
      <w:pPr>
        <w:pStyle w:val="ListBullet"/>
      </w:pPr>
      <w:r>
        <w:t>The native title-bar state test now checks visibility bindings, styles, and handler presence without maximizing, minimizing, or restoring a window.</w:t>
      </w:r>
    </w:p>
    <w:p>
      <w:pPr>
        <w:pStyle w:val="ListBullet"/>
      </w:pPr>
      <w:r>
        <w:t>The opt-in UIA runner keeps its prelaunch foreground observer and `WS_EX_NOACTIVATE` check, but no longer calls `SetForegroundWindow`; an observed foreground transition is a failure and is reported without restoration.</w:t>
      </w:r>
    </w:p>
    <w:p>
      <w:pPr>
        <w:pStyle w:val="Heading3"/>
      </w:pPr>
      <w:r>
        <w:t>Asset, code, and dependency changes</w:t>
      </w:r>
    </w:p>
    <w:p>
      <w:r>
        <w:t>Updated the render-test foreground guard and runner plus the UIA smoke runner. No production UI behavior, public API, dependency, product version, or ZIP changed. The isolated desktop handle is process-scoped and released by Windows when the test process exits.</w:t>
      </w:r>
    </w:p>
    <w:p>
      <w:pPr>
        <w:pStyle w:val="Heading3"/>
      </w:pPr>
      <w:r>
        <w:t>Validation and evidence limits</w:t>
      </w:r>
    </w:p>
    <w:p>
      <w:pPr>
        <w:pStyle w:val="ListBullet"/>
      </w:pPr>
      <w:r>
        <w:t>Ran the hidden launcher `tools/Run-CalradiaForge-Tests.bat --desktop-only --no-pause --render-output &lt;unique-json-path&gt;` twice. Both builds had zero warnings and errors; Desktop passed 57/57 and WPF render passed 278/278.</w:t>
      </w:r>
    </w:p>
    <w:p>
      <w:pPr>
        <w:pStyle w:val="ListBullet"/>
      </w:pPr>
      <w:r>
        <w:t>On both runs the interactive foreground HWND was `0x171168` before and after. The final report records 158 layout passes, 2,043.3 ms in layout calls, and 9,492 ms total harness time.</w:t>
      </w:r>
    </w:p>
    <w:p>
      <w:pPr>
        <w:pStyle w:val="ListBullet"/>
      </w:pPr>
      <w:r>
        <w:t>The render observer saw the test process become foreground only on its unique private desktop. This is an expected internal event and is isolated from the user's interactive desktop.</w:t>
      </w:r>
    </w:p>
    <w:p>
      <w:pPr>
        <w:pStyle w:val="ListBullet"/>
      </w:pPr>
      <w:r>
        <w:t>The UIA runner passed a PowerShell parse check and a static check for removed focus restoration. Its UIA smoke was not rerun, so no post-change UIA pass is claimed.</w:t>
      </w:r>
    </w:p>
    <w:p>
      <w:pPr>
        <w:pStyle w:val="ListBullet"/>
      </w:pPr>
      <w:r>
        <w:t>No live visual inspection, game launch, or application-interaction latency measurement is claimed.</w:t>
      </w:r>
    </w:p>
    <w:p>
      <w:r>
        <w:t>This annex adds evidence to the previous protected revision without replacing earlier paragraphs or records.</w:t>
      </w:r>
    </w:p>
    <w:p>
      <w:r>
        <w:br w:type="page"/>
      </w:r>
    </w:p>
    <w:p>
      <w:pPr>
        <w:pStyle w:val="Heading1"/>
      </w:pPr>
      <w:r>
        <w:t>Anexo Rev043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Rev043 — WPF portrait rail illustration</w:t>
      </w:r>
    </w:p>
    <w:p>
      <w:r>
        <w:t>**Date:** 26 September 2026</w:t>
      </w:r>
    </w:p>
    <w:p>
      <w:r>
        <w:t>**Version:** Calradia Forge 25.2.0, unchanged</w:t>
      </w:r>
    </w:p>
    <w:p>
      <w:r>
        <w:t>**Scope:** Desktop WPF navigation-rail artwork and per-theme presentation.</w:t>
      </w:r>
    </w:p>
    <w:p>
      <w:pPr>
        <w:pStyle w:val="Heading3"/>
      </w:pPr>
      <w:r>
        <w:t>Observed problem and technical rationale</w:t>
      </w:r>
    </w:p>
    <w:p>
      <w:r>
        <w:t>The former rail decoration was a wide landscape image that did not fit the tall navigation surface and was not used by the current rail template. The navigation rail needed a portrait composition that could sit behind its controls without taking hit tests or competing with text.</w:t>
      </w:r>
    </w:p>
    <w:p>
      <w:pPr>
        <w:pStyle w:val="Heading3"/>
      </w:pPr>
      <w:r>
        <w:t>Technical solution and architectural decisions</w:t>
      </w:r>
    </w:p>
    <w:p>
      <w:pPr>
        <w:pStyle w:val="ListBullet"/>
      </w:pPr>
      <w:r>
        <w:t>Added a locally authored transparent portrait field-journal frame, optimized from its 887×1774 master to a 320×640 RGBA WPF resource.</w:t>
      </w:r>
    </w:p>
    <w:p>
      <w:pPr>
        <w:pStyle w:val="ListBullet"/>
      </w:pPr>
      <w:r>
        <w:t>Replaced the obsolete landscape resource in the project manifest and rail template. The historical source remains in the texture source directory; the preparation manifest identifies its old optimized derivative as retired.</w:t>
      </w:r>
    </w:p>
    <w:p>
      <w:pPr>
        <w:pStyle w:val="ListBullet"/>
      </w:pPr>
      <w:r>
        <w:t>Kept `Stretch=Uniform`, high-quality bitmap sampling, the existing decorative-accent visibility binding, and passive input/focus settings.</w:t>
      </w:r>
    </w:p>
    <w:p>
      <w:pPr>
        <w:pStyle w:val="ListBullet"/>
      </w:pPr>
      <w:r>
        <w:t>Added theme opacity tokens: War Table 0.18, Parchment Light 0.12, and High Contrast 0.24. High Contrast surface brushes remain solid.</w:t>
      </w:r>
    </w:p>
    <w:p>
      <w:pPr>
        <w:pStyle w:val="Heading3"/>
      </w:pPr>
      <w:r>
        <w:t>Asset, code, and dependency changes</w:t>
      </w:r>
    </w:p>
    <w:p>
      <w:r>
        <w:t>The optimized PNG is 126,258 bytes with SHA-256 `DF8C90E403A3B4D5B8476824B72FEFF006C83023165A4924A4CE084EFF362638`. The project resource inventory is 7,495,858 compressed bytes and 16,473,296 decoded RGBA bytes, within the configured limits. No dependency, route, public API, command, permission, product version, or ZIP changed.</w:t>
      </w:r>
    </w:p>
    <w:p>
      <w:pPr>
        <w:pStyle w:val="Heading3"/>
      </w:pPr>
      <w:r>
        <w:t>Validation and evidence limits</w:t>
      </w:r>
    </w:p>
    <w:p>
      <w:pPr>
        <w:pStyle w:val="ListBullet"/>
      </w:pPr>
      <w:r>
        <w:t>`tools/Prepare-CalradiaForge-Desktop-Textures.bat` and `tools/Prepare-CalradiaForge-Desktop-Textures.bat --check` passed, including deterministic output validation.</w:t>
      </w:r>
    </w:p>
    <w:p>
      <w:pPr>
        <w:pStyle w:val="ListBullet"/>
      </w:pPr>
      <w:r>
        <w:t>`tools/Run-CalradiaForge-Tests.bat --desktop-only --no-pause --render-output artifacts/desktop-visual-rev063-opacity/render.json` built with zero warnings and errors, passed Desktop 59/59, and passed 281 render cases with 158 layout passes.</w:t>
      </w:r>
    </w:p>
    <w:p>
      <w:pPr>
        <w:pStyle w:val="ListBullet"/>
      </w:pPr>
      <w:r>
        <w:t>The render harness reported 7,998 ms total and 1,779.8 ms in layout calls. These are harness measurements, not application-interaction latency. Render screenshots were inspected, but this is not a live application review or verification under actual Windows system DPI.</w:t>
      </w:r>
    </w:p>
    <w:p>
      <w:pPr>
        <w:pStyle w:val="ListBullet"/>
      </w:pPr>
      <w:r>
        <w:t>No ZIP was regenerated and no game was launched.</w:t>
      </w:r>
    </w:p>
    <w:p>
      <w:r>
        <w:t>This annex extends the preceding protected revision without replacing prior paragraphs or evidence.</w:t>
      </w:r>
    </w:p>
    <w:p>
      <w:r>
        <w:br w:type="page"/>
      </w:r>
    </w:p>
    <w:p>
      <w:pPr>
        <w:pStyle w:val="Heading1"/>
      </w:pPr>
      <w:r>
        <w:t>Anexo Rev044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Rev044 — WPF high-contrast rail illustration refinement</w:t>
      </w:r>
    </w:p>
    <w:p>
      <w:r>
        <w:t>**Date:** 27 September 2026</w:t>
      </w:r>
    </w:p>
    <w:p>
      <w:r>
        <w:t>**Version:** Calradia Forge 25.2.0, unchanged</w:t>
      </w:r>
    </w:p>
    <w:p>
      <w:r>
        <w:t>**Scope:** Desktop WPF rail artwork and High Contrast rendering checks.</w:t>
      </w:r>
    </w:p>
    <w:p>
      <w:pPr>
        <w:pStyle w:val="Heading3"/>
      </w:pPr>
      <w:r>
        <w:t>Observed problem and technical rationale</w:t>
      </w:r>
    </w:p>
    <w:p>
      <w:r>
        <w:t>The Rev063 transparent portrait frame fit the navigation rail, but its dark edge illustration was difficult to distinguish on the High Contrast rail surface. Visibility state alone did not prove that the art was perceptible or that it preserved text contrast.</w:t>
      </w:r>
    </w:p>
    <w:p>
      <w:pPr>
        <w:pStyle w:val="Heading3"/>
      </w:pPr>
      <w:r>
        <w:t>Technical solution and architectural decisions</w:t>
      </w:r>
    </w:p>
    <w:p>
      <w:pPr>
        <w:pStyle w:val="ListBullet"/>
      </w:pPr>
      <w:r>
        <w:t>Created a brighter transparent brass/verdigris engraving as `workbench-heraldic-rail-portrait-rev064.png`, retaining the 887×1774 master aspect and 320×640 optimized presentation size.</w:t>
      </w:r>
    </w:p>
    <w:p>
      <w:pPr>
        <w:pStyle w:val="ListBullet"/>
      </w:pPr>
      <w:r>
        <w:t>Replaced Rev063 in the Desktop resource manifest and rail template. The Rev063 derivative is retained as a historical/retired variant and is no longer embedded.</w:t>
      </w:r>
    </w:p>
    <w:p>
      <w:pPr>
        <w:pStyle w:val="ListBullet"/>
      </w:pPr>
      <w:r>
        <w:t>Preserved the existing theme opacity values (War Table 0.18, Parchment Light 0.12, High Contrast 0.24), solid High Contrast surfaces, local resource loading, passive hit testing, and decorative-accent switch.</w:t>
      </w:r>
    </w:p>
    <w:p>
      <w:pPr>
        <w:pStyle w:val="ListBullet"/>
      </w:pPr>
      <w:r>
        <w:t>Added a render assertion that alpha-composites each visible rail-art pixel over the High Contrast navigation surface. It requires decoration-to-surface contrast of at least 1.5:1 while paper and muted text remain at least 4.5:1.</w:t>
      </w:r>
    </w:p>
    <w:p>
      <w:pPr>
        <w:pStyle w:val="Heading3"/>
      </w:pPr>
      <w:r>
        <w:t>Asset, code, and dependency changes</w:t>
      </w:r>
    </w:p>
    <w:p>
      <w:r>
        <w:t>The optimized PNG is 147,309 bytes with SHA-256 `06D98F717E5E38F597D965E266F1D6B59208C9AD662C2ED91E4F20A6E7AF578C`. The packaged PNG inventory is 7,516,909 compressed bytes and 16,473,296 decoded RGBA bytes, within configured limits. No dependencies, public contracts, routes, commands, permissions, product version, or ZIPs changed.</w:t>
      </w:r>
    </w:p>
    <w:p>
      <w:pPr>
        <w:pStyle w:val="Heading3"/>
      </w:pPr>
      <w:r>
        <w:t>Validation and evidence limits</w:t>
      </w:r>
    </w:p>
    <w:p>
      <w:pPr>
        <w:pStyle w:val="ListBullet"/>
      </w:pPr>
      <w:r>
        <w:t>`tools/Prepare-CalradiaForge-Desktop-Textures.bat --check` passed deterministic checks for dimensions, output bytes, and hashes.</w:t>
      </w:r>
    </w:p>
    <w:p>
      <w:pPr>
        <w:pStyle w:val="ListBullet"/>
      </w:pPr>
      <w:r>
        <w:t>`tools/Run-CalradiaForge-Tests.bat --desktop-only --no-pause --render-output artifacts/desktop-visual-rev064-contrast.json` built with zero warnings and errors, passed Desktop 59/59, and passed 281 WPF render cases with 158 layout passes.</w:t>
      </w:r>
    </w:p>
    <w:p>
      <w:pPr>
        <w:pStyle w:val="ListBullet"/>
      </w:pPr>
      <w:r>
        <w:t>The report recorded 7,802 ms overall and 1,738.8 ms in layout calls. These are render-harness timings, not Desktop interaction latency. High Contrast, Parchment, and minimum-window screenshots were inspected; live application and actual Windows system-DPI appearance remain unverified.</w:t>
      </w:r>
    </w:p>
    <w:p>
      <w:pPr>
        <w:pStyle w:val="ListBullet"/>
      </w:pPr>
      <w:r>
        <w:t>No ZIP was regenerated and Bannerlord was not launched.</w:t>
      </w:r>
    </w:p>
    <w:p>
      <w:r>
        <w:t>This annex extends the preceding protected revision without replacing prior paragraphs or evidence.</w:t>
      </w:r>
    </w:p>
    <w:p>
      <w:r>
        <w:br w:type="page"/>
      </w:r>
    </w:p>
    <w:p>
      <w:pPr>
        <w:pStyle w:val="Heading1"/>
      </w:pPr>
      <w:r>
        <w:t>Anexo Rev045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Rev045 — Clearer WPF evidence report surface</w:t>
      </w:r>
    </w:p>
    <w:p>
      <w:r>
        <w:t>**Date:** 27 September 2026</w:t>
      </w:r>
    </w:p>
    <w:p>
      <w:r>
        <w:t>**Version:** Calradia Forge 25.2.0, unchanged</w:t>
      </w:r>
    </w:p>
    <w:p>
      <w:r>
        <w:t>**Scope:** Desktop WPF report tabs, evidence ledger presentation, and render regressions.</w:t>
      </w:r>
    </w:p>
    <w:p>
      <w:pPr>
        <w:pStyle w:val="Heading3"/>
      </w:pPr>
      <w:r>
        <w:t>Observed problem and technical rationale</w:t>
      </w:r>
    </w:p>
    <w:p>
      <w:r>
        <w:t>The Evidence and Raw Result views had no clear visible tab hierarchy, making the selected report surface difficult to discover. Populated findings were presented as undifferentiated text, while the empty-ledger call to action was visually present but placed under a parent with hit testing disabled, so it could not receive pointer input.</w:t>
      </w:r>
    </w:p>
    <w:p>
      <w:pPr>
        <w:pStyle w:val="Heading3"/>
      </w:pPr>
      <w:r>
        <w:t>Technical solution and architectural decisions</w:t>
      </w:r>
    </w:p>
    <w:p>
      <w:pPr>
        <w:pStyle w:val="ListBullet"/>
      </w:pPr>
      <w:r>
        <w:t>Added an explicit themed `TabControl` template and `TabItem` style for the report. The localized Evidence and Raw Result headers now include semantic icons, selected/hover/focus states, and a live evidence count.</w:t>
      </w:r>
    </w:p>
    <w:p>
      <w:pPr>
        <w:pStyle w:val="ListBullet"/>
      </w:pPr>
      <w:r>
        <w:t>Reworked evidence rows as clean cards that separate source/status, rule ID, location, evidence text, and recommendation. No new view-model or command contract was introduced.</w:t>
      </w:r>
    </w:p>
    <w:p>
      <w:pPr>
        <w:pStyle w:val="ListBullet"/>
      </w:pPr>
      <w:r>
        <w:t>Kept the empty-ledger illustration passive, but restored hit testing on its parent so the localized button can invoke the existing `OpenPaletteCommand`.</w:t>
      </w:r>
    </w:p>
    <w:p>
      <w:pPr>
        <w:pStyle w:val="ListBullet"/>
      </w:pPr>
      <w:r>
        <w:t>Expanded WPF render assertions for localized tab labels, realistic populated evidence, CTA binding/hit testing, and bounds. The off-screen render harness is not a live-window review.</w:t>
      </w:r>
    </w:p>
    <w:p>
      <w:pPr>
        <w:pStyle w:val="Heading3"/>
      </w:pPr>
      <w:r>
        <w:t>Asset, code, and dependency changes</w:t>
      </w:r>
    </w:p>
    <w:p>
      <w:r>
        <w:t>Updated `src/CalradiaForge.Desktop/App.xaml`, `src/CalradiaForge.Desktop/Resources/Views/ToolPageTemplates.xaml`, and `tests/CalradiaForge.Desktop.RenderTests/Program.cs`. No new texture, dependency, public API, route, command, permission, or packaged asset was added. The existing 25.2.0 ZIP was left unchanged.</w:t>
      </w:r>
    </w:p>
    <w:p>
      <w:pPr>
        <w:pStyle w:val="Heading3"/>
      </w:pPr>
      <w:r>
        <w:t>Validation and evidence limits</w:t>
      </w:r>
    </w:p>
    <w:p>
      <w:pPr>
        <w:pStyle w:val="ListBullet"/>
      </w:pPr>
      <w:r>
        <w:t>Ran `cmd.exe /d /c "tools\Run-CalradiaForge-Tests.bat --desktop-only --no-pause --render-output artifacts\desktop-visual-report-rev065-fix1.json"`.</w:t>
      </w:r>
    </w:p>
    <w:p>
      <w:pPr>
        <w:pStyle w:val="ListBullet"/>
      </w:pPr>
      <w:r>
        <w:t>Build completed with zero warnings and errors; Desktop passed 59/59; WPF render/resource checks passed 281/281 with 158 layout passes.</w:t>
      </w:r>
    </w:p>
    <w:p>
      <w:pPr>
        <w:pStyle w:val="ListBullet"/>
      </w:pPr>
      <w:r>
        <w:t>The JSON report recorded 7,856 ms overall and 1,705.8 ms in synchronous layout calls. These are harness measurements, not open-application latency.</w:t>
      </w:r>
    </w:p>
    <w:p>
      <w:pPr>
        <w:pStyle w:val="ListBullet"/>
      </w:pPr>
      <w:r>
        <w:t>Render preview `artifacts/desktop-visual-report-rev065-fix1.png` was reviewed. No live application inspection was performed.</w:t>
      </w:r>
    </w:p>
    <w:p>
      <w:r>
        <w:t>This annex extends the preceding protected revision without replacing earlier paragraphs or evidence.</w:t>
      </w:r>
    </w:p>
    <w:p>
      <w:r>
        <w:br w:type="page"/>
      </w:r>
    </w:p>
    <w:p>
      <w:pPr>
        <w:pStyle w:val="Heading1"/>
      </w:pPr>
      <w:r>
        <w:t>Anexo Rev046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Rev046 — Precise scope for WPF evidence hit testing</w:t>
      </w:r>
    </w:p>
    <w:p>
      <w:r>
        <w:t>**Date:** 27 September 2026</w:t>
      </w:r>
    </w:p>
    <w:p>
      <w:r>
        <w:t>**Version:** Calradia Forge 25.2.0, unchanged</w:t>
      </w:r>
    </w:p>
    <w:p>
      <w:r>
        <w:t>**Scope:** Desktop WPF evidence report and off-screen render assertions.</w:t>
      </w:r>
    </w:p>
    <w:p>
      <w:pPr>
        <w:pStyle w:val="Heading3"/>
      </w:pPr>
      <w:r>
        <w:t>Observed issue and technical rationale</w:t>
      </w:r>
    </w:p>
    <w:p>
      <w:r>
        <w:t>The Rev065 documentation described the empty-ledger action as having passed “hit testing” without saying that the assertion runs in an off-screen render host. That wording could be read as evidence of operating-system pointer input or a successful click in the live application. The regression checks only the WPF visual hit surface and its visible ancestors.</w:t>
      </w:r>
    </w:p>
    <w:p>
      <w:pPr>
        <w:pStyle w:val="Heading3"/>
      </w:pPr>
      <w:r>
        <w:t>Clarification and validation boundary</w:t>
      </w:r>
    </w:p>
    <w:p>
      <w:pPr>
        <w:pStyle w:val="ListBullet"/>
      </w:pPr>
      <w:r>
        <w:t>The render harness calls `VisualTreeHelper.HitTest` at the center of the empty-ledger button, verifies that the hit visual belongs to the button subtree, checks visibility and `IsHitTestVisible` on the button's ancestors, and confirms that the command-palette overlay is collapsed.</w:t>
      </w:r>
    </w:p>
    <w:p>
      <w:pPr>
        <w:pStyle w:val="ListBullet"/>
      </w:pPr>
      <w:r>
        <w:t>The action remains bound to the existing `OpenPaletteCommand`; the adjacent illustration is passive. No route, command, API, permission, dependency, or runtime behavior changed.</w:t>
      </w:r>
    </w:p>
    <w:p>
      <w:pPr>
        <w:pStyle w:val="ListBullet"/>
      </w:pPr>
      <w:r>
        <w:t>This is off-screen WPF visual-tree evidence. It does not inject operating-system pointer events, perform a real click, or establish behavior in a live WPF window.</w:t>
      </w:r>
    </w:p>
    <w:p>
      <w:pPr>
        <w:pStyle w:val="Heading3"/>
      </w:pPr>
      <w:r>
        <w:t>Validation and evidence</w:t>
      </w:r>
    </w:p>
    <w:p>
      <w:pPr>
        <w:pStyle w:val="ListBullet"/>
      </w:pPr>
      <w:r>
        <w:t>Final post-fix artifact: `artifacts/desktop-visual-report-rev066-review.json` (`passed: true`).</w:t>
      </w:r>
    </w:p>
    <w:p>
      <w:pPr>
        <w:pStyle w:val="ListBullet"/>
      </w:pPr>
      <w:r>
        <w:t>Build completed with zero warnings and errors; Desktop tests passed 59/59; the render report contains 281 cases and 158 layout passes, including the whitespace-only recommendation regression.</w:t>
      </w:r>
    </w:p>
    <w:p>
      <w:pPr>
        <w:pStyle w:val="ListBullet"/>
      </w:pPr>
      <w:r>
        <w:t>The JSON records 7,821 ms overall and 1,707.2 ms in layout calls. These are harness measurements, not application interaction latency.</w:t>
      </w:r>
    </w:p>
    <w:p>
      <w:pPr>
        <w:pStyle w:val="ListBullet"/>
      </w:pPr>
      <w:r>
        <w:t>Operating-system pointer behavior and live WPF behavior remain unverified.</w:t>
      </w:r>
    </w:p>
    <w:p>
      <w:r>
        <w:t>Source changelog Rev066 and protected Register of Improvements appendix Rev046 are independent counters. This appendix records the next protected-ledger revision without changing earlier evidence. Product version remains 25.2.0; existing ZIPs remain unchanged.</w:t>
      </w:r>
    </w:p>
    <w:p>
      <w:r>
        <w:br w:type="page"/>
      </w:r>
    </w:p>
    <w:p>
      <w:pPr>
        <w:pStyle w:val="Heading1"/>
      </w:pPr>
      <w:r>
        <w:t>Anexo Rev047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Rev047 — WPF status and command hierarchy refinement</w:t>
      </w:r>
    </w:p>
    <w:p>
      <w:r>
        <w:t>**Date:** 27 September 2026</w:t>
      </w:r>
    </w:p>
    <w:p>
      <w:r>
        <w:t>**Version:** Calradia Forge 25.2.0, unchanged</w:t>
      </w:r>
    </w:p>
    <w:p>
      <w:r>
        <w:t>**Scope:** Standalone Desktop WPF header, work-order status cards, theme resources, and off-screen render coverage.</w:t>
      </w:r>
    </w:p>
    <w:p>
      <w:pPr>
        <w:pStyle w:val="Heading3"/>
      </w:pPr>
      <w:r>
        <w:t>Observed issue and technical rationale</w:t>
      </w:r>
    </w:p>
    <w:p>
      <w:r>
        <w:t>The header gave the command palette roughly the same visual weight as secondary controls, while the active-tool status card was the only status card without a clear localized label. Evidence export also used a shorter target than the primary header action. Status icon opacity was fixed rather than tuned for the three palettes, so High Contrast did not use the stronger treatment selected for decorative details.</w:t>
      </w:r>
    </w:p>
    <w:p>
      <w:pPr>
        <w:pStyle w:val="Heading3"/>
      </w:pPr>
      <w:r>
        <w:t>Technical solution and decisions</w:t>
      </w:r>
    </w:p>
    <w:p>
      <w:r>
        <w:t>The existing command-palette action now uses a brass primary surface, a local search glyph, and a 40-DIP minimum activation height while retaining its original automation ID, localized accessible name, command, and route behavior. The five status cards have consistent local semantic glyphs; the active-tool card has a localized kicker and stronger brass border. A per-theme `Token.StatusIconOpacity` keeps War Table subdued, raises Parchment Light slightly, and makes the glyphs clearly visible in High Contrast. The icons are explicitly non-hit-testable and non-focusable. The evidence-export target is 30 DIP high.</w:t>
      </w:r>
    </w:p>
    <w:p>
      <w:r>
        <w:t>The render harness now checks the localized labels, primary action size/name/icon, passive behavior, and the configured icon opacity for each theme. All 13 resource catalogs contain `Ui.ActiveTool`.</w:t>
      </w:r>
    </w:p>
    <w:p>
      <w:pPr>
        <w:pStyle w:val="Heading3"/>
      </w:pPr>
      <w:r>
        <w:t>Assets, code, and dependencies</w:t>
      </w:r>
    </w:p>
    <w:p>
      <w:pPr>
        <w:pStyle w:val="ListBullet"/>
      </w:pPr>
      <w:r>
        <w:t>Updated the Desktop header and status control XAML, theme dictionaries, the localized resource catalogs, and render assertions.</w:t>
      </w:r>
    </w:p>
    <w:p>
      <w:pPr>
        <w:pStyle w:val="ListBullet"/>
      </w:pPr>
      <w:r>
        <w:t>No image assets or dependencies were added. Existing local Game-icon geometry is reused.</w:t>
      </w:r>
    </w:p>
    <w:p>
      <w:pPr>
        <w:pStyle w:val="ListBullet"/>
      </w:pPr>
      <w:r>
        <w:t>Product version remains 25.2.0. No public API, route, command, permission, IPC contract, or ZIP changed.</w:t>
      </w:r>
    </w:p>
    <w:p>
      <w:pPr>
        <w:pStyle w:val="Heading3"/>
      </w:pPr>
      <w:r>
        <w:t>Validation and evidence limits</w:t>
      </w:r>
    </w:p>
    <w:p>
      <w:pPr>
        <w:pStyle w:val="ListBullet"/>
      </w:pPr>
      <w:r>
        <w:t>Baseline BAT: `cmd.exe /d /c "tools\Run-CalradiaForge-Tests.bat --desktop-only --no-pause --render-output artifacts\desktop-visual-rev067-baseline.json"` — build clean; 59 Desktop tests; 281 render cases; 158 layout passes; 10,893 ms overall and 2,564 ms in layout calls.</w:t>
      </w:r>
    </w:p>
    <w:p>
      <w:pPr>
        <w:pStyle w:val="ListBullet"/>
      </w:pPr>
      <w:r>
        <w:t>Final BAT: `cmd.exe /d /c "tools\Run-CalradiaForge-Tests.bat --desktop-only --no-pause --render-output artifacts\desktop-visual-rev067-final.json"` — build with zero warnings/errors; Desktop 59/59; 285 render cases; 158 layout passes; 8,681 ms overall and 2,013.7 ms in layout calls.</w:t>
      </w:r>
    </w:p>
    <w:p>
      <w:pPr>
        <w:pStyle w:val="ListBullet"/>
      </w:pPr>
      <w:r>
        <w:t>These are one-run harness measurements, not open-application interaction latency or a performance claim. Off-screen War Table and High Contrast screenshots were reviewed; the live WPF application, OS input, and actual Windows DPI were not tested.</w:t>
      </w:r>
    </w:p>
    <w:p>
      <w:pPr>
        <w:pStyle w:val="ListBullet"/>
      </w:pPr>
      <w:r>
        <w:t>No Bannerlord session, campaign, or battle was started.</w:t>
      </w:r>
    </w:p>
    <w:p>
      <w:r>
        <w:t>This appendix adds evidence to the previous revision without replacing its paragraphs. Source changelog Rev067 and protected Register appendix Rev047 are independent counters.</w:t>
      </w:r>
    </w:p>
    <w:p>
      <w:r>
        <w:br w:type="page"/>
      </w:r>
    </w:p>
    <w:p>
      <w:pPr>
        <w:pStyle w:val="Heading1"/>
      </w:pPr>
      <w:r>
        <w:t>Anexo Rev048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Rev048 — Compact Desktop header and evidence summary</w:t>
      </w:r>
    </w:p>
    <w:p>
      <w:r>
        <w:t>**Date:** 27 September 2026</w:t>
      </w:r>
    </w:p>
    <w:p>
      <w:r>
        <w:t>**Version:** Calradia Forge 25.2.0, unchanged</w:t>
      </w:r>
    </w:p>
    <w:p>
      <w:r>
        <w:t>**Scope:** Standalone Desktop WPF header, context dossier toggle, evidence-summary card, and off-screen render assertions.</w:t>
      </w:r>
    </w:p>
    <w:p>
      <w:pPr>
        <w:pStyle w:val="Heading3"/>
      </w:pPr>
      <w:r>
        <w:t>Observed issue and technical rationale</w:t>
      </w:r>
    </w:p>
    <w:p>
      <w:r>
        <w:t>At the 980×680-DIP minimum, the header's wide labels and secondary actions crowded its single-row layout. The dossier label and evidence-export text also consumed width needed by settings and the retained-evidence summary.</w:t>
      </w:r>
    </w:p>
    <w:p>
      <w:pPr>
        <w:pStyle w:val="Heading3"/>
      </w:pPr>
      <w:r>
        <w:t>Technical solution and decisions</w:t>
      </w:r>
    </w:p>
    <w:p>
      <w:r>
        <w:t>The visible decorative-accent label now uses the compact localized `Ui.DecorativeAccentsShort` key while preserving the complete accessible name and tooltip. The dossier toggle presents a local book glyph instead of a visible text label while retaining its existing binding, toggle behavior, automation ID, accessible name, and tooltip. The evidence export action presents a passive local icon in a compact 36×30-DIP button and retains its existing command and accessibility contract. The reclaimed width keeps the evidence summary readable in the compact status card.</w:t>
      </w:r>
    </w:p>
    <w:p>
      <w:r>
        <w:t>The render harness checks minimum-window header placement, evidence-summary/export dimensions, and dossier/decorative-toggle accessibility. All 13 locale catalogs provide the short decorative label. No route, command, public API, IPC contract, product version, or ZIP changed.</w:t>
      </w:r>
    </w:p>
    <w:p>
      <w:pPr>
        <w:pStyle w:val="Heading3"/>
      </w:pPr>
      <w:r>
        <w:t>Assets, code, and dependencies</w:t>
      </w:r>
    </w:p>
    <w:p>
      <w:pPr>
        <w:pStyle w:val="ListBullet"/>
      </w:pPr>
      <w:r>
        <w:t>Updated the existing WPF header/status presentation and render assertions; added the short label to the 13 localized resource dictionaries.</w:t>
      </w:r>
    </w:p>
    <w:p>
      <w:pPr>
        <w:pStyle w:val="ListBullet"/>
      </w:pPr>
      <w:r>
        <w:t>No image assets, runtime dependencies, or new application capabilities were added.</w:t>
      </w:r>
    </w:p>
    <w:p>
      <w:pPr>
        <w:pStyle w:val="ListBullet"/>
      </w:pPr>
      <w:r>
        <w:t>Product source remains 25.2.0; no package ZIP was regenerated or modified.</w:t>
      </w:r>
    </w:p>
    <w:p>
      <w:pPr>
        <w:pStyle w:val="Heading3"/>
      </w:pPr>
      <w:r>
        <w:t>Validation and evidence limits</w:t>
      </w:r>
    </w:p>
    <w:p>
      <w:pPr>
        <w:pStyle w:val="ListBullet"/>
      </w:pPr>
      <w:r>
        <w:t>`cmd.exe /d /c "tools\Run-CalradiaForge-Tests.bat --desktop-only --no-pause --render-output artifacts\desktop-visual-rev068-final.json"` passed with zero build warnings/errors, Desktop 59/59, and WPF render 285/285 with 158 layout passes.</w:t>
      </w:r>
    </w:p>
    <w:p>
      <w:pPr>
        <w:pStyle w:val="ListBullet"/>
      </w:pPr>
      <w:r>
        <w:t>The final single-run render artifact recorded 13,135 ms total and 3,072.1 ms in layout calls. The same-session single-run baseline recorded 9,120 ms and 2,033.3 ms. These are harness timings, not application-interaction latency; the final run was slower and no performance improvement is claimed.</w:t>
      </w:r>
    </w:p>
    <w:p>
      <w:pPr>
        <w:pStyle w:val="ListBullet"/>
      </w:pPr>
      <w:r>
        <w:t>The render harness uses an off-screen WPF host. Live-window behavior, Windows system-DPI layout, and operating-system pointer input remain unverified. Bannerlord, campaigns, and battles were not started.</w:t>
      </w:r>
    </w:p>
    <w:p>
      <w:r>
        <w:t>This appendix adds evidence to the previous revision without replacing its paragraphs. Source changelog Rev068 and protected Register appendix Rev048 are independent counters.</w:t>
      </w:r>
    </w:p>
    <w:p>
      <w:r>
        <w:br w:type="page"/>
      </w:r>
    </w:p>
    <w:p>
      <w:pPr>
        <w:pStyle w:val="Heading1"/>
      </w:pPr>
      <w:r>
        <w:t>Anexo Rev049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Rev049 — Minimum-window evidence ledger and responsive tool identity</w:t>
      </w:r>
    </w:p>
    <w:p>
      <w:r>
        <w:t>**Date:** 27 September 2026</w:t>
      </w:r>
    </w:p>
    <w:p>
      <w:r>
        <w:t>**Version:** Calradia Forge 25.2.0, unchanged</w:t>
      </w:r>
    </w:p>
    <w:p>
      <w:r>
        <w:t>**Scope:** Standalone Desktop WPF minimum-window layout and render regressions.</w:t>
      </w:r>
    </w:p>
    <w:p>
      <w:pPr>
        <w:pStyle w:val="Heading3"/>
      </w:pPr>
      <w:r>
        <w:t>Observed issue and technical rationale</w:t>
      </w:r>
    </w:p>
    <w:p>
      <w:r>
        <w:t>At the 980×680-DIP minimum, the empty evidence-ledger message/action and long tool-category identity text needed explicit bounds checks. Without them, a narrow workspace could clip the empty-state action or let decorative category text stretch the summary card.</w:t>
      </w:r>
    </w:p>
    <w:p>
      <w:pPr>
        <w:pStyle w:val="Heading3"/>
      </w:pPr>
      <w:r>
        <w:t>Technical solution and decisions</w:t>
      </w:r>
    </w:p>
    <w:p>
      <w:r>
        <w:t>The render coverage now verifies that the empty-ledger message and action remain within the visible work-area viewport and that the action retains its minimum activation height. The tool identity badge is bounded; long category banners and mottos stay on one line, trim with an ellipsis, provide their complete text in tooltips, and remain inside the badge frame. A separate assertion checks that the compact header remains a single row at minimum width across all 13 supported locales. Existing local-artwork and passive-decoration assertions remain part of the suite.</w:t>
      </w:r>
    </w:p>
    <w:p>
      <w:r>
        <w:t>No API, route, command, permission, IPC contract, runtime dependency, or product behavior was changed. Product version remains 25.2.0 and package ZIPs were not regenerated.</w:t>
      </w:r>
    </w:p>
    <w:p>
      <w:pPr>
        <w:pStyle w:val="Heading3"/>
      </w:pPr>
      <w:r>
        <w:t>Assets, code, and dependencies</w:t>
      </w:r>
    </w:p>
    <w:p>
      <w:pPr>
        <w:pStyle w:val="ListBullet"/>
      </w:pPr>
      <w:r>
        <w:t>Updated the minimum-window render checks for the empty evidence ledger, tool identity badge, long labels, and header row across supported locales.</w:t>
      </w:r>
    </w:p>
    <w:p>
      <w:pPr>
        <w:pStyle w:val="ListBullet"/>
      </w:pPr>
      <w:r>
        <w:t>No new art assets or runtime dependencies were added by this follow-up.</w:t>
      </w:r>
    </w:p>
    <w:p>
      <w:pPr>
        <w:pStyle w:val="ListBullet"/>
      </w:pPr>
      <w:r>
        <w:t>Updated the bilingual Desktop documentation and source changelogs append-only.</w:t>
      </w:r>
    </w:p>
    <w:p>
      <w:pPr>
        <w:pStyle w:val="Heading3"/>
      </w:pPr>
      <w:r>
        <w:t>Validation and evidence limits</w:t>
      </w:r>
    </w:p>
    <w:p>
      <w:pPr>
        <w:pStyle w:val="ListBullet"/>
      </w:pPr>
      <w:r>
        <w:t>The supplied final BAT artifact `artifacts/desktop-visual-rev069-final.json` reports zero build warnings/errors, Desktop 59/59, WPF render 286/286, and 172 layout passes.</w:t>
      </w:r>
    </w:p>
    <w:p>
      <w:pPr>
        <w:pStyle w:val="ListBullet"/>
      </w:pPr>
      <w:r>
        <w:t>That JSON records 11,719 ms total harness time and 3,106.8 ms in layout calls. These are harness measurements, not open-app latency or a performance claim.</w:t>
      </w:r>
    </w:p>
    <w:p>
      <w:pPr>
        <w:pStyle w:val="ListBullet"/>
      </w:pPr>
      <w:r>
        <w:t>The render artifact covers local presentation and rendered bounds. No runtime UI Automation or live-app validation was performed. This appendix task did not rerun tests.</w:t>
      </w:r>
    </w:p>
    <w:p>
      <w:r>
        <w:t>This appendix adds evidence to the previous revision without replacing its paragraphs. Source changelog Rev069 and protected Register appendix Rev049 are independent counters.</w:t>
      </w:r>
    </w:p>
    <w:p>
      <w:r>
        <w:br w:type="page"/>
      </w:r>
    </w:p>
    <w:p>
      <w:pPr>
        <w:pStyle w:val="Heading1"/>
      </w:pPr>
      <w:r>
        <w:t>Anexo Rev050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Rev050 — Clarify Windows system-DPI render coverage</w:t>
      </w:r>
    </w:p>
    <w:p>
      <w:r>
        <w:t>**Date:** 27 September 2026</w:t>
      </w:r>
    </w:p>
    <w:p>
      <w:r>
        <w:t>**Version:** Calradia Forge 25.2.0, unchanged</w:t>
      </w:r>
    </w:p>
    <w:p>
      <w:r>
        <w:t>**Scope:** Standalone Desktop WPF render-harness evidence and scale-coverage documentation.</w:t>
      </w:r>
    </w:p>
    <w:p>
      <w:pPr>
        <w:pStyle w:val="Heading3"/>
      </w:pPr>
      <w:r>
        <w:t>Observed issue and technical rationale</w:t>
      </w:r>
    </w:p>
    <w:p>
      <w:r>
        <w:t>The render harness produces bitmap previews labeled at 100% and 200%, while its isolated WPF host keeps the same fixed Windows DPI and DIP layout. Those preview labels could be misread as validation at Windows display scaling settings, including 125%, 150%, or 200% system DPI.</w:t>
      </w:r>
    </w:p>
    <w:p>
      <w:pPr>
        <w:pStyle w:val="Heading3"/>
      </w:pPr>
      <w:r>
        <w:t>Technical solution and decisions</w:t>
      </w:r>
    </w:p>
    <w:p>
      <w:r>
        <w:t>The documentation now distinguishes bitmap raster density from operating-system DPI. `RenderTargetBitmap` preview factors `[1, 2]` change output pixel density only; they do not change the host window's DPI, DIP dimensions, or WPF layout scale. The supplied scale-audit JSON explicitly reports `windows-system-dpi-layout-coverage` as `not-simulated`, with `appliedWindowsDpiScaleFactors` empty. Therefore Windows system-DPI layout at 125%, 150%, and 200% remains unverified.</w:t>
      </w:r>
    </w:p>
    <w:p>
      <w:r>
        <w:t>The audit retains the existing functional route, locale, theme, and interaction cases; no functional coverage was removed. This correction narrows the evidence claim rather than changing the harness or app.</w:t>
      </w:r>
    </w:p>
    <w:p>
      <w:pPr>
        <w:pStyle w:val="Heading3"/>
      </w:pPr>
      <w:r>
        <w:t>Assets, code, and dependencies</w:t>
      </w:r>
    </w:p>
    <w:p>
      <w:pPr>
        <w:pStyle w:val="ListBullet"/>
      </w:pPr>
      <w:r>
        <w:t>Added an explanatory Rev070 section to the English and Spanish Desktop guides and source changelogs.</w:t>
      </w:r>
    </w:p>
    <w:p>
      <w:pPr>
        <w:pStyle w:val="ListBullet"/>
      </w:pPr>
      <w:r>
        <w:t>No application code, test implementation, assets, routes, APIs, or dependencies changed in this documentation follow-up.</w:t>
      </w:r>
    </w:p>
    <w:p>
      <w:pPr>
        <w:pStyle w:val="ListBullet"/>
      </w:pPr>
      <w:r>
        <w:t>Product version remains 25.2.0; ZIPs were not regenerated.</w:t>
      </w:r>
    </w:p>
    <w:p>
      <w:pPr>
        <w:pStyle w:val="Heading3"/>
      </w:pPr>
      <w:r>
        <w:t>Validation and evidence limits</w:t>
      </w:r>
    </w:p>
    <w:p>
      <w:pPr>
        <w:pStyle w:val="ListBullet"/>
      </w:pPr>
      <w:r>
        <w:t>The supplied `artifacts/desktop-visual-rev069-scale-audit.json` reports `passed: true`, Desktop 59/59, 287 WPF render cases, 172 layout passes, and zero build warnings/errors.</w:t>
      </w:r>
    </w:p>
    <w:p>
      <w:pPr>
        <w:pStyle w:val="ListBullet"/>
      </w:pPr>
      <w:r>
        <w:t>The artifact records 9,321 ms total harness time and 2,134.7 ms in layout calls. These are harness measurements, not open-app latency.</w:t>
      </w:r>
    </w:p>
    <w:p>
      <w:pPr>
        <w:pStyle w:val="ListBullet"/>
      </w:pPr>
      <w:r>
        <w:t>The JSON marks `windows-system-dpi-layout-coverage` as `not-simulated`; bitmap raster factors `[1, 2]` do not constitute Windows DPI testing. No tests were run during this documentation-only update, and no live app/DPI validation was performed.</w:t>
      </w:r>
    </w:p>
    <w:p>
      <w:r>
        <w:t>This appendix adds evidence to the previous revision without replacing its paragraphs. Source changelog Rev070 and protected Register appendix Rev050 are independent counters.</w:t>
      </w:r>
    </w:p>
    <w:p>
      <w:r>
        <w:br w:type="page"/>
      </w:r>
    </w:p>
    <w:p>
      <w:pPr>
        <w:pStyle w:val="Heading1"/>
      </w:pPr>
      <w:r>
        <w:t>Anexo Rev051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Rev051 — Bounded Desktop IPC, safe report exports, and localized studio labels</w:t>
      </w:r>
    </w:p>
    <w:p>
      <w:r>
        <w:t>**Date:** 27 September 2026&lt;br&gt;</w:t>
      </w:r>
    </w:p>
    <w:p>
      <w:r>
        <w:t>**Version:** Calradia Forge 25.2.0, unchanged&lt;br&gt;</w:t>
      </w:r>
    </w:p>
    <w:p>
      <w:r>
        <w:t>**Scope:** Standalone Desktop WPF: bounded IPC response reading, report export, accessible copy controls, and visualizer localization.</w:t>
      </w:r>
    </w:p>
    <w:p>
      <w:pPr>
        <w:pStyle w:val="Heading3"/>
      </w:pPr>
      <w:r>
        <w:t>Observed issue and technical rationale</w:t>
      </w:r>
    </w:p>
    <w:p>
      <w:r>
        <w:t>The Desktop client previously relied on a whole-line read for newline-delimited IPC responses. A peer could make the client accumulate a response before the existing size limit was checked. Report writes also needed predictable behavior under concurrent exports and failures, and dossier copy actions needed distinct accessible names and announced outcomes. Static visualizer labels remained embedded in XAML despite the 13-language resource catalogs.</w:t>
      </w:r>
    </w:p>
    <w:p>
      <w:pPr>
        <w:pStyle w:val="Heading3"/>
      </w:pPr>
      <w:r>
        <w:t>Technical solution and decisions</w:t>
      </w:r>
    </w:p>
    <w:p>
      <w:r>
        <w:t>`BoundedLineReader` reads incrementally with a bounded buffer, observes cancellation, and enforces the existing 32 Mi UTF-16-character limit while accumulating the line. An over-limit response fails before deserialization and follows the existing disconnect path; the wire format and limit remain unchanged.</w:t>
      </w:r>
    </w:p>
    <w:p>
      <w:r>
        <w:t>`DesktopReportExportService` performs exports asynchronously. It stages each report in an exclusive temporary file in the destination directory, publishes to a unique path without overwriting existing output, and removes temporary files on cancellation or failure. Localized status is returned to the view model while retained evidence remains intact.</w:t>
      </w:r>
    </w:p>
    <w:p>
      <w:r>
        <w:t>Dossier copy controls use unique automation IDs; each console-command accessible name includes its command, the CLI control has its own localized name, and a polite live region reports localized success or failure. Remaining static labels in troop, workshop, code-security, module-topology, diplomacy, and component visualizers now come from all 13 resource dictionaries. Longer labels wrap; example names, command strings, identifiers, and numerical/technical sample values are preserved.</w:t>
      </w:r>
    </w:p>
    <w:p>
      <w:pPr>
        <w:pStyle w:val="Heading3"/>
      </w:pPr>
      <w:r>
        <w:t>Assets, code, and dependencies</w:t>
      </w:r>
    </w:p>
    <w:p>
      <w:pPr>
        <w:pStyle w:val="ListBullet"/>
      </w:pPr>
      <w:r>
        <w:t>Updated bounded IPC reading and asynchronous no-overwrite report export for Desktop.</w:t>
      </w:r>
    </w:p>
    <w:p>
      <w:pPr>
        <w:pStyle w:val="ListBullet"/>
      </w:pPr>
      <w:r>
        <w:t>Added localized visualizer labels and regression coverage for 13-catalog parity, static-label resource wiring, route rendering, and dossier controls.</w:t>
      </w:r>
    </w:p>
    <w:p>
      <w:pPr>
        <w:pStyle w:val="ListBullet"/>
      </w:pPr>
      <w:r>
        <w:t>No new dependencies, public API, route, command, permission, IPC protocol field, or distribution package was added or changed. Product version remains 25.2.0; ZIPs were not regenerated.</w:t>
      </w:r>
    </w:p>
    <w:p>
      <w:pPr>
        <w:pStyle w:val="Heading3"/>
      </w:pPr>
      <w:r>
        <w:t>Validation and evidence limits</w:t>
      </w:r>
    </w:p>
    <w:p>
      <w:pPr>
        <w:pStyle w:val="ListBullet"/>
      </w:pPr>
      <w:r>
        <w:t>`cmd.exe /d /c "tools\Run-CalradiaForge-Tests.bat --desktop-only --no-pause --render-output artifacts\desktop-robustness-after-20260927-final.json &lt;nul"` built with zero warnings/errors, passed Desktop 63/63, and passed 289 WPF render cases with 182 layout passes.</w:t>
      </w:r>
    </w:p>
    <w:p>
      <w:pPr>
        <w:pStyle w:val="ListBullet"/>
      </w:pPr>
      <w:r>
        <w:t>The render artifact records 11,758 ms total harness time and 3,483.7 ms in layout calls. These measure the harness, not latency in the open application.</w:t>
      </w:r>
    </w:p>
    <w:p>
      <w:pPr>
        <w:pStyle w:val="ListBullet"/>
      </w:pPr>
      <w:r>
        <w:t>`cmd.exe /d /c "tools\Test-CalradiaForge-Desktop-Uia.bat -OutputPath artifacts\desktop-robustness-after-20260927-final-uia.json -TimeoutSeconds 30 &lt;nul"` passed 23/23 read-only UIA checks and records `ForegroundUnchanged=true`, `ForegroundChangedByOwnedProcess=false`, and no observed foreground event from the owned process.</w:t>
      </w:r>
    </w:p>
    <w:p>
      <w:pPr>
        <w:pStyle w:val="ListBullet"/>
      </w:pPr>
      <w:r>
        <w:t>UIA inspected the launched main window's accessible tree only. It did not exercise file/folder pickers, work execution, preference changes, or visual approval. No Bannerlord session, campaign, or battle was started.</w:t>
      </w:r>
    </w:p>
    <w:p>
      <w:r>
        <w:t>This appendix adds evidence to the previous revision without replacing its paragraphs. Source changelog Rev071 and protected Register appendix Rev051 are independent counters.</w:t>
      </w:r>
    </w:p>
    <w:p>
      <w:r>
        <w:br w:type="page"/>
      </w:r>
    </w:p>
    <w:p>
      <w:pPr>
        <w:pStyle w:val="Heading1"/>
      </w:pPr>
      <w:r>
        <w:t>Anexo Rev052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Rev052 — Responsive Desktop and Gauntlet Visual Refresh</w:t>
      </w:r>
    </w:p>
    <w:p>
      <w:r>
        <w:t>**Date:** 27 September 2026&lt;br&gt;</w:t>
      </w:r>
    </w:p>
    <w:p>
      <w:r>
        <w:t>**Version:** Calradia Forge 25.2.0, unchanged&lt;br&gt;</w:t>
      </w:r>
    </w:p>
    <w:p>
      <w:r>
        <w:t>**Scope:** Standalone Desktop WPF footer and local image resources; Gauntlet workbench header, navigation, Playbook/evidence layout, and structural visual checks.</w:t>
      </w:r>
    </w:p>
    <w:p>
      <w:pPr>
        <w:pStyle w:val="Heading3"/>
      </w:pPr>
      <w:r>
        <w:t>Confirmed defects and rationale</w:t>
      </w:r>
    </w:p>
    <w:p>
      <w:r>
        <w:t>At the minimum WPF window size of 980×680 DIPs, the keyboard-shortcut footer could sit too close to the bottom edge. The Gauntlet audit also compared the current prefab against stale icon expectations and did not model how the evidence-focus state changes available workspace width. Several reported sprite overlaps were covered by later opaque panels, while real Playbook and evidence layout conditions needed explicit state-aware checks.</w:t>
      </w:r>
    </w:p>
    <w:p>
      <w:pPr>
        <w:pStyle w:val="Heading3"/>
      </w:pPr>
      <w:r>
        <w:t>Implementation</w:t>
      </w:r>
    </w:p>
    <w:p>
      <w:r>
        <w:t>The WPF footer now has a reserved bottom inset and a minimum text height/margin. A render regression checks the footer's actual bounds and fitting across all 13 locales at the minimum window size. The packaged titlebar crop now uses a deterministic Rev072 derivative made from its retained high-resolution local master; only the optimized derivative is embedded.</w:t>
      </w:r>
    </w:p>
    <w:p>
      <w:r>
        <w:t>The Gauntlet layout refines header spacing and binds workspace reservation to Playbook visibility. Evidence focus hides the Playbook and expands evidence while retaining the lower action edge. The eight route buttons use the semantic sprites already registered by the project. The tool catalogue and its 194 routes are unchanged, as are all 56 command bindings.</w:t>
      </w:r>
    </w:p>
    <w:p>
      <w:r>
        <w:t>The visual auditor now evaluates 1220, 1280, 1600, and 1920 viewport widths, normal and detailed Playbook states, and focused evidence. Its overlap model permits a collision only when an opaque later-painted panel covers the affected decoration. The icon validator now matches the current eight navigation sprites and other canonical prefab icons; all 17 generated icon assets and all 30 atlas entries remain validated.</w:t>
      </w:r>
    </w:p>
    <w:p>
      <w:pPr>
        <w:pStyle w:val="Heading3"/>
      </w:pPr>
      <w:r>
        <w:t>Validation evidence and limits</w:t>
      </w:r>
    </w:p>
    <w:p>
      <w:pPr>
        <w:pStyle w:val="ListBullet"/>
      </w:pPr>
      <w:r>
        <w:t>Five baseline and five after WPF render runs each passed 289 cases and 182 layout passes. Harness total medians were 10,953 ms before and 11,474 ms after (+4.8%). Layout-call medians were 3,220.1 ms before and 3,095.3 ms after (-3.9%). The measurements are from the off-screen test harness and do not represent open-app latency. The total median remains within the plan's 10% regression ceiling; no overall speed-up is claimed.</w:t>
      </w:r>
    </w:p>
    <w:p>
      <w:pPr>
        <w:pStyle w:val="ListBullet"/>
      </w:pPr>
      <w:r>
        <w:t>`tools/Prepare-CalradiaForge-Desktop-Textures.bat --check` passed deterministic comparison. The optimized package is 7,490,852 compressed bytes and 16,473,296 decoded RGBA bytes, within the configured resource budgets.</w:t>
      </w:r>
    </w:p>
    <w:p>
      <w:pPr>
        <w:pStyle w:val="ListBullet"/>
      </w:pPr>
      <w:r>
        <w:t>`tools/Run-CalradiaForge-Tests.bat --no-pause` built with zero warnings/errors and passed Assets 8/8, Core 338/338, ForgeWeave 73/73, Desktop 63/63, and WPF render 289 cases/182 layout passes.</w:t>
      </w:r>
    </w:p>
    <w:p>
      <w:pPr>
        <w:pStyle w:val="ListBullet"/>
      </w:pPr>
      <w:r>
        <w:t>`tools/Run-CalradiaForge-Gauntlet-Visual-Checks.bat --no-pause` passed the decorative-sprite, layout/overlap, and Core gates. Read-only Desktop UIA passed 23/23 checks; it verifies the accessible tree, not visual approval.</w:t>
      </w:r>
    </w:p>
    <w:p>
      <w:pPr>
        <w:pStyle w:val="ListBullet"/>
      </w:pPr>
      <w:r>
        <w:t>The Client and Modding Kit profiles both built with zero warnings/errors and were deployed using verified backups. The existing installed TPAC was preserved and hash-checked as `69513B5617F026E1F106F6CA6D47CF5C5CE0B5869FFA472E9166B037CA8EDEA6`; it was not replaced. Modding Kit startup reached an `RGL WARNING` dialog listing runtime assemblies. The dialog was left open without interaction, so live Gauntlet rendering and imported-resource appearance remain unverified. No campaign or battle was loaded.</w:t>
      </w:r>
    </w:p>
    <w:p>
      <w:r>
        <w:t>Product version remains 25.2.0. No public API, IPC, routes, commands, permissions, or dependencies changed. ZIPs were not regenerated.</w:t>
      </w:r>
    </w:p>
    <w:p>
      <w:r>
        <w:br w:type="page"/>
      </w:r>
    </w:p>
    <w:p>
      <w:pPr>
        <w:pStyle w:val="Heading1"/>
      </w:pPr>
      <w:r>
        <w:t>Anexo Rev053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Rev053 — Gauntlet F10 Scrollbar Crash Correction</w:t>
      </w:r>
    </w:p>
    <w:p>
      <w:r>
        <w:t>**Date:** 27 September 2026</w:t>
      </w:r>
    </w:p>
    <w:p>
      <w:r>
        <w:t>**Version:** Calradia Forge 25.2.0, unchanged</w:t>
      </w:r>
    </w:p>
    <w:p>
      <w:r>
        <w:t>**Scope:** Gauntlet prefab generation, scrollbar structure audit, and runtime validation at the singleplayer main menu.</w:t>
      </w:r>
    </w:p>
    <w:p>
      <w:pPr>
        <w:pStyle w:val="Heading3"/>
      </w:pPr>
      <w:r>
        <w:t>Observed defect and technical rationale</w:t>
      </w:r>
    </w:p>
    <w:p>
      <w:r>
        <w:t>Pressing F10 in the main menu first produced a TaleWorlds Gauntlet assertion stating that `CreateBuiltinWidget(ScrollBarWidget)` could not find the requested built-in widget. Retrying exposed an access violation in `ScrollablePanel.UpdateScrollablePanel(Single)`. Inspection found that the generated Evidence scroll panel did not follow the native prefab contract: its scrollbar reference and nested widget structure did not resolve to a valid sibling scrollbar with a matching handle.</w:t>
      </w:r>
    </w:p>
    <w:p>
      <w:pPr>
        <w:pStyle w:val="Heading3"/>
      </w:pPr>
      <w:r>
        <w:t>Technical solution and architectural decisions</w:t>
      </w:r>
    </w:p>
    <w:p>
      <w:r>
        <w:t>The generated prefab now binds `ForgeEvidenceScroll` to the sibling `ForgeEvidenceScrollBar` through the relative `VerticalScrollbar="..\\ForgeEvidenceScrollBar"` reference. The scrollbar is a `ScrollbarWidget` sibling with `AlignmentAxis="Vertical"`, a `Handle` property, and a matching identified handle child. The generator applies the same structural contract to all five scrollable surfaces. The Gauntlet auditor verifies the five-panel inventory, relative references, sibling placement, vertical axis, handle ownership, and absence of nested scrollbar controls. The evidence-surface regression permits only the scrollbar's own handle image while continuing to reject decorative sprites in the ledger.</w:t>
      </w:r>
    </w:p>
    <w:p>
      <w:pPr>
        <w:pStyle w:val="Heading3"/>
      </w:pPr>
      <w:r>
        <w:t>Asset, code, and dependency changes</w:t>
      </w:r>
    </w:p>
    <w:p>
      <w:pPr>
        <w:pStyle w:val="ListBullet"/>
      </w:pPr>
      <w:r>
        <w:t>Updated `tools/generate_assets.py` and `modules/CalradiaForge/GUI/Prefabs/CalradiaForge.xml` to emit the native-compatible scrollbar arrangement.</w:t>
      </w:r>
    </w:p>
    <w:p>
      <w:pPr>
        <w:pStyle w:val="ListBullet"/>
      </w:pPr>
      <w:r>
        <w:t>Strengthened `tools/audit_gauntlet_ui.py` and adjusted `tests/CalradiaForge.Tests/AdvancedToolsTests.cs` for the scrollbar handle exception.</w:t>
      </w:r>
    </w:p>
    <w:p>
      <w:pPr>
        <w:pStyle w:val="ListBullet"/>
      </w:pPr>
      <w:r>
        <w:t>No public API, route, command, permission, dependency, or product version changed. No ZIP was generated and no TPAC was replaced.</w:t>
      </w:r>
    </w:p>
    <w:p>
      <w:pPr>
        <w:pStyle w:val="Heading3"/>
      </w:pPr>
      <w:r>
        <w:t>Validation evidence and limits</w:t>
      </w:r>
    </w:p>
    <w:p>
      <w:pPr>
        <w:pStyle w:val="ListBullet"/>
      </w:pPr>
      <w:r>
        <w:t>`tools/Run-CalradiaForge-Tests.bat --core-only --no-pause` compiled with zero warnings/errors and passed Core 333/333 and ForgeWeave 73/73.</w:t>
      </w:r>
    </w:p>
    <w:p>
      <w:pPr>
        <w:pStyle w:val="ListBullet"/>
      </w:pPr>
      <w:r>
        <w:t>`tools/Run-CalradiaForge-Gauntlet-Visual-Checks.bat --no-pause` passed the decorative asset and Gauntlet structural audits with zero errors and zero warnings; its Core suite passed 338/338.</w:t>
      </w:r>
    </w:p>
    <w:p>
      <w:pPr>
        <w:pStyle w:val="ListBullet"/>
      </w:pPr>
      <w:r>
        <w:t>`tools/Deploy-CalradiaForge-ToGame.bat --no-pause` built and deployed the Client and Modding Kit profiles with verified file backups. The existing installed TPAC was preserved.</w:t>
      </w:r>
    </w:p>
    <w:p>
      <w:pPr>
        <w:pStyle w:val="ListBullet"/>
      </w:pPr>
      <w:r>
        <w:t>In a Steam-launched Bannerlord session with Calradia Forge v25.2.0 enabled, F10 opened the panel at the singleplayer main menu and a second F10 closed it. The eight navigation areas rendered, and the game remained running without the assertion or access violation. No campaign or battle was loaded.</w:t>
      </w:r>
    </w:p>
    <w:p>
      <w:pPr>
        <w:pStyle w:val="ListBullet"/>
      </w:pPr>
      <w:r>
        <w:t>This live check confirms the tested main-menu path only; it does not establish Modding Kit runtime behavior or validate unrelated scroll-panel states under all game screens.</w:t>
      </w:r>
    </w:p>
    <w:p>
      <w:r>
        <w:t>Product version remains 25.2.0. Earlier ledger paragraphs and revisions remain unchanged.</w:t>
      </w:r>
    </w:p>
    <w:p>
      <w:r>
        <w:br w:type="page"/>
      </w:r>
    </w:p>
    <w:p>
      <w:pPr>
        <w:pStyle w:val="Heading1"/>
      </w:pPr>
      <w:r>
        <w:t>Anexo Rev054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Rev054 — Responsive Detailed Playbook and Scroll Layout</w:t>
      </w:r>
    </w:p>
    <w:p>
      <w:r>
        <w:t>**Date:** 27 September 2026</w:t>
      </w:r>
    </w:p>
    <w:p>
      <w:r>
        <w:t>**Version:** Calradia Forge 25.2.0, unchanged</w:t>
      </w:r>
    </w:p>
    <w:p>
      <w:r>
        <w:t>**Scope:** Gauntlet detailed Playbook placement, action-row fit, contextual panels, and scrollbar structural audit.</w:t>
      </w:r>
    </w:p>
    <w:p>
      <w:pPr>
        <w:pStyle w:val="Heading3"/>
      </w:pPr>
      <w:r>
        <w:t>Observed defect and technical rationale</w:t>
      </w:r>
    </w:p>
    <w:p>
      <w:r>
        <w:t>The detailed Playbook occupied the same right-side region as action controls and rows, causing the panel to cover or compete with active content. Long Playbook material also lacked a bounded, adaptive scroll surface. The existing key-help panel could appear at the same time, compounding the overlap.</w:t>
      </w:r>
    </w:p>
    <w:p>
      <w:pPr>
        <w:pStyle w:val="Heading3"/>
      </w:pPr>
      <w:r>
        <w:t>Technical solution and architectural decisions</w:t>
      </w:r>
    </w:p>
    <w:p>
      <w:r>
        <w:t>The detailed Playbook now sits below the context cards and reserves a right-side column so it cannot cover the active controls or rows. In detailed mode, the affected action buttons contract to 100 DIPs to preserve the usable workspace. The Playbook's content receives an adaptive-height scroll surface. Key Help and Playbook visibility are mutually exclusive, preventing both contextual panels from claiming the same column. The Gauntlet audit now checks the scrollbar contract across six scrollable surfaces, including the new Playbook surface.</w:t>
      </w:r>
    </w:p>
    <w:p>
      <w:pPr>
        <w:pStyle w:val="Heading3"/>
      </w:pPr>
      <w:r>
        <w:t>Asset, code, and dependency changes</w:t>
      </w:r>
    </w:p>
    <w:p>
      <w:pPr>
        <w:pStyle w:val="ListBullet"/>
      </w:pPr>
      <w:r>
        <w:t>Updated the generated Gauntlet prefab and generator for the reserved Playbook column, detailed-mode button sizing, adaptive Playbook scrolling, and exclusive Key Help/Playbook visibility.</w:t>
      </w:r>
    </w:p>
    <w:p>
      <w:pPr>
        <w:pStyle w:val="ListBullet"/>
      </w:pPr>
      <w:r>
        <w:t>Extended the structural audit to include all six scrollbar surfaces; no new atlas asset or dependency was required.</w:t>
      </w:r>
    </w:p>
    <w:p>
      <w:pPr>
        <w:pStyle w:val="ListBullet"/>
      </w:pPr>
      <w:r>
        <w:t>No public API, route, command, permission, product version, or ZIP changed.</w:t>
      </w:r>
    </w:p>
    <w:p>
      <w:pPr>
        <w:pStyle w:val="Heading3"/>
      </w:pPr>
      <w:r>
        <w:t>Validation evidence and limits</w:t>
      </w:r>
    </w:p>
    <w:p>
      <w:pPr>
        <w:pStyle w:val="ListBullet"/>
      </w:pPr>
      <w:r>
        <w:t>The full `tools/Run-CalradiaForge-Tests.bat` run passed; Desktop passed 63/63 and WPF render passed 289 cases.</w:t>
      </w:r>
    </w:p>
    <w:p>
      <w:pPr>
        <w:pStyle w:val="ListBullet"/>
      </w:pPr>
      <w:r>
        <w:t>`tools/Run-CalradiaForge-Gauntlet-Visual-Checks.bat` passed with zero Gauntlet visual-audit errors and zero warnings, including the six scrollbar contracts.</w:t>
      </w:r>
    </w:p>
    <w:p>
      <w:pPr>
        <w:pStyle w:val="ListBullet"/>
      </w:pPr>
      <w:r>
        <w:t>Live in-game validation of this additional Playbook adjustment is pending confirmation; source/build checks do not establish its rendered placement or interaction in Bannerlord. No campaign or battle was loaded for this check.</w:t>
      </w:r>
    </w:p>
    <w:p>
      <w:pPr>
        <w:pStyle w:val="ListBullet"/>
      </w:pPr>
      <w:r>
        <w:t>This is a follow-up to Rev053 and adds evidence without replacing its paragraphs or claims.</w:t>
      </w:r>
    </w:p>
    <w:p>
      <w:r>
        <w:t>Product version remains 25.2.0. Earlier ledger paragraphs and revisions remain unchanged.</w:t>
      </w:r>
    </w:p>
    <w:p>
      <w:r>
        <w:br w:type="page"/>
      </w:r>
    </w:p>
    <w:p>
      <w:pPr>
        <w:pStyle w:val="Heading1"/>
      </w:pPr>
      <w:r>
        <w:t>Anexo Rev055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Rev055 — Playbook Text Wrapping and Scrollbar Type Guard</w:t>
      </w:r>
    </w:p>
    <w:p>
      <w:r>
        <w:t>**Date:** 27 September 2026</w:t>
      </w:r>
    </w:p>
    <w:p>
      <w:r>
        <w:t>**Version:** Calradia Forge 25.2.0, unchanged</w:t>
      </w:r>
    </w:p>
    <w:p>
      <w:r>
        <w:t>**Scope:** Gauntlet detailed Playbook text layout, scroll-flow audit, and exact widget-type validation.</w:t>
      </w:r>
    </w:p>
    <w:p>
      <w:pPr>
        <w:pStyle w:val="Heading3"/>
      </w:pPr>
      <w:r>
        <w:t>Observed defect and technical rationale</w:t>
      </w:r>
    </w:p>
    <w:p>
      <w:r>
        <w:t>Some localized Playbook titles, steps, troubleshooting text, and recommended macros could exceed fixed-height rows and be clipped. The widget audit also needed to distinguish the engine's exact `ScrollbarWidget` type from the visually similar but invalid `ScrollBarWidget` spelling; a case-insensitive check could let that typo pass source validation even though Gauntlet widget names are case-sensitive.</w:t>
      </w:r>
    </w:p>
    <w:p>
      <w:pPr>
        <w:pStyle w:val="Heading3"/>
      </w:pPr>
      <w:r>
        <w:t>Technical solution and architectural decisions</w:t>
      </w:r>
    </w:p>
    <w:p>
      <w:r>
        <w:t>The PanelViewModel now wraps the existing Playbook and troubleshooting strings at word boundaries for their available text widths without editing the source text, commands, or route catalog. The generated prefab places variable-height text and passive separators in an ordered vertical `ListPanel` with `CoverChildren`, inside a clipped `ScrollablePanel`; the macro action remains the final bounded item reachable through the scrollbar. The structural audit follows the actual ancestor chain to ensure every Playbook text node belongs to that scroll flow and checks the flow's passive-rule order and final macro control. Widget validation now accepts only the exact `ScrollbarWidget` tag and explicitly rejects `ScrollBarWidget`.</w:t>
      </w:r>
    </w:p>
    <w:p>
      <w:pPr>
        <w:pStyle w:val="Heading3"/>
      </w:pPr>
      <w:r>
        <w:t>Asset, code, and dependency changes</w:t>
      </w:r>
    </w:p>
    <w:p>
      <w:pPr>
        <w:pStyle w:val="ListBullet"/>
      </w:pPr>
      <w:r>
        <w:t>Updated `src/CalradiaForge.Mod/PanelViewModel.cs`, `tools/generate_assets.py`, and `modules/CalradiaForge/GUI/Prefabs/CalradiaForge.xml` for explicit wrapping and the vertically growing, scrollable Playbook content flow.</w:t>
      </w:r>
    </w:p>
    <w:p>
      <w:pPr>
        <w:pStyle w:val="ListBullet"/>
      </w:pPr>
      <w:r>
        <w:t>Extended `tools/audit_gauntlet_ui.py` and `tests/CalradiaForge.Tests/AdvancedToolsTests.cs` to check scroll-flow membership, ancestor resolution, ordering, and exact case-sensitive widget spelling.</w:t>
      </w:r>
    </w:p>
    <w:p>
      <w:pPr>
        <w:pStyle w:val="ListBullet"/>
      </w:pPr>
      <w:r>
        <w:t>No public API, routes, commands, permissions, dependencies, product version, or ZIPs changed.</w:t>
      </w:r>
    </w:p>
    <w:p>
      <w:pPr>
        <w:pStyle w:val="Heading3"/>
      </w:pPr>
      <w:r>
        <w:t>Validation evidence and limits</w:t>
      </w:r>
    </w:p>
    <w:p>
      <w:pPr>
        <w:pStyle w:val="ListBullet"/>
      </w:pPr>
      <w:r>
        <w:t>The first `tools/Run-CalradiaForge-Gauntlet-Visual-Checks.bat --no-pause` run exposed an outdated decorative-audit expectation for `CoverChildren`. The audit was updated to validate the vertical order of passive rules and the macro endpoint without relaxing layout limits.</w:t>
      </w:r>
    </w:p>
    <w:p>
      <w:pPr>
        <w:pStyle w:val="ListBullet"/>
      </w:pPr>
      <w:r>
        <w:t>The final BAT run exited with code 0 and reported `Gauntlet visual structural checks and core tests passed`, `RESULT: 338 passed, 0 failed`.</w:t>
      </w:r>
    </w:p>
    <w:p>
      <w:pPr>
        <w:pStyle w:val="ListBullet"/>
      </w:pPr>
      <w:r>
        <w:t>The F10 session log recorded open/close toggles, but its associated capture did not show the overlay. Therefore, visible Playbook wrapping and placement for this follow-up remain pending live inspection; the structural BAT result does not constitute in-game rendering approval.</w:t>
      </w:r>
    </w:p>
    <w:p>
      <w:r>
        <w:t>Product version remains 25.2.0. This append adds evidence after Rev054 without changing earlier ledger paragraphs.</w:t>
      </w:r>
    </w:p>
    <w:p>
      <w:r>
        <w:br w:type="page"/>
      </w:r>
    </w:p>
    <w:p>
      <w:pPr>
        <w:pStyle w:val="Heading1"/>
      </w:pPr>
      <w:r>
        <w:t>Anexo Rev056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Rev076 — Illustrated Heraldic Gauntlet Renewal</w:t>
      </w:r>
    </w:p>
    <w:p>
      <w:r>
        <w:t>**Date:** 27 September 2026</w:t>
      </w:r>
    </w:p>
    <w:p>
      <w:r>
        <w:t>**Version:** Calradia Forge 25.2.0, unchanged</w:t>
      </w:r>
    </w:p>
    <w:p>
      <w:r>
        <w:t>**Scope:** Gauntlet visual assets, generated prefab, structural audit, and bounded F10 evidence.</w:t>
      </w:r>
    </w:p>
    <w:p>
      <w:pPr>
        <w:pStyle w:val="Heading3"/>
      </w:pPr>
      <w:r>
        <w:t>Observed goal and technical rationale</w:t>
      </w:r>
    </w:p>
    <w:p>
      <w:r>
        <w:t>The panel's header identity gap and navigation rail used earlier material/cartographic artwork. This round replaces those two presentation layers with original heraldic illustrations while keeping the existing eight-area navigation and its controls readable. The work also records the current evidence around the user's historical F10 assertion without asserting an unverified cause or repair.</w:t>
      </w:r>
    </w:p>
    <w:p>
      <w:pPr>
        <w:pStyle w:val="Heading3"/>
      </w:pPr>
      <w:r>
        <w:t>Technical solution and architectural decisions</w:t>
      </w:r>
    </w:p>
    <w:p>
      <w:r>
        <w:t>The existing passive widget IDs now reference `forge_heraldic_header_v2` and `forge_heraldic_rail_v2`. The header retains its reserved 220×42-DIP identity-gap rectangle. The rail uses a centered, fixed 128-DIP width and a 256-DIP maximum height; its available height shrinks with the supported viewport. The new art remains a non-interactive underlay and the audit enforces alpha limits of 88/255 for the header and 64/255 for rail guidance text.</w:t>
      </w:r>
    </w:p>
    <w:p>
      <w:r>
        <w:t>The deterministic preparation flow and official source-atlas generation produced a 4096×512 atlas with 32 sprite registrations: 17 game icons and 15 decorative sprites. The Gauntlet structural audit checks the selected sprite IDs, alpha caps, passive flags, centered rail geometry and containment across its supported viewport profiles.</w:t>
      </w:r>
    </w:p>
    <w:p>
      <w:pPr>
        <w:pStyle w:val="Heading3"/>
      </w:pPr>
      <w:r>
        <w:t>Asset, code, and dependency changes</w:t>
      </w:r>
    </w:p>
    <w:p>
      <w:pPr>
        <w:pStyle w:val="ListBullet"/>
      </w:pPr>
      <w:r>
        <w:t>Added local ImageGen authoring and prepared artwork for the heraldic header and rail; updated the asset preparation inputs, generated prefab, `SpriteData`, and structural-audit expectations.</w:t>
      </w:r>
    </w:p>
    <w:p>
      <w:pPr>
        <w:pStyle w:val="ListBullet"/>
      </w:pPr>
      <w:r>
        <w:t>The installed TPAC was not replaced. It predates the new source atlas; Resource Browser import and in-game rendering remain pending.</w:t>
      </w:r>
    </w:p>
    <w:p>
      <w:pPr>
        <w:pStyle w:val="ListBullet"/>
      </w:pPr>
      <w:r>
        <w:t>No API, routes, commands, permissions, product version, dependencies, or ZIPs changed.</w:t>
      </w:r>
    </w:p>
    <w:p>
      <w:pPr>
        <w:pStyle w:val="Heading3"/>
      </w:pPr>
      <w:r>
        <w:t>Validation evidence and limits</w:t>
      </w:r>
    </w:p>
    <w:p>
      <w:pPr>
        <w:pStyle w:val="ListBullet"/>
      </w:pPr>
      <w:r>
        <w:t>`tools/Prepare-CalradiaForge-ImageGenTextures.bat --check --no-pause`, `tools/Test-CalradiaForge-DecorativeTextureDeterminism.bat --no-pause`, and `tools/Validate-CalradiaForge-DecorativeSprites.bat --no-pause` passed.</w:t>
      </w:r>
    </w:p>
    <w:p>
      <w:pPr>
        <w:pStyle w:val="ListBullet"/>
      </w:pPr>
      <w:r>
        <w:t>`tools/Run-CalradiaForge-Gauntlet-Visual-Checks.bat --no-pause` passed with 0 structural-audit errors and 0 warnings; its Core suite passed 339/339.</w:t>
      </w:r>
    </w:p>
    <w:p>
      <w:pPr>
        <w:pStyle w:val="ListBullet"/>
      </w:pPr>
      <w:r>
        <w:t>`tools/Run-CalradiaForge-Tests.bat --core-only --no-pause` passed Core 339/339 and ForgeWeave 73/73. The Release solution build completed with zero warnings.</w:t>
      </w:r>
    </w:p>
    <w:p>
      <w:pPr>
        <w:pStyle w:val="ListBullet"/>
      </w:pPr>
      <w:r>
        <w:t>The F10 edge/layer lifecycle telemetry regression passed. A read-only comparison found identical source and installed prefab SHA-256 `5741D7571C254B6487477D601F0CFE016AA254A1DFC6BD6795766274543B2F45`; both contain the engine-canonical `&lt;ScrollbarWidget&gt;` and no `&lt;ScrollBarWidget&gt;` spelling. A persisted prior session log records opening/loading and closing the panel. This is not a fresh reproduction of the historical assertion, and its exact cause and current resolution remain unverified.</w:t>
      </w:r>
    </w:p>
    <w:p>
      <w:pPr>
        <w:pStyle w:val="ListBullet"/>
      </w:pPr>
      <w:r>
        <w:t>Bannerlord was not launched. Import and live visual approval are pending; structural source checks do not establish in-game rendering.</w:t>
      </w:r>
    </w:p>
    <w:p>
      <w:r>
        <w:t>This appendix adds evidence after Rev055 without replacing prior registry paragraphs. Product version remains 25.2.0.</w:t>
      </w:r>
    </w:p>
    <w:p>
      <w:r>
        <w:br w:type="page"/>
      </w:r>
    </w:p>
    <w:p>
      <w:pPr>
        <w:pStyle w:val="Heading1"/>
      </w:pPr>
      <w:r>
        <w:t>Anexo Rev057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Rev077 — F10 prefab hash chronology and instrumentation boundary</w:t>
      </w:r>
    </w:p>
    <w:p>
      <w:r>
        <w:t>**Date:** 27 September 2026</w:t>
      </w:r>
    </w:p>
    <w:p>
      <w:r>
        <w:t>**Version:** Calradia Forge 25.2.0, unchanged</w:t>
      </w:r>
    </w:p>
    <w:p>
      <w:r>
        <w:t>**Scope:** Append-only clarification of Rev076's prefab comparison and the limits of F10 evidence.</w:t>
      </w:r>
    </w:p>
    <w:p>
      <w:pPr>
        <w:pStyle w:val="Heading3"/>
      </w:pPr>
      <w:r>
        <w:t>Hash chronology</w:t>
      </w:r>
    </w:p>
    <w:p>
      <w:r>
        <w:t>Rev076 recorded a pre-regeneration comparison in which the source and installed `GUI/Prefabs/CalradiaForge.xml` both had SHA-256 `5741D7571C254B6487477D601F0CFE016AA254A1DFC6BD6795766274543B2F45`. After the heraldic visual renewal regenerated the source prefab, the source hash became `C7BDE061D57F142797DF7B046BC93437E53049351A9D1C1821F6326CDC3BAC31`; the installed prefab remains at `5741D7571C254B6487477D601F0CFE016AA254A1DFC6BD6795766274543B2F45` because the new resources were not imported or deployed. The current difference identifies source and installed revisions that are not in sync; it does not by itself indicate file corruption.</w:t>
      </w:r>
    </w:p>
    <w:p>
      <w:r>
        <w:t>Both current source and installed prefabs use the engine-canonical `&lt;ScrollbarWidget&gt;` spelling and do not use `&lt;ScrollBarWidget&gt;`. This observation does not identify or rule out the exact cause of the historical F10 assertion, and it does not establish that the crash has been resolved.</w:t>
      </w:r>
    </w:p>
    <w:p>
      <w:pPr>
        <w:pStyle w:val="Heading3"/>
      </w:pPr>
      <w:r>
        <w:t>F10 lifecycle instrumentation</w:t>
      </w:r>
    </w:p>
    <w:p>
      <w:r>
        <w:t>`SubModule.Open()` now records the ordered milestones `Loading panel brush file.`, `Panel brush file loaded.`, `Loading panel movie.`, and `Panel movie loaded.`. The static regression in `AdvancedToolsTests` checks that these milestones, layer attachment, and focus operations occur in the expected source order. Although the strings are emitted by the runtime code, this static source-order assertion is not a runtime telemetry capture and does not reproduce the historical assertion.</w:t>
      </w:r>
    </w:p>
    <w:p>
      <w:r>
        <w:t>No new in-game run, F10 crash reproduction, TPAC import, or live render inspection is claimed here. The historical cause and resolution remain unverified; Resource Browser import and live rendering remain pending. This addendum clarifies chronology and evidence limits without rewriting Rev076 or Rev056.</w:t>
      </w:r>
    </w:p>
    <w:p>
      <w:r>
        <w:br w:type="page"/>
      </w:r>
    </w:p>
    <w:p>
      <w:pPr>
        <w:pStyle w:val="Heading1"/>
      </w:pPr>
      <w:r>
        <w:t>Anexo Rev058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Rev078 — Gauntlet live output filter</w:t>
      </w:r>
    </w:p>
    <w:p>
      <w:r>
        <w:t>**Date:** 27 September 2026</w:t>
      </w:r>
    </w:p>
    <w:p>
      <w:r>
        <w:t>**Version:** Calradia Forge 25.2.0, unchanged</w:t>
      </w:r>
    </w:p>
    <w:p>
      <w:r>
        <w:t>**Scope:** Add a presentation-only text filter for the current native tool output.</w:t>
      </w:r>
    </w:p>
    <w:p>
      <w:pPr>
        <w:pStyle w:val="Heading3"/>
      </w:pPr>
      <w:r>
        <w:t>Intended behavior</w:t>
      </w:r>
    </w:p>
    <w:p>
      <w:r>
        <w:t>The output query is independent of the tool argument and command history. It filters output lines case-insensitively, remains in memory while the panel is open across area navigation, and applies to newly produced output. Matching lines continue through the existing wrapping and pagination behavior. An empty query shows the unfiltered output, and a localized state explains when the query has no matches. The original output and retained evidence remain unchanged.</w:t>
      </w:r>
    </w:p>
    <w:p>
      <w:pPr>
        <w:pStyle w:val="Heading3"/>
      </w:pPr>
      <w:r>
        <w:t>Validation</w:t>
      </w:r>
    </w:p>
    <w:p>
      <w:pPr>
        <w:pStyle w:val="ListBullet"/>
      </w:pPr>
      <w:r>
        <w:t>`tools/Run-CalradiaForge-Tests.bat --core-only --no-pause`: passed; clean `net472` build with zero warnings, Core 340/340, ForgeWeave 73/73.</w:t>
      </w:r>
    </w:p>
    <w:p>
      <w:pPr>
        <w:pStyle w:val="ListBullet"/>
      </w:pPr>
      <w:r>
        <w:t>`tools/Run-CalradiaForge-Gauntlet-Visual-Checks.bat --no-pause`: passed sprite-resource checks, prefab/layout audit, localized generated-resource checks, and the Core suite. The audit enforces a usable minimum width for the filter at all reference viewports.</w:t>
      </w:r>
    </w:p>
    <w:p>
      <w:pPr>
        <w:pStyle w:val="ListBullet"/>
      </w:pPr>
      <w:r>
        <w:t>The filter translations were checked against all 13 generated Bannerlord language resources. A whitespace-only query is treated consistently as empty.</w:t>
      </w:r>
    </w:p>
    <w:p>
      <w:pPr>
        <w:pStyle w:val="ListBullet"/>
      </w:pPr>
      <w:r>
        <w:t>F10 review was static only: no concrete defect was found in `SubModule.cs` or its telemetry ordering; the existing test checks source structure rather than simulated input.</w:t>
      </w:r>
    </w:p>
    <w:p>
      <w:r>
        <w:t>No Bannerlord session was launched. Resource Browser import, TPAC refresh, live rendering and in-game filter interaction remain unverified; the visual launcher reports that the installed TPAC predates the source atlas. Static and automated checks are not evidence of runtime Gauntlet behavior.</w:t>
      </w:r>
    </w:p>
    <w:p>
      <w:r>
        <w:br w:type="page"/>
      </w:r>
    </w:p>
    <w:p>
      <w:pPr>
        <w:pStyle w:val="Heading1"/>
      </w:pPr>
      <w:r>
        <w:t>Anexo Rev059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Rev079 — Gauntlet filter review hardening</w:t>
      </w:r>
    </w:p>
    <w:p>
      <w:r>
        <w:t>**Date:** 27 September 2026</w:t>
      </w:r>
    </w:p>
    <w:p>
      <w:r>
        <w:t>**Version:** Calradia Forge 25.2.0, unchanged</w:t>
      </w:r>
    </w:p>
    <w:p>
      <w:r>
        <w:t>**Scope:** Resolve two static review findings from the live-output filter round and record the F10 review boundary.</w:t>
      </w:r>
    </w:p>
    <w:p>
      <w:pPr>
        <w:pStyle w:val="Heading3"/>
      </w:pPr>
      <w:r>
        <w:t>Findings and corrections</w:t>
      </w:r>
    </w:p>
    <w:p>
      <w:pPr>
        <w:pStyle w:val="ListBullet"/>
      </w:pPr>
      <w:r>
        <w:t>The evidence heading shared a fixed 205-DIP row with the filter while binding to the active route name. Long SDK titles could be clipped or approach the filter. It now uses a short localized `Evidence` label; the active route title remains in the workspace header. Source and generated game catalogs contain the label in all 13 supported languages.</w:t>
      </w:r>
    </w:p>
    <w:p>
      <w:pPr>
        <w:pStyle w:val="ListBullet"/>
      </w:pPr>
      <w:r>
        <w:t>`SubModule.Open()` constructed `GauntletLayer` before its cleanup `try`. A constructor exception after creating the panel ViewModel could leave that partial ViewModel unfinalized. Layer construction is now inside the guarded region, and `Close()` finalizes the ViewModel even when no layer was assigned. A source-level regression protects this path.</w:t>
      </w:r>
    </w:p>
    <w:p>
      <w:pPr>
        <w:pStyle w:val="ListBullet"/>
      </w:pPr>
      <w:r>
        <w:t>Static review did not establish a cause for the historical F10 assertion. The hotkey test still checks source ordering and does not simulate Bannerlord input, native assertions, or Gauntlet rendering. No game session was launched and no F10 reproduction was attempted.</w:t>
      </w:r>
    </w:p>
    <w:p>
      <w:pPr>
        <w:pStyle w:val="Heading3"/>
      </w:pPr>
      <w:r>
        <w:t>Validation and evidence limits</w:t>
      </w:r>
    </w:p>
    <w:p>
      <w:pPr>
        <w:pStyle w:val="ListBullet"/>
      </w:pPr>
      <w:r>
        <w:t>`tools/Run-CalradiaForge-Tests.bat --core-only --no-pause`: passed; `net472` and `net8.0` builds reported zero warnings and errors, Core 340/340, ForgeWeave 73/73.</w:t>
      </w:r>
    </w:p>
    <w:p>
      <w:pPr>
        <w:pStyle w:val="ListBullet"/>
      </w:pPr>
      <w:r>
        <w:t>`tools/Run-CalradiaForge-Gauntlet-Visual-Checks.bat --no-pause`: passed; sprite validation and Gauntlet structural/layout audit reported 0 errors and 0 warnings; Core passed 340/340.</w:t>
      </w:r>
    </w:p>
    <w:p>
      <w:pPr>
        <w:pStyle w:val="ListBullet"/>
      </w:pPr>
      <w:r>
        <w:t>The source atlas and SpriteData checks are static. The installed TPAC predates the source atlas; import, TPAC refresh, and live Gauntlet rendering remain pending.</w:t>
      </w:r>
    </w:p>
    <w:p>
      <w:pPr>
        <w:pStyle w:val="ListBullet"/>
      </w:pPr>
      <w:r>
        <w:t>The F10 lifecycle review found that session telemetry is buffered before periodic persistence, so an abrupt native termination may omit the final breadcrumbs. This was recorded as an evidence limitation, not changed without a runtime-verifiable cause.</w:t>
      </w:r>
    </w:p>
    <w:p>
      <w:r>
        <w:br w:type="page"/>
      </w:r>
    </w:p>
    <w:p>
      <w:pPr>
        <w:pStyle w:val="Heading1"/>
      </w:pPr>
      <w:r>
        <w:t>Anexo Rev060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Rev080 — Bounded Gauntlet Output Comparison</w:t>
      </w:r>
    </w:p>
    <w:p>
      <w:r>
        <w:t>**Date:** 28 September 2026</w:t>
      </w:r>
    </w:p>
    <w:p>
      <w:r>
        <w:t>**Version:** Calradia Forge 25.2.0, unchanged</w:t>
      </w:r>
    </w:p>
    <w:p>
      <w:r>
        <w:t>**Scope:** Mod and localization resources. Gauntlet output presentation and bilingual UI guidance.</w:t>
      </w:r>
    </w:p>
    <w:p>
      <w:pPr>
        <w:pStyle w:val="Heading3"/>
      </w:pPr>
      <w:r>
        <w:t>Observed need and technical justification</w:t>
      </w:r>
    </w:p>
    <w:p>
      <w:r>
        <w:t>The live-output filter can narrow the current display, but it cannot retain one result as a reference while a later run produces new output. The existing object-snapshot comparison serves a different workflow and must remain independent. Developers need to review two complete text outputs without replacing the original output, tool argument, command history or retained evidence.</w:t>
      </w:r>
    </w:p>
    <w:p>
      <w:pPr>
        <w:pStyle w:val="Heading3"/>
      </w:pPr>
      <w:r>
        <w:t>Technical solution and architectural decisions</w:t>
      </w:r>
    </w:p>
    <w:p>
      <w:r>
        <w:t>Add an explicit panel-lifetime output baseline, a two-column comparison view and an explicit baseline-clear action. Preserve identical lines and align insertions and deletions into paired rows. The existing case-insensitive filter searches both original sides and keeps a pair if either side matches. Wrapping and pagination stay synchronized at 16 visual rows per page. An active comparison refreshes when new output arrives; area navigation preserves the baseline. Clearing the current output exits comparison view while retaining the baseline. Comparison is bounded to 256 Ki characters and 4,096 lines per side, with a maximum of 8,192 aligned rows, 1,000,000 search steps and 262,144 trace cells. Exceeding a configured input or work bound produces a localized unavailable state and no partial comparison; an oversized attempt to pin a new baseline does not change it.</w:t>
      </w:r>
    </w:p>
    <w:p>
      <w:pPr>
        <w:pStyle w:val="Heading3"/>
      </w:pPr>
      <w:r>
        <w:t>Asset, code and dependency changes</w:t>
      </w:r>
    </w:p>
    <w:p>
      <w:r>
        <w:t>The Gauntlet panel adds localized actions and baseline/current headings. Source and generated game-language resources, their regeneration key list, and the English/Spanish UI design guide describe the output-only workflow. The existing object-snapshot commands and contracts remain separate. No external runtime dependency or product-version change is introduced.</w:t>
      </w:r>
    </w:p>
    <w:p>
      <w:pPr>
        <w:pStyle w:val="Heading3"/>
      </w:pPr>
      <w:r>
        <w:t>Validation and evidence limits</w:t>
      </w:r>
    </w:p>
    <w:p>
      <w:pPr>
        <w:pStyle w:val="ListBullet"/>
      </w:pPr>
      <w:r>
        <w:t>Source/catalog parity, visual structure and runtime tests are pending; this annex does not claim those checks passed.</w:t>
      </w:r>
    </w:p>
    <w:p>
      <w:pPr>
        <w:pStyle w:val="ListBullet"/>
      </w:pPr>
      <w:r>
        <w:t>No live Bannerlord inspection or in-game comparison has been performed as part of this documentation update.</w:t>
      </w:r>
    </w:p>
    <w:p>
      <w:pPr>
        <w:pStyle w:val="ListBullet"/>
      </w:pPr>
      <w:r>
        <w:t>The feature does not alter the raw output, tool argument, command history, clipboard/export payloads or retained evidence.</w:t>
      </w:r>
    </w:p>
    <w:p>
      <w:r>
        <w:t>This annex records the bounded output-comparison behavior without replacing earlier revisions.</w:t>
      </w:r>
    </w:p>
    <w:p>
      <w:r>
        <w:br w:type="page"/>
      </w:r>
    </w:p>
    <w:p>
      <w:pPr>
        <w:pStyle w:val="Heading1"/>
      </w:pPr>
      <w:r>
        <w:t>Anexo Rev061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Rev061 — Gauntlet Test Results Explorer</w:t>
      </w:r>
    </w:p>
    <w:p>
      <w:r>
        <w:t>**Date:** 28 September 2026</w:t>
      </w:r>
    </w:p>
    <w:p>
      <w:r>
        <w:t>**Version:** Calradia Forge 25.2.0, unchanged</w:t>
      </w:r>
    </w:p>
    <w:p>
      <w:r>
        <w:t>**Scope:** Mod, generated Gauntlet prefab, localization resources, tests and documentation.</w:t>
      </w:r>
    </w:p>
    <w:p>
      <w:pPr>
        <w:pStyle w:val="Heading3"/>
      </w:pPr>
      <w:r>
        <w:t>Observed need and technical justification</w:t>
      </w:r>
    </w:p>
    <w:p>
      <w:r>
        <w:t>The Tests area previously exposed run output only through the shared text ledger. Developers needed a read-only way to inspect a case's status and execution/cleanup details without parsing the full payload or accidentally repeating a test.</w:t>
      </w:r>
    </w:p>
    <w:p>
      <w:pPr>
        <w:pStyle w:val="Heading3"/>
      </w:pPr>
      <w:r>
        <w:t>Technical solution and architectural decisions</w:t>
      </w:r>
    </w:p>
    <w:p>
      <w:r>
        <w:t>The panel ViewModel retains the latest structurally valid response from the existing `run` or `run-batch` action and presents its cases in a scrollable list plus a detail panel. Selecting or opening the view is presentation-only. The raw ledger output, argument, command history, output filter and comparison remain unchanged. Results survive section navigation and are released with the panel. The presentation parser has a defensive limit of 51 records; the current `TestEngine` accepts 1–50 batch cases and rejects larger batches.</w:t>
      </w:r>
    </w:p>
    <w:p>
      <w:r>
        <w:t>The audit treats the modal as closed in the base layout and independently validates its open geometry at each viewport. It checks the modal bounds, scroll panels, list/detail separation, bindings and passive surfaces. The horizontal layout model now allocates remaining space to stretched stack children and divides space between multiple stretched columns. The summary and detail heading are top-aligned so they stay in their intended bands.</w:t>
      </w:r>
    </w:p>
    <w:p>
      <w:pPr>
        <w:pStyle w:val="Heading3"/>
      </w:pPr>
      <w:r>
        <w:t>Asset, code and dependency changes</w:t>
      </w:r>
    </w:p>
    <w:p>
      <w:r>
        <w:t>The generated Gauntlet prefab adds the modal list/detail view, with localized labels in the 13 generated language resources. The feature reuses existing responses and `MBBindingList` patterns and adds no route, command, public API, protocol change or dependency. No `SubModule.cs` change was required. The existing F10 rising-edge and GauntletLayer lifecycle telemetry source regression passed; it does not simulate native input or diagnose the earlier game assertion.</w:t>
      </w:r>
    </w:p>
    <w:p>
      <w:pPr>
        <w:pStyle w:val="Heading3"/>
      </w:pPr>
      <w:r>
        <w:t>Validation and evidence limits</w:t>
      </w:r>
    </w:p>
    <w:p>
      <w:pPr>
        <w:pStyle w:val="ListBullet"/>
      </w:pPr>
      <w:r>
        <w:t>`python tools/generate_assets.py --gauntlet-only`: completed successfully.</w:t>
      </w:r>
    </w:p>
    <w:p>
      <w:pPr>
        <w:pStyle w:val="ListBullet"/>
      </w:pPr>
      <w:r>
        <w:t>`tools/Run-CalradiaForge-Gauntlet-Visual-Checks.bat --no-pause`: passed sprite checks, generated-resource checks and Gauntlet structural/layout audit with 0 errors and 0 warnings; Core passed 343/343.</w:t>
      </w:r>
    </w:p>
    <w:p>
      <w:pPr>
        <w:pStyle w:val="ListBullet"/>
      </w:pPr>
      <w:r>
        <w:t>`tools/Run-CalradiaForge-Tests.bat --core-only --no-pause`: passed clean `net472` and `net8.0` builds, Core 343/343 and ForgeWeave 73/73.</w:t>
      </w:r>
    </w:p>
    <w:p>
      <w:pPr>
        <w:pStyle w:val="ListBullet"/>
      </w:pPr>
      <w:r>
        <w:t>The installed TPAC predates the current source atlas. No TPAC was replaced, Resource Browser import was not performed and live rendering/F10 behavior remains pending. No campaign or battle was started.</w:t>
      </w:r>
    </w:p>
    <w:p>
      <w:r>
        <w:t>This annex adds evidence to the previous protected revision without rewriting its content. Product version remains 25.2.0; no ZIP was generated.</w:t>
      </w:r>
    </w:p>
    <w:p>
      <w:r>
        <w:br w:type="page"/>
      </w:r>
    </w:p>
    <w:p>
      <w:pPr>
        <w:pStyle w:val="Heading1"/>
      </w:pPr>
      <w:r>
        <w:t>Anexo Rev062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Rev082 — Illustrated Gauntlet layout corrections and F10 source review</w:t>
      </w:r>
    </w:p>
    <w:p>
      <w:r>
        <w:t>**Date:** 28 September 2026</w:t>
      </w:r>
    </w:p>
    <w:p>
      <w:r>
        <w:t>**Version:** Calradia Forge 25.2.0, unchanged</w:t>
      </w:r>
    </w:p>
    <w:p>
      <w:r>
        <w:t>**Scope:** Gauntlet panel, generated texture sources, layout auditing, and existing F10 lifecycle diagnostics.</w:t>
      </w:r>
    </w:p>
    <w:p>
      <w:pPr>
        <w:pStyle w:val="Heading3"/>
      </w:pPr>
      <w:r>
        <w:t>Observed need and technical justification</w:t>
      </w:r>
    </w:p>
    <w:p>
      <w:r>
        <w:t>The 1280×720 viewport audit showed that the normal evidence ledger retained only 102 DIPs, leaving technical output unnecessarily compressed. The test-results explorer also allowed status and duration values to touch or overlap when a status was long. Eight decorative route-header sources were authored at 128×64 but rendered at 24×12, where most of their detail was lost. The historical F10 assertion already had prior source corrections; this revision rechecked the existing input-edge and layer telemetry rather than treating those changes as proof that the assertion was resolved.</w:t>
      </w:r>
    </w:p>
    <w:p>
      <w:pPr>
        <w:pStyle w:val="Heading3"/>
      </w:pPr>
      <w:r>
        <w:t>Technical solution and architectural decisions</w:t>
      </w:r>
    </w:p>
    <w:p>
      <w:r>
        <w:t>The normal ledger origin was raised to reserve at least 160 DIPs for its body at the 1280×720 audit profile. The result explorer keeps status and duration in independently clipped cells with at least 6 DIPs of clearance, including localized header-width measurement. The eight undersized header ornaments were removed from active sprite generation, while their master, prepared, and SpriteParts copies were archived with a SHA-256 manifest. Existing semantic route icons and native Gauntlet focus indicators continue to communicate route state.</w:t>
      </w:r>
    </w:p>
    <w:p>
      <w:r>
        <w:t>Three ImageGen masters were selected using the project's `high-quality-image-generation` art direction: dark cartographic cloth, a vertically composed heraldic rail textile, and a transparent heraldic header treatment. Their originals remain in `assets/gauntlet-imagegen/` and the deterministic local preparation workflow derives fixed-size, alpha-bounded Gauntlet sprites. WPF artwork is not reused. `SubModule.cs` was reviewed without changing it; the F10-only rising-edge fallback and `GauntletLayer` lifecycle telemetry remain the existing diagnostic path.</w:t>
      </w:r>
    </w:p>
    <w:p>
      <w:pPr>
        <w:pStyle w:val="Heading3"/>
      </w:pPr>
      <w:r>
        <w:t>Asset, code and dependency changes</w:t>
      </w:r>
    </w:p>
    <w:p>
      <w:r>
        <w:t>| ImageGen master | Dimensions and mode | SHA-256 |</w:t>
      </w:r>
    </w:p>
    <w:p>
      <w:r>
        <w:t>| --- | --- | --- |</w:t>
      </w:r>
    </w:p>
    <w:p>
      <w:r>
        <w:t>| `forge_war_table_cloth_v3_master.png` | 2172×724 RGB | `32206FCD23A74379412DAC373CB26984553A6404CB9A732495D10700C2ADF552` |</w:t>
      </w:r>
    </w:p>
    <w:p>
      <w:r>
        <w:t>| `forge_heraldic_rail_v4_master.png` | 887×1774 RGB | `9EA66B7F9F91828539D637EC2EE939E61BD7A8B66238CF7426C8420EE7F80FCF` |</w:t>
      </w:r>
    </w:p>
    <w:p>
      <w:r>
        <w:t>| `forge_heraldic_header_v3_master.png` | 2048×768 RGBA, alpha 0–254 | `FA854C634D051EBD9D98909DD9F332963FD09FA78A628B69FFE6DFF78CAC0083` |</w:t>
      </w:r>
    </w:p>
    <w:p>
      <w:r>
        <w:t>The product remains 25.2.0. The eight legacy ornaments are retained under `assets/gauntlet-imagegen/archive/2026-09-28/` with `SHA256SUMS.txt`; removing them from active generation does not delete historical art. This work changes no public API, route, command, permission, dependency, or ZIP.</w:t>
      </w:r>
    </w:p>
    <w:p>
      <w:pPr>
        <w:pStyle w:val="Heading3"/>
      </w:pPr>
      <w:r>
        <w:t>Validation and evidence limits</w:t>
      </w:r>
    </w:p>
    <w:p>
      <w:pPr>
        <w:pStyle w:val="ListBullet"/>
      </w:pPr>
      <w:r>
        <w:t>`tools/Prepare-CalradiaForge-ImageGenTextures.bat --check --no-pause` passed the preparation determinism check.</w:t>
      </w:r>
    </w:p>
    <w:p>
      <w:pPr>
        <w:pStyle w:val="ListBullet"/>
      </w:pPr>
      <w:r>
        <w:t>The reported `tools/Run-CalradiaForge-Tests.bat --core-only --no-pause` run passed Core 343/343 and ForgeWeave 73/73 with no build warnings. The existing F10 edge/layer lifecycle regression is source-level evidence only.</w:t>
      </w:r>
    </w:p>
    <w:p>
      <w:pPr>
        <w:pStyle w:val="ListBullet"/>
      </w:pPr>
      <w:r>
        <w:t>The Gauntlet visual audit and source-atlas regeneration were still pending when this annex was drafted. Resource Browser import and live Gauntlet rendering remain pending; source checks do not establish runtime behavior.</w:t>
      </w:r>
    </w:p>
    <w:p>
      <w:pPr>
        <w:pStyle w:val="ListBullet"/>
      </w:pPr>
      <w:r>
        <w:t>No live F10 observation, campaign, or battle was performed for this revision.</w:t>
      </w:r>
    </w:p>
    <w:p>
      <w:r>
        <w:t>This annex adds evidence to the preceding revision without replacing earlier paragraphs.</w:t>
      </w:r>
    </w:p>
    <w:p>
      <w:r>
        <w:br w:type="page"/>
      </w:r>
    </w:p>
    <w:p>
      <w:pPr>
        <w:pStyle w:val="Heading1"/>
      </w:pPr>
      <w:r>
        <w:t>Anexo Rev063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Rev083 — Resource Browser verification of the Gauntlet atlas TPAC</w:t>
      </w:r>
    </w:p>
    <w:p>
      <w:r>
        <w:t>**Date:** 28 September 2026</w:t>
      </w:r>
    </w:p>
    <w:p>
      <w:r>
        <w:t>**Version:** Calradia Forge 25.2.0, unchanged</w:t>
      </w:r>
    </w:p>
    <w:p>
      <w:r>
        <w:t>**Scope:** Gauntlet atlas import and installed resource verification.</w:t>
      </w:r>
    </w:p>
    <w:p>
      <w:pPr>
        <w:pStyle w:val="Heading3"/>
      </w:pPr>
      <w:r>
        <w:t>Observed issue and technical justification</w:t>
      </w:r>
    </w:p>
    <w:p>
      <w:r>
        <w:t>Rev082 recorded the current Gauntlet atlas and its Resource Browser import as pending. The installed module contained an older `ui_calradiaforge_1_tex.tpac`, so the regenerated source atlas could not yet be treated as the texture package available to the installed module. Earlier notes show that generic asset-source selection is distinct from the SpriteSheetGenerator atlas import workflow.</w:t>
      </w:r>
    </w:p>
    <w:p>
      <w:pPr>
        <w:pStyle w:val="Heading3"/>
      </w:pPr>
      <w:r>
        <w:t>Technical solution and architectural decisions</w:t>
      </w:r>
    </w:p>
    <w:p>
      <w:r>
        <w:t>The documented atlas workflow was followed in the Resource Browser: select the existing `ui_calradiaforge_1` texture resource in `Modules &gt; CalradiaForge &gt; Assets &gt; GauntletUI`, preserve the displayed import settings, and save the generated atlas resource. The Resource Browser was then refreshed and the selected resource was loaded again in the texture inspector. TpacTool was not used because its installed reader is obsolete and unreliable for this package.</w:t>
      </w:r>
    </w:p>
    <w:p>
      <w:pPr>
        <w:pStyle w:val="Heading3"/>
      </w:pPr>
      <w:r>
        <w:t>Changes to assets, code, and dependencies</w:t>
      </w:r>
    </w:p>
    <w:p>
      <w:r>
        <w:t>The installed `Assets/GauntletUI/ui_calradiaforge_1_tex.tpac` changed from SHA-256 `69513B5617F026E1F106F6CA6D47CF5C5CE0B5869FFA472E9166B037CA8EDEA6` (539 bytes) to `131E623077708032C76790324F31EDC7862BDC6D5ACA79350B4A03C241A0529E` (539 bytes). The original installed package is preserved at `C:\Users\Alex\AppData\Local\CalradiaForge\resource-browser-backups\Rev082-20260928-073823-248\installed-ui_calradiaforge_1_tex.tpac`; its hash was rechecked after import. The source TPAC backup is also preserved and rechecked.</w:t>
      </w:r>
    </w:p>
    <w:p>
      <w:r>
        <w:t>The workspace source TPAC remains unchanged at SHA-256 `8619B64C386D61364A0599574C70C7B0F0F4149CF406EADE77BEE726D726D5E5` (538 bytes). It was not collected from the installed module: the existing collection helper gates that operation through the legacy TpacTool metadata reader, which was deliberately not trusted or run. No source code, product version, or ZIP package changed.</w:t>
      </w:r>
    </w:p>
    <w:p>
      <w:pPr>
        <w:pStyle w:val="Heading3"/>
      </w:pPr>
      <w:r>
        <w:t>Validation and limits of evidence</w:t>
      </w:r>
    </w:p>
    <w:p>
      <w:pPr>
        <w:pStyle w:val="ListBullet"/>
      </w:pPr>
      <w:r>
        <w:t>The Resource Browser texture inspector displayed resource `ui_calradiaforge_1` as a texture. Source details were 4096×512, `B8G8R8A8`; runtime details were 4096×512, DXT5, with 13 mip levels. These details were visible again after saving and refreshing the browser.</w:t>
      </w:r>
    </w:p>
    <w:p>
      <w:pPr>
        <w:pStyle w:val="ListBullet"/>
      </w:pPr>
      <w:r>
        <w:t>The Resource Browser Save action was used once with the existing Albedo/DXT5 RGBA, no-resize, mipmap-enabled settings. No confirmation dialog appeared. SHA-256 checks confirmed that the pre-import installed and source backups remained unchanged.</w:t>
      </w:r>
    </w:p>
    <w:p>
      <w:pPr>
        <w:pStyle w:val="ListBullet"/>
      </w:pPr>
      <w:r>
        <w:t>The resulting TPAC import is verified in Resource Browser by the loaded resource name, type, and dimensions. This does not verify the full Gauntlet panel composition or visual appearance in a running game. No campaign, battle, or F10 test was performed for this import.</w:t>
      </w:r>
    </w:p>
    <w:p>
      <w:pPr>
        <w:pStyle w:val="ListBullet"/>
      </w:pPr>
      <w:r>
        <w:t>The subsequent Computer Use session was stopped by the operator with Escape; no further UI actions were taken.</w:t>
      </w:r>
    </w:p>
    <w:p>
      <w:pPr>
        <w:pStyle w:val="ListBullet"/>
      </w:pPr>
      <w:r>
        <w:t>The TpacTool reader was not used. The installed package is retained as the verified import, while source collection remains pending until a trustworthy validation path is available.</w:t>
      </w:r>
    </w:p>
    <w:p>
      <w:r>
        <w:t>This annex records additional evidence without replacing earlier revision text. The product remains 25.2.0; public APIs, routes, commands, permissions, and ZIP packages are unchanged.</w:t>
      </w:r>
    </w:p>
    <w:p>
      <w:r>
        <w:br w:type="page"/>
      </w:r>
    </w:p>
    <w:p>
      <w:pPr>
        <w:pStyle w:val="Heading1"/>
      </w:pPr>
      <w:r>
        <w:t>Anexo Rev064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Rev084 — Corrected atlas import and live Gauntlet texture verification</w:t>
      </w:r>
    </w:p>
    <w:p>
      <w:r>
        <w:t>**Date:** 28 September 2026</w:t>
      </w:r>
    </w:p>
    <w:p>
      <w:r>
        <w:t>**Version:** Calradia Forge 25.2.0, unchanged</w:t>
      </w:r>
    </w:p>
    <w:p>
      <w:r>
        <w:t>**Scope:** Resource Browser atlas import, TPAC source collection, and one in-game Gauntlet observation.</w:t>
      </w:r>
    </w:p>
    <w:p>
      <w:pPr>
        <w:pStyle w:val="Heading3"/>
      </w:pPr>
      <w:r>
        <w:t>Observed issue and technical justification</w:t>
      </w:r>
    </w:p>
    <w:p>
      <w:r>
        <w:t>Rev083 incorrectly attributed atlas import to the Texture Inspector **Save** action. That action only saves import settings. The installed TPAC hash recorded after that action was not proof that the current atlas had been imported, and the in-game panel had not yet been inspected. Rev083 also said Computer Use had been stopped with Escape; the user clarified that they closed it to reduce resource use.</w:t>
      </w:r>
    </w:p>
    <w:p>
      <w:pPr>
        <w:pStyle w:val="Heading3"/>
      </w:pPr>
      <w:r>
        <w:t>Technical solution and architectural decisions</w:t>
      </w:r>
    </w:p>
    <w:p>
      <w:r>
        <w:t>The actual import was completed through Resource Browser's file-selection workflow. The selected atlas file produced a prompt naming the existing `ui_calradiaforge_1.png` and asking whether to replace it and update corresponding assets. **Update** was selected. The transient `Importing file` window then closed, and Resource Browser again displayed `ui_calradiaforge_1` in `Modules &gt; CalradiaForge &gt; Assets &gt; GauntletUI` as a texture. The inspector reported 4096×512 `B8G8R8A8` source data and a 4096×512 DXT5 runtime texture with 13 mip levels.</w:t>
      </w:r>
    </w:p>
    <w:p>
      <w:r>
        <w:t>After this Resource Browser verification, the installed TPAC was copied to a staging file, whose SHA-256 was checked before replacing the workspace source TPAC. The result was checked again. The previous installed and source files remain preserved in the separate Rev082 backup directory. TpacTool was not used.</w:t>
      </w:r>
    </w:p>
    <w:p>
      <w:pPr>
        <w:pStyle w:val="Heading3"/>
      </w:pPr>
      <w:r>
        <w:t>Changes to assets, code, and dependencies</w:t>
      </w:r>
    </w:p>
    <w:p>
      <w:r>
        <w:t>The post-import installed TPAC is 539 bytes with SHA-256 `1506C5EAECD4BFC752678C6E6CDB3FA87C4A7A51D8B3B7846B15715276D571EF`. The staged collection and final workspace source TPAC have the same hash and size. The pre-import installed backup remains `69513B5617F026E1F106F6CA6D47CF5C5CE0B5869FFA472E9166B037CA8EDEA6`; the pre-import source backup remains `8619B64C386D61364A0599574C70C7B0F0F4149CF406EADE77BEE726D726D5E5`.</w:t>
      </w:r>
    </w:p>
    <w:p>
      <w:r>
        <w:t>The product remains 25.2.0. No code, API, route, command, permission, dependency, or ZIP changed.</w:t>
      </w:r>
    </w:p>
    <w:p>
      <w:pPr>
        <w:pStyle w:val="Heading3"/>
      </w:pPr>
      <w:r>
        <w:t>Validation and limits of evidence</w:t>
      </w:r>
    </w:p>
    <w:p>
      <w:pPr>
        <w:pStyle w:val="ListBullet"/>
      </w:pPr>
      <w:r>
        <w:t>`tools/Deploy-CalradiaForge-ToGame.bat --no-pause` built and deployed the Client and Modding Kit profiles. Both builds reported 0 warnings and 0 errors. The deploy log recorded and preserved the imported runtime TPAC at SHA-256 `1506C5EAECD4BFC752678C6E6CDB3FA87C4A7A51D8B3B7846B15715276D571EF`.</w:t>
      </w:r>
    </w:p>
    <w:p>
      <w:pPr>
        <w:pStyle w:val="ListBullet"/>
      </w:pPr>
      <w:r>
        <w:t>Steam launcher configuration had `CalradiaForge` selected. Bannerlord 1.4.8 reached the main menu. One F10 opening displayed the Calradia Forge 25.2.0 panel; its header and rail ornaments rendered from the imported texture. No assertion or missing-texture placeholder was observed. The panel and game were closed normally. No campaign, battle, or test run was started.</w:t>
      </w:r>
    </w:p>
    <w:p>
      <w:pPr>
        <w:pStyle w:val="ListBullet"/>
      </w:pPr>
      <w:r>
        <w:t>The previous Save-only action did not import the atlas; the file-selection **Update** operation did. The installed `131E623077708032C76790324F31EDC7862BDC6D5ACA79350B4A03C241A0529E` hash recorded in Rev083 was an intermediate observation, not evidence of a completed atlas import. The completed import hash is the value above.</w:t>
      </w:r>
    </w:p>
    <w:p>
      <w:pPr>
        <w:pStyle w:val="ListBullet"/>
      </w:pPr>
      <w:r>
        <w:t>The user closed the earlier Computer Use session to reduce resource consumption; it was not stopped by Escape.</w:t>
      </w:r>
    </w:p>
    <w:p>
      <w:pPr>
        <w:pStyle w:val="ListBullet"/>
      </w:pPr>
      <w:r>
        <w:t>TpacTool was not used. This live check confirms the observed main-menu panel rendering only; it does not validate campaigns, battles, or every Gauntlet state.</w:t>
      </w:r>
    </w:p>
    <w:p>
      <w:r>
        <w:t>This annex corrects the evidence interpretation in Rev083 without editing or replacing that historical annex. It appends evidence while retaining product version 25.2.0 and all existing public contracts.</w:t>
      </w:r>
    </w:p>
    <w:p>
      <w:r>
        <w:br w:type="page"/>
      </w:r>
    </w:p>
    <w:p>
      <w:pPr>
        <w:pStyle w:val="Heading1"/>
      </w:pPr>
      <w:r>
        <w:t>Anexo Rev065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Rev085 — Resource Browser atlas re-import confirmation</w:t>
      </w:r>
    </w:p>
    <w:p>
      <w:r>
        <w:t>**Date:** 28 September 2026</w:t>
      </w:r>
    </w:p>
    <w:p>
      <w:r>
        <w:t>**Version:** Calradia Forge 25.2.0, unchanged</w:t>
      </w:r>
    </w:p>
    <w:p>
      <w:r>
        <w:t>**Scope:** Repeat import of the generated Gauntlet atlas and synchronization of its source TPAC.</w:t>
      </w:r>
    </w:p>
    <w:p>
      <w:pPr>
        <w:pStyle w:val="Heading3"/>
      </w:pPr>
      <w:r>
        <w:t>User report and verification</w:t>
      </w:r>
    </w:p>
    <w:p>
      <w:r>
        <w:t>The user repeated the atlas import to ensure the latest texture package was present. The Resource Browser had returned to its normal state with no pending confirmation or import-progress window. Its Texture Inspector continued to show `ui_calradiaforge_1` under `Modules &gt; CalradiaForge &gt; Assets &gt; GauntletUI` as a texture. The source details were 4096×512 `B8G8R8A8`; runtime details were 4096×512 DXT5 with 13 mip levels.</w:t>
      </w:r>
    </w:p>
    <w:p>
      <w:r>
        <w:t>The import workflow is selecting the generated `ui_calradiaforge_1.png` and confirming **Update** in Resource Browser. The Texture Inspector **Save** button only stores import settings and does not perform the import. The repeated import completed without changing the package hash recorded after the completed import.</w:t>
      </w:r>
    </w:p>
    <w:p>
      <w:pPr>
        <w:pStyle w:val="Heading3"/>
      </w:pPr>
      <w:r>
        <w:t>TPAC evidence and retained backups</w:t>
      </w:r>
    </w:p>
    <w:p>
      <w:r>
        <w:t>The installed Steam module package and the workspace source package both contain 539 bytes and have SHA-256 `8899A48A407591ADA53573EFC0DD699EA47D2A30F32A0C12C1875003F7993047`. The installed package is under `Mount &amp; Blade II Bannerlord/Modules/CalradiaForge/Assets/GauntletUI/`; the workspace package is `modules/CalradiaForge/Assets/GauntletUI/ui_calradiaforge_1_tex.tpac`. The source atlas used for the import is 4096×512 and has SHA-256 `63E94707F5119CB3025DB30748BC0A63EC5349FF3CA3367B9FC3FB154D24C372`.</w:t>
      </w:r>
    </w:p>
    <w:p>
      <w:r>
        <w:t>Backups remain outside the repository in `%LOCALAPPDATA%/CalradiaForge/resource-browser-backups/`. The pre-import installed package is preserved with SHA-256 `81B828AE0718F05E8565EEAA94327B6CC6C9CDB365ADD89F724891E31B829BBA`; the pre-import workspace source package is preserved with SHA-256 `1506C5EAECD4BFC752678C6E6CDB3FA87C4A7A51D8B3B7846B15715276D571EF`. A separate post-import installed backup was verified against the final `8899A48A...93047` hash.</w:t>
      </w:r>
    </w:p>
    <w:p>
      <w:r>
        <w:t>TpacTool was not used. Hash and file-size equality establishes that the installed and source package files match; Resource Browser's loaded inspector establishes the observed resource name, type, dimensions, runtime format, and mip count. Neither fact by itself proves a fresh in-game render. No new F10 or live-game rendering observation was made after this re-import, so the latest in-game render check remains pending.</w:t>
      </w:r>
    </w:p>
    <w:p>
      <w:pPr>
        <w:pStyle w:val="Heading3"/>
      </w:pPr>
      <w:r>
        <w:t>Scope and compatibility</w:t>
      </w:r>
    </w:p>
    <w:p>
      <w:r>
        <w:t>This revision records the repeated import and package synchronization. Product version remains 25.2.0; no API, route, command, permission, dependency, or ZIP changed.</w:t>
      </w:r>
    </w:p>
    <w:p>
      <w:r>
        <w:br w:type="page"/>
      </w:r>
    </w:p>
    <w:p>
      <w:pPr>
        <w:pStyle w:val="Heading1"/>
      </w:pPr>
      <w:r>
        <w:t>Anexo Rev066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Rev066 — Explicit experimental patch lifecycle</w:t>
      </w:r>
    </w:p>
    <w:p>
      <w:r>
        <w:t>**Date:** 29 September 2026</w:t>
      </w:r>
    </w:p>
    <w:p>
      <w:r>
        <w:t>**Version:** Calradia Forge 25.2.0, unchanged</w:t>
      </w:r>
    </w:p>
    <w:p>
      <w:r>
        <w:t>**Scope:** SDK, Core, Mod, documentation. Explicit patch activation, read-only preflight, and reversible detour ownership.</w:t>
      </w:r>
    </w:p>
    <w:p>
      <w:pPr>
        <w:pStyle w:val="Heading3"/>
      </w:pPr>
      <w:r>
        <w:t>Observed problem and technical rationale</w:t>
      </w:r>
    </w:p>
    <w:p>
      <w:r>
        <w:t>Patch application must be an explicit operator or caller decision. A module-startup scan obscures when code is modified and can apply declarations before their targets and callbacks have been reviewed. Preflight must report whether declarations resolve without itself loading arbitrary assemblies, invoking callbacks, or changing executable memory. Reversal must preserve changes made by another component instead of blindly restoring a cached prologue.</w:t>
      </w:r>
    </w:p>
    <w:p>
      <w:r>
        <w:t>The implementation remains an experimental development facility. `VirtualProtect` and `FlushInstructionCache` do not prevent another thread from executing a method while its bytes are being changed, and the current backend does not decode or relocate overwritten machine instructions.</w:t>
      </w:r>
    </w:p>
    <w:p>
      <w:pPr>
        <w:pStyle w:val="Heading3"/>
      </w:pPr>
      <w:r>
        <w:t>Technical solution and architectural decisions</w:t>
      </w:r>
    </w:p>
    <w:p>
      <w:pPr>
        <w:pStyle w:val="ListBullet"/>
      </w:pPr>
      <w:r>
        <w:t>`SubModule.OnSubModuleLoad()` no longer invokes a global patch scan. `ForgeBootstrapper.InitializeGlobalPatches()` remains only as an obsolete compatibility no-op. `ForgePatcher.ApplyAll(assembly)` is explicit and validates the complete declared batch before attempting writes.</w:t>
      </w:r>
    </w:p>
    <w:p>
      <w:pPr>
        <w:pStyle w:val="ListBullet"/>
      </w:pPr>
      <w:r>
        <w:t>Patch Preflight is read-only. It resolves exact target and callback signatures, checks generic arity, duplicate IDs, target collisions, order references and cycles against assemblies already supplied to the operation. It does not load assemblies, invoke callbacks, or apply hooks; declarations for hook kinds unsupported by the backend remain declarations only.</w:t>
      </w:r>
    </w:p>
    <w:p>
      <w:pPr>
        <w:pStyle w:val="ListBullet"/>
      </w:pPr>
      <w:r>
        <w:t>The SDK adds optional `IForgePatchService` via `ForgeApi.Patches` rather than extending `IForgeRegistry`. `ForgeApi.Version` advances from 10 to 11. The service exposes owner-labelled explicit replacement, immutable snapshots, verification, and idempotent handles for reverting an ID, owner, or all owned patches. An owner string is attribution, not a security boundary.</w:t>
      </w:r>
    </w:p>
    <w:p>
      <w:pPr>
        <w:pStyle w:val="ListBullet"/>
      </w:pPr>
      <w:r>
        <w:t>`ForgeDetour`, `MethodSwapper`, and patch records use a common detour/write path. The backend checks x64 architecture and supported method signatures, changes executable-page protection for the write, flushes the instruction cache, and verifies the recorded bytes. Revert restores the original bytes only when the current bytes exactly match Forge's installed bytes; foreign bytes are recorded as a conflict and left untouched. Failure handling attempts restoration and records an uncertain/failure state if restoration cannot be verified.</w:t>
      </w:r>
    </w:p>
    <w:p>
      <w:pPr>
        <w:pStyle w:val="ListBullet"/>
      </w:pPr>
      <w:r>
        <w:t>Disconnect rejects new applications and reverts this service's patches in reverse application order. Handles remain available for state queries and cleanup. Prefix/postfix request events are notifications, not an implicit patching backend. Console commands `cf.patch_status [owner]` and `cf.patch_revert &lt;id|owner|all&gt;` report or explicitly revert patch records; Patch Preflight over IPC remains read-only.</w:t>
      </w:r>
    </w:p>
    <w:p>
      <w:pPr>
        <w:pStyle w:val="Heading3"/>
      </w:pPr>
      <w:r>
        <w:t>Changes to assets, code, and dependencies</w:t>
      </w:r>
    </w:p>
    <w:p>
      <w:r>
        <w:t>The source changes are in the SDK patch contracts and detour adapters, Core preflight and service implementation, Mod startup/console commands, and the paired patch-blueprint and SDK-reference documents. No Harmony, MonoMod, Iced, or other patching dependency is introduced. ForgeWeave and the product release version are unchanged.</w:t>
      </w:r>
    </w:p>
    <w:p>
      <w:pPr>
        <w:pStyle w:val="Heading3"/>
      </w:pPr>
      <w:r>
        <w:t>Validation and evidence limits</w:t>
      </w:r>
    </w:p>
    <w:p>
      <w:pPr>
        <w:pStyle w:val="ListBullet"/>
      </w:pPr>
      <w:r>
        <w:t>No automated tests or builds were run while preparing this documentation entry. Required `.bat` validation and disposable x64 fixture coverage remain pending; no passing test count is claimed.</w:t>
      </w:r>
    </w:p>
    <w:p>
      <w:pPr>
        <w:pStyle w:val="ListBullet"/>
      </w:pPr>
      <w:r>
        <w:t>No Bannerlord or Modding Kit runtime test was run. The source-level change and fake-memory checks, if run later, cannot establish safety against execution concurrent with a memory write.</w:t>
      </w:r>
    </w:p>
    <w:p>
      <w:pPr>
        <w:pStyle w:val="ListBullet"/>
      </w:pPr>
      <w:r>
        <w:t>The backend does not suspend or coordinate target threads and does not decode or relocate instruction boundaries. It must remain experimental and must not be represented as safe for live methods with possible concurrent callers.</w:t>
      </w:r>
    </w:p>
    <w:p>
      <w:r>
        <w:t>This annex extends the previous registry revision without replacing its paragraphs. Product version remains 25.2.0; the optional SDK capability is versioned at `ForgeApi.Version` 11, while `IForgeRegistry` implementers, ForgeWeave, and distribution ZIPs are unchanged.</w:t>
      </w:r>
    </w:p>
    <w:p>
      <w:r>
        <w:br w:type="page"/>
      </w:r>
    </w:p>
    <w:p>
      <w:pPr>
        <w:pStyle w:val="Heading1"/>
      </w:pPr>
      <w:r>
        <w:t>Anexo Rev067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Rev067 — Explicit patch-engine verification follow-up</w:t>
      </w:r>
    </w:p>
    <w:p>
      <w:r>
        <w:t>**Date:** 29 September 2026</w:t>
      </w:r>
    </w:p>
    <w:p>
      <w:r>
        <w:t>**Version:** Calradia Forge 25.2.0, unchanged</w:t>
      </w:r>
    </w:p>
    <w:p>
      <w:r>
        <w:t>**Scope:** SDK, Core, Mod, and test tooling. Regression coverage for explicit detour application, exact-byte rollback, and host/service lifecycle.</w:t>
      </w:r>
    </w:p>
    <w:p>
      <w:pPr>
        <w:pStyle w:val="Heading3"/>
      </w:pPr>
      <w:r>
        <w:t>Observed problem and technical rationale</w:t>
      </w:r>
    </w:p>
    <w:p>
      <w:r>
        <w:t>The Rev066 patch-engine implementation had not yet been exercised by its disposable native fixture or the integrated BAT suite. In addition, lifecycle review identified two cases that needed direct regression coverage: preserving a prior host when reconnect is blocked by foreign target bytes, and distinguishing the reserved `all` command from a patch owner as well as a patch ID.</w:t>
      </w:r>
    </w:p>
    <w:p>
      <w:pPr>
        <w:pStyle w:val="Heading3"/>
      </w:pPr>
      <w:r>
        <w:t>Technical solution and architectural decisions</w:t>
      </w:r>
    </w:p>
    <w:p>
      <w:pPr>
        <w:pStyle w:val="ListBullet"/>
      </w:pPr>
      <w:r>
        <w:t>The x64 detour fixture launcher builds into a unique temporary output directory. It refuses an existing directory and cleans only files in the directory it created, avoiding the delayed visibility of the project-local executable that caused the earlier launcher failure.</w:t>
      </w:r>
    </w:p>
    <w:p>
      <w:pPr>
        <w:pStyle w:val="ListBullet"/>
      </w:pPr>
      <w:r>
        <w:t>Regression coverage confirms that a conflicted host remains published for manual resolution, its disconnected service rejects new applications, restoring the recorded installed bytes permits explicit handle reversion, and a later host connection then succeeds.</w:t>
      </w:r>
    </w:p>
    <w:p>
      <w:pPr>
        <w:pStyle w:val="ListBullet"/>
      </w:pPr>
      <w:r>
        <w:t>Console coverage rejects `all` when it collides with an owner, an ID, or both. Batch application rollback, uncertain write status, shared service/direct registry behavior, and preflight callback resolution remain covered.</w:t>
      </w:r>
    </w:p>
    <w:p>
      <w:pPr>
        <w:pStyle w:val="Heading3"/>
      </w:pPr>
      <w:r>
        <w:t>Changes to assets, code, and dependencies</w:t>
      </w:r>
    </w:p>
    <w:p>
      <w:r>
        <w:t>The source changes are limited to test-fixture launch behavior and regression tests. No runtime dependency, game module asset, distribution archive, ForgeWeave behavior, or product version changed. `ForgeApi.Version` remains 11.</w:t>
      </w:r>
    </w:p>
    <w:p>
      <w:pPr>
        <w:pStyle w:val="Heading3"/>
      </w:pPr>
      <w:r>
        <w:t>Validation and evidence limits</w:t>
      </w:r>
    </w:p>
    <w:p>
      <w:pPr>
        <w:pStyle w:val="ListBullet"/>
      </w:pPr>
      <w:r>
        <w:t>`tests/CalradiaForge.DetourFixture/Run-DetourFixture.bat --no-pause` completed successfully: clean x64 `net472` build and serial target result `15 → 32 → 15` with exact revert.</w:t>
      </w:r>
    </w:p>
    <w:p>
      <w:pPr>
        <w:pStyle w:val="ListBullet"/>
      </w:pPr>
      <w:r>
        <w:t>`cmd.exe /c "tools\Run-CalradiaForge-Tests.bat --core-only --no-pause &lt;nul"` completed with clean `net472` and `net8.0` builds, 0 warnings, 0 errors, Core 361/361, the isolated native detour fixture passing, and ForgeWeave 73/73.</w:t>
      </w:r>
    </w:p>
    <w:p>
      <w:pPr>
        <w:pStyle w:val="ListBullet"/>
      </w:pPr>
      <w:r>
        <w:t>No Bannerlord or Modding Kit runtime session was started. The fixture serializes target calls around patch writes; it does not prove safety for concurrent execution. The detour backend remains experimental and does not coordinate other threads or relocate overwritten instructions.</w:t>
      </w:r>
    </w:p>
    <w:p>
      <w:r>
        <w:t>This appendix adds verification evidence after Rev066 without changing earlier paragraphs. Product version remains 25.2.0; ZIPs remain unchanged.</w:t>
      </w:r>
    </w:p>
    <w:p>
      <w:r>
        <w:br w:type="page"/>
      </w:r>
    </w:p>
    <w:p>
      <w:pPr>
        <w:pStyle w:val="Heading1"/>
      </w:pPr>
      <w:r>
        <w:t>Anexo Rev068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Rev068 — Patch-engine page safety and reconnect follow-up</w:t>
      </w:r>
    </w:p>
    <w:p>
      <w:r>
        <w:t>**Date:** 29 September 2026</w:t>
      </w:r>
    </w:p>
    <w:p>
      <w:r>
        <w:t>**Version:** Calradia Forge 25.2.0, unchanged</w:t>
      </w:r>
    </w:p>
    <w:p>
      <w:r>
        <w:t>**Scope:** SDK, Core, patch preflight, regression tests, and bilingual SDK documentation.</w:t>
      </w:r>
    </w:p>
    <w:p>
      <w:pPr>
        <w:pStyle w:val="Heading3"/>
      </w:pPr>
      <w:r>
        <w:t>Observed problem and technical rationale</w:t>
      </w:r>
    </w:p>
    <w:p>
      <w:r>
        <w:t>The executable-byte writer changes protection for the 13-byte detour span and restores one protection value returned for its first address. A span crossing a system page boundary could therefore restore the first page's value over a neighboring page. Lifecycle review also found that disconnecting and reconnecting the same registry left its built-in patch service permanently closed. Finally, generic parameter names alone were not a precise identity: a declaring-type parameter and a method parameter can both be named `T` while representing different signature slots.</w:t>
      </w:r>
    </w:p>
    <w:p>
      <w:pPr>
        <w:pStyle w:val="Heading3"/>
      </w:pPr>
      <w:r>
        <w:t>Technical solution and architectural decisions</w:t>
      </w:r>
    </w:p>
    <w:p>
      <w:pPr>
        <w:pStyle w:val="ListBullet"/>
      </w:pPr>
      <w:r>
        <w:t>Reject null addresses, nonpositive lengths, range overflow, and any write crossing a system page boundary before calling `VirtualProtect`. A write ending exactly at the page boundary remains supported.</w:t>
      </w:r>
    </w:p>
    <w:p>
      <w:pPr>
        <w:pStyle w:val="ListBullet"/>
      </w:pPr>
      <w:r>
        <w:t>Add the separate optional `IForgePatchServiceLifecycle` interface instead of adding a required method to `IForgePatchService`, so existing service implementations remain compatible. The built-in service refreshes all records and resumes only when every record is `Reverted`, every original byte snapshot exists and matches, and no target remains tracked. Connection invokes this capability before publishing the incoming registry or reopening the shared detour gate.</w:t>
      </w:r>
    </w:p>
    <w:p>
      <w:pPr>
        <w:pStyle w:val="ListBullet"/>
      </w:pPr>
      <w:r>
        <w:t>Represent generic parameter references with owner-kind/position tokens: `!0` for a declaring-type parameter and `!!0` for a method parameter. Preflight compares these tokens instead of accepting matching names.</w:t>
      </w:r>
    </w:p>
    <w:p>
      <w:pPr>
        <w:pStyle w:val="ListBullet"/>
      </w:pPr>
      <w:r>
        <w:t>Regressions cover a one-page write, a rejected cross-page write with no protect/write/flush calls, safe same-instance reconnect, repeated connect, conflict-blocked reconnect, and generic parameter scope mismatch.</w:t>
      </w:r>
    </w:p>
    <w:p>
      <w:pPr>
        <w:pStyle w:val="Heading3"/>
      </w:pPr>
      <w:r>
        <w:t>Changes to code and dependencies</w:t>
      </w:r>
    </w:p>
    <w:p>
      <w:r>
        <w:t>Changes are limited to detour range validation, the optional SDK lifecycle capability and its built-in forwarding implementation, preflight generic signature identity, tests, and matching English/Spanish patch-blueprint and SDK guidance. No runtime dependency, `IForgeRegistry` member, IPC write action, ForgeWeave behavior, game version, product version, or distribution archive changed. `ForgeApi.Version` remains 11.</w:t>
      </w:r>
    </w:p>
    <w:p>
      <w:pPr>
        <w:pStyle w:val="Heading3"/>
      </w:pPr>
      <w:r>
        <w:t>Validation and evidence limits</w:t>
      </w:r>
    </w:p>
    <w:p>
      <w:pPr>
        <w:pStyle w:val="ListBullet"/>
      </w:pPr>
      <w:r>
        <w:t>`cmd.exe /c "tools\Run-CalradiaForge-Core-Tests.bat -NonInteractive &lt;nul"` passed: Core 363/363 and the disposable x64 fixture confirmed the serial result `15 → 32 → 15` with exact revert.</w:t>
      </w:r>
    </w:p>
    <w:p>
      <w:pPr>
        <w:pStyle w:val="ListBullet"/>
      </w:pPr>
      <w:r>
        <w:t>`cmd.exe /c "tools\Run-CalradiaForge-Tests.bat --core-only --no-pause &lt;nul"` passed with clean `net472` and `net8.0` builds, 0 warnings, 0 errors, Core 363/363, the serial x64 detour fixture, and ForgeWeave 73/73.</w:t>
      </w:r>
    </w:p>
    <w:p>
      <w:pPr>
        <w:pStyle w:val="ListBullet"/>
      </w:pPr>
      <w:r>
        <w:t>One earlier integrated attempt reported a Core failure that did not recur in the isolated Core run or the subsequent full integrated retry. The final accepted integrated result is the passing retry.</w:t>
      </w:r>
    </w:p>
    <w:p>
      <w:pPr>
        <w:pStyle w:val="ListBullet"/>
      </w:pPr>
      <w:r>
        <w:t>No Bannerlord or Modding Kit runtime session was started. Fixtures call the target serially around writes; they do not prove safety when another thread may execute the method during a code write. The detour backend remains experimental.</w:t>
      </w:r>
    </w:p>
    <w:p>
      <w:r>
        <w:t>This appendix supplements Rev067 without modifying earlier revision paragraphs. Product version remains 25.2.0; SDK capability version remains 11; ZIPs remain unchanged.</w:t>
      </w:r>
    </w:p>
    <w:p>
      <w:r>
        <w:br w:type="page"/>
      </w:r>
    </w:p>
    <w:p>
      <w:pPr>
        <w:pStyle w:val="Heading1"/>
      </w:pPr>
      <w:r>
        <w:t>Anexo Rev069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Rev069 — Patch-boundary preflight correction</w:t>
      </w:r>
    </w:p>
    <w:p>
      <w:r>
        <w:t>**Date:** 29 September 2026</w:t>
      </w:r>
    </w:p>
    <w:p>
      <w:r>
        <w:t>**Version:** Calradia Forge 25.2.0, unchanged</w:t>
      </w:r>
    </w:p>
    <w:p>
      <w:r>
        <w:t>**Scope:** SDK detour preflight, batch registration, regression tests, and fixture BAT.</w:t>
      </w:r>
    </w:p>
    <w:p>
      <w:pPr>
        <w:pStyle w:val="Heading3"/>
      </w:pPr>
      <w:r>
        <w:t>Issue found during review</w:t>
      </w:r>
    </w:p>
    <w:p>
      <w:r>
        <w:t>The page-boundary guard originally ran in the low-level writer after a direct patch or batch member had reserved its registry receipt. Its exception therefore left a failed record behind even though no executable memory had been changed. The stale record blocked reuse of that target or patch ID. In a batch, a later cross-page span could also be discovered after the earlier batch members had already been read or reserved.</w:t>
      </w:r>
    </w:p>
    <w:p>
      <w:pPr>
        <w:pStyle w:val="Heading3"/>
      </w:pPr>
      <w:r>
        <w:t>Correction</w:t>
      </w:r>
    </w:p>
    <w:p>
      <w:pPr>
        <w:pStyle w:val="ListBullet"/>
      </w:pPr>
      <w:r>
        <w:t>Direct `Patch` now validates the 13-byte target span under the registry gate, after the host, target, and ID checks but before reading the original bytes or reserving state.</w:t>
      </w:r>
    </w:p>
    <w:p>
      <w:pPr>
        <w:pStyle w:val="ListBullet"/>
      </w:pPr>
      <w:r>
        <w:t>`PatchBatch` validates every member's page span before reading any original bytes, copying receipts, or publishing registry entries. The low-level writer retains its guard as defense in depth.</w:t>
      </w:r>
    </w:p>
    <w:p>
      <w:pPr>
        <w:pStyle w:val="ListBullet"/>
      </w:pPr>
      <w:r>
        <w:t>Regression tests use a deterministic synthetic page-size seam through public direct and batch entry points. They verify unchanged fake-adapter read/protect/write/flush counts, no tracked snapshots or legacy receipts, and successful reuse/revert with the same targets and IDs once a permissive page size is set.</w:t>
      </w:r>
    </w:p>
    <w:p>
      <w:pPr>
        <w:pStyle w:val="ListBullet"/>
      </w:pPr>
      <w:r>
        <w:t>The disposable fixture BAT now bounds the child-process wait so a blocked native smoke does not hold the test launcher indefinitely.</w:t>
      </w:r>
    </w:p>
    <w:p>
      <w:pPr>
        <w:pStyle w:val="Heading3"/>
      </w:pPr>
      <w:r>
        <w:t>Validation and evidence limits</w:t>
      </w:r>
    </w:p>
    <w:p>
      <w:pPr>
        <w:pStyle w:val="ListBullet"/>
      </w:pPr>
      <w:r>
        <w:t>`tools/Run-CalradiaForge-Core-Tests.bat -NonInteractive` passed the managed Core suite: 363/363. Its disposable x64 fixture built for `net472` with zero warnings and zero errors.</w:t>
      </w:r>
    </w:p>
    <w:p>
      <w:pPr>
        <w:pStyle w:val="ListBullet"/>
      </w:pPr>
      <w:r>
        <w:t>The latest serial native fixture blocked after launch and was stopped. Therefore the latest Core BAT as a whole and the native smoke are not reported as passing; the fixture timeout behavior has not been established as a successful smoke result. The new managed regressions validate the no-write page-rejection state cleanup, not native detour execution.</w:t>
      </w:r>
    </w:p>
    <w:p>
      <w:pPr>
        <w:pStyle w:val="ListBullet"/>
      </w:pPr>
      <w:r>
        <w:t>No Bannerlord or Modding Kit session was started. The backend remains experimental and does not guarantee safety while another thread may execute a target during a code write.</w:t>
      </w:r>
    </w:p>
    <w:p>
      <w:pPr>
        <w:pStyle w:val="ListBullet"/>
      </w:pPr>
      <w:r>
        <w:t>This entry corrects the test-status statement for the latest tree only. Rev068 and earlier append-only records remain unchanged. Product version is 25.2.0, `ForgeApi.Version` is 11, and distribution ZIPs are unchanged.</w:t>
      </w:r>
    </w:p>
    <w:p>
      <w:r>
        <w:br w:type="page"/>
      </w:r>
    </w:p>
    <w:p>
      <w:pPr>
        <w:pStyle w:val="Heading1"/>
      </w:pPr>
      <w:r>
        <w:t>Anexo Rev070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Rev070 — Fixture launcher timeout status correction</w:t>
      </w:r>
    </w:p>
    <w:p>
      <w:r>
        <w:t>**Date:** 29 September 2026</w:t>
      </w:r>
    </w:p>
    <w:p>
      <w:r>
        <w:t>**Version:** Calradia Forge 25.2.0, unchanged</w:t>
      </w:r>
    </w:p>
    <w:p>
      <w:r>
        <w:t>**Scope:** Disposable x64 fixture launch and latest patch-engine test evidence.</w:t>
      </w:r>
    </w:p>
    <w:p>
      <w:pPr>
        <w:pStyle w:val="Heading3"/>
      </w:pPr>
      <w:r>
        <w:t>Correction to Rev069</w:t>
      </w:r>
    </w:p>
    <w:p>
      <w:r>
        <w:t>Rev069 said the fixture BAT bounded its child-process wait. A PowerShell inline timeout wrapper was tested through the BAT, but it did not return control reliably while the native child remained blocked. The wrapper was removed and the BAT restored to direct child-process launch. No timeout guarantee is now claimed.</w:t>
      </w:r>
    </w:p>
    <w:p>
      <w:pPr>
        <w:pStyle w:val="Heading3"/>
      </w:pPr>
      <w:r>
        <w:t>Current evidence</w:t>
      </w:r>
    </w:p>
    <w:p>
      <w:pPr>
        <w:pStyle w:val="ListBullet"/>
      </w:pPr>
      <w:r>
        <w:t>The latest managed Core BAT output passed 363/363 regressions; the isolated `net472` x64 fixture compiled with zero warnings and errors.</w:t>
      </w:r>
    </w:p>
    <w:p>
      <w:pPr>
        <w:pStyle w:val="ListBullet"/>
      </w:pPr>
      <w:r>
        <w:t>The native fixture stalled after launch and was stopped by interrupting only its disposable BAT test run. Therefore the latest Core BAT as a whole and native smoke are not approved or reported as passing.</w:t>
      </w:r>
    </w:p>
    <w:p>
      <w:pPr>
        <w:pStyle w:val="ListBullet"/>
      </w:pPr>
      <w:r>
        <w:t>Earlier serial fixture success remains evidence for the earlier tree recorded in Rev088. It does not establish behavior of the latest tree.</w:t>
      </w:r>
    </w:p>
    <w:p>
      <w:pPr>
        <w:pStyle w:val="ListBullet"/>
      </w:pPr>
      <w:r>
        <w:t>The page-boundary preflight regressions continue to verify the no-read/no-write rejection path and registry cleanup through the managed fake adapter. No Bannerlord or Modding Kit runtime was started.</w:t>
      </w:r>
    </w:p>
    <w:p>
      <w:r>
        <w:t>This append-only correction supersedes Rev069's timeout claim without changing that historical document. Product version remains 25.2.0, `ForgeApi.Version` remains 11, and distribution ZIPs are unchanged. The experimental detour backend still does not guarantee safety while another thread executes a target during a code write.</w:t>
      </w:r>
    </w:p>
    <w:p>
      <w:r>
        <w:br w:type="page"/>
      </w:r>
    </w:p>
    <w:p>
      <w:pPr>
        <w:pStyle w:val="Heading1"/>
      </w:pPr>
      <w:r>
        <w:t>Anexo Rev071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Rev071 — Explicit Forge patch documentation and validation follow-up</w:t>
      </w:r>
    </w:p>
    <w:p>
      <w:r>
        <w:t>**Date:** 29 September 2026</w:t>
      </w:r>
    </w:p>
    <w:p>
      <w:r>
        <w:t>**Version:** Calradia Forge 25.2.0, unchanged</w:t>
      </w:r>
    </w:p>
    <w:p>
      <w:r>
        <w:t>**Scope:** Gauntlet copy, architecture maps, 13 native language catalogs, BAT validation.</w:t>
      </w:r>
    </w:p>
    <w:p>
      <w:pPr>
        <w:pStyle w:val="Heading3"/>
      </w:pPr>
      <w:r>
        <w:t>Documentation and localization corrections</w:t>
      </w:r>
    </w:p>
    <w:p>
      <w:pPr>
        <w:pStyle w:val="ListBullet"/>
      </w:pPr>
      <w:r>
        <w:t>The Gauntlet Panel distinguishes the read-only Harmony Atlas from Patch Blueprint Preflight and Forge's explicit replacement backend. Preflight structurally checks declared target and callback references against assemblies already loaded by the host; it does not load assemblies, invoke callback code, apply hooks, or prove that a native replacement can be installed.</w:t>
      </w:r>
    </w:p>
    <w:p>
      <w:pPr>
        <w:pStyle w:val="ListBullet"/>
      </w:pPr>
      <w:r>
        <w:t>Architecture maps now match the public `ForgeDetour` surface: `Patch(MethodInfo original, MethodInfo replacement)`, `Unpatch(MethodInfo original)`, and `UnpatchAll()`. They no longer describe ForgeDetour as Harmony management or depict startup as an implicit patch scan.</w:t>
      </w:r>
    </w:p>
    <w:p>
      <w:pPr>
        <w:pStyle w:val="ListBullet"/>
      </w:pPr>
      <w:r>
        <w:t>The language resource generator now includes the existing translated Gauntlet Page Blueprint title, description, and Page title strings, along with the corrected patch-engine UI copy. All 13 generated native catalogs contain 710 matching keys; the localization audit reports valid parity.</w:t>
      </w:r>
    </w:p>
    <w:p>
      <w:pPr>
        <w:pStyle w:val="Heading3"/>
      </w:pPr>
      <w:r>
        <w:t>Validation evidence</w:t>
      </w:r>
    </w:p>
    <w:p>
      <w:pPr>
        <w:pStyle w:val="ListBullet"/>
      </w:pPr>
      <w:r>
        <w:t>`tools/Run-CalradiaForge-Tests.bat --no-pause` completed successfully. The full solution built with 0 warnings and 0 errors. Core reported 369/369; the serial x64 fixture returned `15 → 32 → 15` and verified exact restoration; ForgeWeave reported 73/73; Desktop reported 63/63; and the WPF renderer passed 292 cases.</w:t>
      </w:r>
    </w:p>
    <w:p>
      <w:pPr>
        <w:pStyle w:val="ListBullet"/>
      </w:pPr>
      <w:r>
        <w:t>The fixture and managed tests run through BAT launchers. The fixture calls its target serially; these results do not prove safety if another thread can execute a target during a memory write. The detour backend remains experimental and has no concurrent-execution guarantee.</w:t>
      </w:r>
    </w:p>
    <w:p>
      <w:pPr>
        <w:pStyle w:val="ListBullet"/>
      </w:pPr>
      <w:r>
        <w:t>No Bannerlord or Modding Kit session, campaign, or battle was started. No package ZIP was regenerated. Product version is 25.2.0 and `ForgeApi.Version` is 11.</w:t>
      </w:r>
    </w:p>
    <w:p>
      <w:r>
        <w:t>This append extends the existing protected register. Earlier revisions remain unchanged.</w:t>
      </w:r>
    </w:p>
    <w:p>
      <w:r>
        <w:br w:type="page"/>
      </w:r>
    </w:p>
    <w:p>
      <w:pPr>
        <w:pStyle w:val="Heading1"/>
      </w:pPr>
      <w:r>
        <w:t>Anexo Rev072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Rev072 — Detour fixture BAT host and patch copy correction</w:t>
      </w:r>
    </w:p>
    <w:p>
      <w:r>
        <w:t>**Date:** 29 September 2026</w:t>
      </w:r>
    </w:p>
    <w:p>
      <w:r>
        <w:t>**Version:** Calradia Forge 25.2.0, unchanged</w:t>
      </w:r>
    </w:p>
    <w:p>
      <w:r>
        <w:t>**Scope:** Detour fixture launcher, Gauntlet patch guidance, native language catalogs.</w:t>
      </w:r>
    </w:p>
    <w:p>
      <w:pPr>
        <w:pStyle w:val="Heading3"/>
      </w:pPr>
      <w:r>
        <w:t>Corrections</w:t>
      </w:r>
    </w:p>
    <w:p>
      <w:pPr>
        <w:pStyle w:val="ListBullet"/>
      </w:pPr>
      <w:r>
        <w:t>The isolated detour fixture is a `net472` x64 library. `Run-DetourFixture.bat` builds it and loads its test entry point into a disposable x64 Windows PowerShell process. The fixture no longer emits or starts `CalradiaForge.DetourFixture.exe`, and the BAT fails closed if an apphost appears.</w:t>
      </w:r>
    </w:p>
    <w:p>
      <w:pPr>
        <w:pStyle w:val="ListBullet"/>
      </w:pPr>
      <w:r>
        <w:t>A trial conversion to a .NET 8 executable DLL was rejected: under that JIT, the serial fixture did not observe the detour at stage 4. The test returned to `net472`, matching the Bannerlord runtime. The failed trial is not counted as passing evidence.</w:t>
      </w:r>
    </w:p>
    <w:p>
      <w:pPr>
        <w:pStyle w:val="ListBullet"/>
      </w:pPr>
      <w:r>
        <w:t>Gauntlet copy now separates read-only Patch Blueprint Preflight, the historical read-only Harmony Atlas, and ForgeWeave replay. Seven corrected copy keys are translated in all 13 native catalogs.</w:t>
      </w:r>
    </w:p>
    <w:p>
      <w:pPr>
        <w:pStyle w:val="Heading3"/>
      </w:pPr>
      <w:r>
        <w:t>Validation evidence</w:t>
      </w:r>
    </w:p>
    <w:p>
      <w:pPr>
        <w:pStyle w:val="ListBullet"/>
      </w:pPr>
      <w:r>
        <w:t>The fixture BAT completed all six stages in a disposable x64 host, returned `15 → 32 → 15`, and verified exact revert.</w:t>
      </w:r>
    </w:p>
    <w:p>
      <w:pPr>
        <w:pStyle w:val="ListBullet"/>
      </w:pPr>
      <w:r>
        <w:t>`tools/Run-CalradiaForge-Tests.bat --no-pause` built cleanly with 0 warnings and 0 errors. ForgeWeave passed 73/73, Desktop 63/63, and WPF rendering passed 292 cases. The latest render measured 14,399 ms in the harness; this is not application interaction latency.</w:t>
      </w:r>
    </w:p>
    <w:p>
      <w:pPr>
        <w:pStyle w:val="ListBullet"/>
      </w:pPr>
      <w:r>
        <w:t>The localization regeneration reported 13 catalogs with 737 keys each. The generated localization audit reported `valid: true`.</w:t>
      </w:r>
    </w:p>
    <w:p>
      <w:pPr>
        <w:pStyle w:val="ListBullet"/>
      </w:pPr>
      <w:r>
        <w:t>No Bannerlord or Modding Kit session was started. No package generation was invoked in this correction pass. The serial fixture does not establish concurrent-execution safety; the backend remains experimental. `ForgeApi.Version` stays 11.</w:t>
      </w:r>
    </w:p>
    <w:p>
      <w:r>
        <w:br w:type="page"/>
      </w:r>
    </w:p>
    <w:p>
      <w:pPr>
        <w:pStyle w:val="Heading1"/>
      </w:pPr>
      <w:r>
        <w:t>Anexo Rev073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Rev073 — Explicit Prefix/Postfix hook service and guarded workbench</w:t>
      </w:r>
    </w:p>
    <w:p>
      <w:r>
        <w:t>**Date:** 29 September 2026</w:t>
      </w:r>
    </w:p>
    <w:p>
      <w:r>
        <w:t>**Version:** Calradia Forge 25.2.0, unchanged</w:t>
      </w:r>
    </w:p>
    <w:p>
      <w:r>
        <w:t>**Scope:** SDK, Core, Mod, Desktop, dependency notices, and documentation. Adds an optional runtime hook capability and its guarded WPF workbench flow.</w:t>
      </w:r>
    </w:p>
    <w:p>
      <w:pPr>
        <w:pStyle w:val="Heading3"/>
      </w:pPr>
      <w:r>
        <w:t>Observed problem and technical justification</w:t>
      </w:r>
    </w:p>
    <w:p>
      <w:r>
        <w:t>Patch Blueprint Preflight is a declarative, read-only description and structural review; it cannot apply a runtime hook. The existing experimental method-replacement API is a separate capability and does not provide the requested Prefix/Postfix lifecycle and operator review flow. Runtime code changes need explicit registration and confirmation and must be restricted to a known game context.</w:t>
      </w:r>
    </w:p>
    <w:p>
      <w:pPr>
        <w:pStyle w:val="Heading3"/>
      </w:pPr>
      <w:r>
        <w:t>Technical solution and architectural decisions</w:t>
      </w:r>
    </w:p>
    <w:p>
      <w:r>
        <w:t>Adds the optional `ForgeApi.Hooks` / `IForgeHookService` capability, independent from the declarative blueprint registry and from `ForgeApi.Patches`. The supported executable hook kinds are Prefix and Postfix only, using MonoMod.RuntimeDetour 25.3.6 in the Bannerlord `net472` host. RuntimeDetour is not used by Core `net8.0` or Desktop. Registration is inert; apply, verify, and revert are explicit. Callbacks execute synchronously on the thread invoking the target, and owner names are tracking labels rather than authorization boundaries.</w:t>
      </w:r>
    </w:p>
    <w:p>
      <w:r>
        <w:t>Hook operations are allowed only on Bannerlord's exact main-menu screen, on the game thread, with no campaign, mission, or multiplayer session active. The WPF Hook Workbench reviews snapshots, creates an Apply/Revert plan for selected hook IDs, and requires an explicit confirmation checkbox and a single-use token before committing. IPC transports selected IDs and the token only; delegates, callbacks, `MethodInfo` targets, and executable hook definitions stay in-process. An uncertain or interrupted confirmation must be followed by a fresh snapshot before another plan; the token is not retried. Console commands are `cf.hook_status [owner]`, `cf.hook_apply &lt;id&gt;`, and `cf.hook_revert &lt;id|owner|all&gt;`.</w:t>
      </w:r>
    </w:p>
    <w:p>
      <w:r>
        <w:t>This backend remains experimental. The serial fixture does not establish safety if another thread executes the target while a hook is installed or removed.</w:t>
      </w:r>
    </w:p>
    <w:p>
      <w:pPr>
        <w:pStyle w:val="Heading3"/>
      </w:pPr>
      <w:r>
        <w:t>Changes to assets, code, and dependencies</w:t>
      </w:r>
    </w:p>
    <w:p>
      <w:pPr>
        <w:pStyle w:val="ListBullet"/>
      </w:pPr>
      <w:r>
        <w:t>Added the optional SDK hook contract and built-in host service integration; advanced the SDK capability version as recorded in source.</w:t>
      </w:r>
    </w:p>
    <w:p>
      <w:pPr>
        <w:pStyle w:val="ListBullet"/>
      </w:pPr>
      <w:r>
        <w:t>Added bounded WPF plan, explicit checkbox/token confirmation, and ID-only IPC actions for hook snapshots, plans, and confirmation.</w:t>
      </w:r>
    </w:p>
    <w:p>
      <w:pPr>
        <w:pStyle w:val="ListBullet"/>
      </w:pPr>
      <w:r>
        <w:t>Added console status/apply/revert commands and declared MonoMod.RuntimeDetour 25.3.6 with its runtime dependency notices and deployment allowlists for the Bannerlord `net472` host only.</w:t>
      </w:r>
    </w:p>
    <w:p>
      <w:pPr>
        <w:pStyle w:val="ListBullet"/>
      </w:pPr>
      <w:r>
        <w:t>Updated the English and Spanish patch-blueprint guides to distinguish executable hooks from declarative preflight and method-replacement patches.</w:t>
      </w:r>
    </w:p>
    <w:p>
      <w:pPr>
        <w:pStyle w:val="ListBullet"/>
      </w:pPr>
      <w:r>
        <w:t>Product version remains 25.2.0. No distribution ZIP was generated or modified.</w:t>
      </w:r>
    </w:p>
    <w:p>
      <w:pPr>
        <w:pStyle w:val="Heading3"/>
      </w:pPr>
      <w:r>
        <w:t>Validation and evidence limits</w:t>
      </w:r>
    </w:p>
    <w:p>
      <w:pPr>
        <w:pStyle w:val="ListBullet"/>
      </w:pPr>
      <w:r>
        <w:t>`tools/Run-CalradiaForge-Tests.bat --core-only --no-pause`: Core 372/372 and ForgeWeave 73/73.</w:t>
      </w:r>
    </w:p>
    <w:p>
      <w:pPr>
        <w:pStyle w:val="ListBullet"/>
      </w:pPr>
      <w:r>
        <w:t>Core `net472` and `net8.0`, and Mod `net472`, compiled cleanly.</w:t>
      </w:r>
    </w:p>
    <w:p>
      <w:pPr>
        <w:pStyle w:val="ListBullet"/>
      </w:pPr>
      <w:r>
        <w:t>`tests/CalradiaForge.DetourFixture/Run-DetourFixture.bat`: isolated detour fixture passed. The test was not run by directly executing `DetourFixture.exe`.</w:t>
      </w:r>
    </w:p>
    <w:p>
      <w:pPr>
        <w:pStyle w:val="ListBullet"/>
      </w:pPr>
      <w:r>
        <w:t>The fixture is serial; these results do not prove safety against concurrent target execution during hook installation or removal. No live Bannerlord or Modding Kit session was run, and no Resource Browser import or in-game behavior was verified.</w:t>
      </w:r>
    </w:p>
    <w:p>
      <w:r>
        <w:t>This annex adds evidence to the previous revision without replacing its paragraphs. Existing commands and routes remain unchanged, and the product version remains 25.2.0.</w:t>
      </w:r>
    </w:p>
    <w:p>
      <w:r>
        <w:br w:type="page"/>
      </w:r>
    </w:p>
    <w:p>
      <w:pPr>
        <w:pStyle w:val="Heading1"/>
      </w:pPr>
      <w:r>
        <w:t>Anexo Rev074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Rev074 — Salvaguardas de ciclo de vida de hooks y contexto del anfitrión</w:t>
      </w:r>
    </w:p>
    <w:p>
      <w:r>
        <w:t>**Fecha:** 30 de septiembre de 2026</w:t>
      </w:r>
    </w:p>
    <w:p>
      <w:r>
        <w:t>**Versión:** Calradia Forge 25.2.0, sin cambios</w:t>
      </w:r>
    </w:p>
    <w:p>
      <w:r>
        <w:t>**Alcance:** SDK, Core, Mod, Desktop, protocolo IPC y documentación. Endurece el ciclo de vida del servicio Prefix/Postfix y hace explícita la cancelación de planes del operador.</w:t>
      </w:r>
    </w:p>
    <w:p>
      <w:pPr>
        <w:pStyle w:val="Heading3"/>
      </w:pPr>
      <w:r>
        <w:t>Problema observado y justificación técnica</w:t>
      </w:r>
    </w:p>
    <w:p>
      <w:r>
        <w:t>El servicio de hooks podía desconectarse mientras conservaba hooks activos o inciertos fuera del contexto aprobado de juego, lo que podía separar el estado del SDK de los detours que seguían instalados. La comprobación de Verify tampoco convertía una excepción al leer el estado de RuntimeDetour en un conflicto visible. Además, el workbench descartaba su plan local al actualizar snapshots sin invalidar primero el token pendiente del anfitrión.</w:t>
      </w:r>
    </w:p>
    <w:p>
      <w:r>
        <w:t>La puerta del menú también debe identificar la pantalla oficial del juego por identidad de tipo, no por un nombre o prefijo que una extensión pueda imitar.</w:t>
      </w:r>
    </w:p>
    <w:p>
      <w:pPr>
        <w:pStyle w:val="Heading3"/>
      </w:pPr>
      <w:r>
        <w:t>Solución técnica y decisiones arquitectónicas</w:t>
      </w:r>
    </w:p>
    <w:p>
      <w:r>
        <w:t>Se añadió la capacidad opcional `IForgeHookServiceDisconnectGuard`. `ForgeApi` la consulta antes de reemplazar o retirar el servicio publicado. El servicio rechaza la transición si conserva hooks aplicados, en conflicto o fallidos y no se encuentra en el contexto aprobado. `Verify` registra las excepciones de estado como `Conflict`; una retirada externa verificada dispone el handle RuntimeDetour antes de liberar la reserva del destino.</w:t>
      </w:r>
    </w:p>
    <w:p>
      <w:r>
        <w:t>El gate resuelve `TaleWorlds.MountAndBlade.GauntletUI.GauntletInitialScreen` desde `TaleWorlds.MountAndBlade.GauntletUI` y compara el objeto `Type` exacto. Una resolución fallida cierra el gate. El comportamiento continúa restringido al hilo del juego, al menú principal y a la ausencia de campaña, misión y multijugador.</w:t>
      </w:r>
    </w:p>
    <w:p>
      <w:r>
        <w:t>Se agregó `hook-plan-cancel`, que transporta solo la sesión y el token exactos del anfitrión. WPF conserva la vista previa hasta recibir una respuesta válida que confirme la cancelación; una respuesta faltante, inválida, de otra sesión o negativa conserva el plan y detiene la actualización de snapshots. No hay reintentos automáticos.</w:t>
      </w:r>
    </w:p>
    <w:p>
      <w:pPr>
        <w:pStyle w:val="Heading3"/>
      </w:pPr>
      <w:r>
        <w:t>Cambios en activos, código y dependencias</w:t>
      </w:r>
    </w:p>
    <w:p>
      <w:pPr>
        <w:pStyle w:val="ListBullet"/>
      </w:pPr>
      <w:r>
        <w:t>Se añadió la interfaz opcional de preflight de desconexión y se integró a las transiciones de `ForgeApi` sin agregar miembros a `IForgeRegistry`.</w:t>
      </w:r>
    </w:p>
    <w:p>
      <w:pPr>
        <w:pStyle w:val="ListBullet"/>
      </w:pPr>
      <w:r>
        <w:t>Se corrigió la compilación compartida de `ForgeHookService` para `net472` y `net8.0`; el backend ejecutable sigue limitado a Bannerlord `net472`.</w:t>
      </w:r>
    </w:p>
    <w:p>
      <w:pPr>
        <w:pStyle w:val="ListBullet"/>
      </w:pPr>
      <w:r>
        <w:t>Se incorporaron request/result DTOs y el protocolo `hook-plan-cancel` con solo sesión/token, además del estado de cancelación asíncrona y validación de sesión en el Hook Workbench.</w:t>
      </w:r>
    </w:p>
    <w:p>
      <w:pPr>
        <w:pStyle w:val="ListBullet"/>
      </w:pPr>
      <w:r>
        <w:t>Se actualizó `docs/SDK.md` y se creó su contraparte `docs/SDK.es.md`; la referencia SDK en inglés y español conserva el contrato 12.</w:t>
      </w:r>
    </w:p>
    <w:p>
      <w:pPr>
        <w:pStyle w:val="ListBullet"/>
      </w:pPr>
      <w:r>
        <w:t>No cambian la API de los destinos registrados, el protocolo de confirmación de hooks, la versión de producto 25.2.0 ni los ZIP.</w:t>
      </w:r>
    </w:p>
    <w:p>
      <w:pPr>
        <w:pStyle w:val="Heading3"/>
      </w:pPr>
      <w:r>
        <w:t>Validación y límites de la evidencia</w:t>
      </w:r>
    </w:p>
    <w:p>
      <w:pPr>
        <w:pStyle w:val="ListBullet"/>
      </w:pPr>
      <w:r>
        <w:t>`cmd.exe /c "tools\Run-CalradiaForge-Tests.bat --core-only --no-pause &lt;nul"`: Core 384/384 y ForgeWeave 73/73; builds `net472` y `net8.0` sin advertencias ni errores.</w:t>
      </w:r>
    </w:p>
    <w:p>
      <w:pPr>
        <w:pStyle w:val="ListBullet"/>
      </w:pPr>
      <w:r>
        <w:t>`cmd.exe /c "tests\CalradiaForge.DetourFixture\Run-DetourFixture.bat --no-pause &lt;nul"`: fixture serial x64 pasó el rechazo de desconexión insegura, retirada externa, excepciones de Verify, exclusión entre backends y retorno `15 → 32 → 15`. El `.exe` del fixture no se ejecutó directamente.</w:t>
      </w:r>
    </w:p>
    <w:p>
      <w:pPr>
        <w:pStyle w:val="ListBullet"/>
      </w:pPr>
      <w:r>
        <w:t>`cmd.exe /c "tools\Run-CalradiaForge-Tests.bat --desktop-only --no-pause &lt;nul"`: Desktop 65/65; render WPF 292/292 en 13.895 ms de harness.</w:t>
      </w:r>
    </w:p>
    <w:p>
      <w:pPr>
        <w:pStyle w:val="ListBullet"/>
      </w:pPr>
      <w:r>
        <w:t>No se abrió Bannerlord ni el Modding Kit. Las pruebas seriales no demuestran seguridad cuando otro hilo ejecuta el destino durante Apply o Revert; el backend sigue siendo experimental.</w:t>
      </w:r>
    </w:p>
    <w:p>
      <w:r>
        <w:t>Este anexo agrega evidencia sin reescribir las revisiones anteriores.</w:t>
      </w:r>
    </w:p>
    <w:p>
      <w:r>
        <w:br w:type="page"/>
      </w:r>
    </w:p>
    <w:p>
      <w:pPr>
        <w:pStyle w:val="Heading1"/>
      </w:pPr>
      <w:r>
        <w:t>Anexo Rev075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Rev075 — Context-gated hook dispatch and WPF recovery</w:t>
      </w:r>
    </w:p>
    <w:p>
      <w:r>
        <w:t>**Date:** 30 September 2026</w:t>
      </w:r>
    </w:p>
    <w:p>
      <w:r>
        <w:t>**Version:** Calradia Forge 25.2.0, unchanged</w:t>
      </w:r>
    </w:p>
    <w:p>
      <w:r>
        <w:t>**Scope:** Core hook dispatch, Bannerlord host planning, Desktop Hook Workbench, tests, and bilingual documentation.</w:t>
      </w:r>
    </w:p>
    <w:p>
      <w:pPr>
        <w:pStyle w:val="Heading3"/>
      </w:pPr>
      <w:r>
        <w:t>Observed problem and technical justification</w:t>
      </w:r>
    </w:p>
    <w:p>
      <w:r>
        <w:t>The main-menu gate restricted Apply and Revert, but an already installed detour could still invoke its custom callbacks after the host left that context. The WPF workbench also could not select `Conflict` or `Failed` hooks for an explicit recovery attempt, and a multi-hook Apply plan did not disclose that an earlier hook may remain applied if a later hook fails.</w:t>
      </w:r>
    </w:p>
    <w:p>
      <w:pPr>
        <w:pStyle w:val="Heading3"/>
      </w:pPr>
      <w:r>
        <w:t>Technical solution and architectural decisions</w:t>
      </w:r>
    </w:p>
    <w:p>
      <w:r>
        <w:t>Hook dispatch now rechecks the same host policy before running either callback. If the policy is false or throws, dispatch calls the original target unchanged. The detour remains installed until explicitly reverted; callbacks resume when the approved game-thread main-menu context returns. Apply/Revert management remains restricted to the exact main-menu screen and is not treated as a guarantee that an installed detour disappears when leaving the menu.</w:t>
      </w:r>
    </w:p>
    <w:p>
      <w:r>
        <w:t>The host and WPF plan validators now allow explicit Revert attempts for `Conflict` and `Failed` snapshots, in addition to `Applied`. The workbench shows a persistent localized hook-lifetime warning and a plan warning that batch Apply is sequential and non-atomic. Recovery still requires the normal single-use plan confirmation and the approved host context.</w:t>
      </w:r>
    </w:p>
    <w:p>
      <w:pPr>
        <w:pStyle w:val="Heading3"/>
      </w:pPr>
      <w:r>
        <w:t>Changes to assets, code, and dependencies</w:t>
      </w:r>
    </w:p>
    <w:p>
      <w:pPr>
        <w:pStyle w:val="ListBullet"/>
      </w:pPr>
      <w:r>
        <w:t>Added a per-invocation context guard to the callback dispatcher without changing the public hook contract or API version.</w:t>
      </w:r>
    </w:p>
    <w:p>
      <w:pPr>
        <w:pStyle w:val="ListBullet"/>
      </w:pPr>
      <w:r>
        <w:t>Added serial x64 fixture coverage for callbacks skipped outside the host gate, restored callbacks when the gate reopens, valid-result cancellation of a non-void target, and exact target restoration.</w:t>
      </w:r>
    </w:p>
    <w:p>
      <w:pPr>
        <w:pStyle w:val="ListBullet"/>
      </w:pPr>
      <w:r>
        <w:t>Added WPF recovery selection for `Conflict`/`Failed`, enabled matching host-side revert plans, and localized the lifetime and partial-Apply warnings in all 13 Desktop dictionaries.</w:t>
      </w:r>
    </w:p>
    <w:p>
      <w:pPr>
        <w:pStyle w:val="ListBullet"/>
      </w:pPr>
      <w:r>
        <w:t>Updated the English and Spanish Patch Blueprint guide and the shared Bannerlord lifecycle guidance, including the `hook-plan-cancel` action.</w:t>
      </w:r>
    </w:p>
    <w:p>
      <w:pPr>
        <w:pStyle w:val="ListBullet"/>
      </w:pPr>
      <w:r>
        <w:t>Product version remains 25.2.0; `ForgeApi.Version` remains 12. No distribution ZIPs were regenerated.</w:t>
      </w:r>
    </w:p>
    <w:p>
      <w:pPr>
        <w:pStyle w:val="Heading3"/>
      </w:pPr>
      <w:r>
        <w:t>Validation and evidence limits</w:t>
      </w:r>
    </w:p>
    <w:p>
      <w:pPr>
        <w:pStyle w:val="ListBullet"/>
      </w:pPr>
      <w:r>
        <w:t>`tools\Run-CalradiaForge-Tests.bat --core-only --no-pause`: Core 390/390 and ForgeWeave 73/73 passed; `net472`, `net8.0`, and test dependency builds reported 0 warnings and 0 errors. The nested `Run-DetourFixture.bat` completed its serial x64 lifecycle, callback-gate, void/non-void Prefix, reapply-order, uncertainty, and raw patch restoration checks. The fixture executable was not launched directly.</w:t>
      </w:r>
    </w:p>
    <w:p>
      <w:pPr>
        <w:pStyle w:val="ListBullet"/>
      </w:pPr>
      <w:r>
        <w:t>`tools\Run-CalradiaForge-Tests.bat --desktop-only --no-pause`: Desktop 65/65 and WPF render/resource checks 292/292 passed; the harness reported 182 render/layout passes.</w:t>
      </w:r>
    </w:p>
    <w:p>
      <w:pPr>
        <w:pStyle w:val="ListBullet"/>
      </w:pPr>
      <w:r>
        <w:t>No live Bannerlord or Modding Kit session was used. Serial fixture success does not prove safe Apply/Revert while another thread executes the target; the backend remains experimental.</w:t>
      </w:r>
    </w:p>
    <w:p>
      <w:r>
        <w:t>This annex extends the protected improvement record without replacing earlier revisions.</w:t>
      </w:r>
    </w:p>
    <w:p>
      <w:r>
        <w:br w:type="page"/>
      </w:r>
    </w:p>
    <w:p>
      <w:pPr>
        <w:pStyle w:val="Heading1"/>
      </w:pPr>
      <w:r>
        <w:t>Anexo Rev076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Rev076 — Hook and patch lifecycle recovery</w:t>
      </w:r>
    </w:p>
    <w:p>
      <w:r>
        <w:t>**Date:** 30 September 2026</w:t>
      </w:r>
    </w:p>
    <w:p>
      <w:r>
        <w:t>**Version:** Calradia Forge 25.2.0, unchanged</w:t>
      </w:r>
    </w:p>
    <w:p>
      <w:r>
        <w:t>**Scope:** SDK connection lifecycle, Core hook and patch services, serial detour fixture, and documentation.</w:t>
      </w:r>
    </w:p>
    <w:p>
      <w:pPr>
        <w:pStyle w:val="Heading3"/>
      </w:pPr>
      <w:r>
        <w:t>Observed problem and technical justification</w:t>
      </w:r>
    </w:p>
    <w:p>
      <w:r>
        <w:t>The context guard was checked only once at hook-dispatch entry, so a synchronous Prefix or target transition could leave later callback stages running outside the approved main-menu context. Handle disposal also discarded unsuccessful revert results. SDK teardown could unpublish a patch service with unresolved conflicts, and a failed incoming lifecycle reconnect could leave the previous host published but closed.</w:t>
      </w:r>
    </w:p>
    <w:p>
      <w:pPr>
        <w:pStyle w:val="Heading3"/>
      </w:pPr>
      <w:r>
        <w:t>Technical solution and architectural decisions</w:t>
      </w:r>
    </w:p>
    <w:p>
      <w:r>
        <w:t>Hook dispatch now rechecks the host gate after Prefix and before Postfix. If the gate closes after Prefix, Forge invokes the original target with the original arguments; if it closes while the target runs, Forge returns the target result without running Postfix. These checks do not provide thread quiescence or concurrent-write safety.</w:t>
      </w:r>
    </w:p>
    <w:p>
      <w:r>
        <w:t>Hook and patch handle disposal now throws when it cannot confirm a revert; callers needing structured diagnostics can call `Revert()` directly. Patch conflicts remain recoverable only after a caller restores bytes to the exact Forge-installed or original image. `ForgeApi.Disconnect()` keeps `Patches` published while unresolved patch records remain. If the incoming host lifecycle fails after a clean prior-host teardown, Forge attempts to reopen the prior lifecycle and direct applications; rollback failure is surfaced as an aggregate exception.</w:t>
      </w:r>
    </w:p>
    <w:p>
      <w:pPr>
        <w:pStyle w:val="Heading3"/>
      </w:pPr>
      <w:r>
        <w:t>Changes to assets, code, and dependencies</w:t>
      </w:r>
    </w:p>
    <w:p>
      <w:pPr>
        <w:pStyle w:val="ListBullet"/>
      </w:pPr>
      <w:r>
        <w:t>Added fail-closed gate checks between Prefix, the original target, and Postfix.</w:t>
      </w:r>
    </w:p>
    <w:p>
      <w:pPr>
        <w:pStyle w:val="ListBullet"/>
      </w:pPr>
      <w:r>
        <w:t>Made hook/patch handle disposal surface unsuccessful reversion.</w:t>
      </w:r>
    </w:p>
    <w:p>
      <w:pPr>
        <w:pStyle w:val="ListBullet"/>
      </w:pPr>
      <w:r>
        <w:t>Preserved the optional patch capability through unresolved disconnects and made exact-byte Conflict recovery possible without overwriting foreign bytes.</w:t>
      </w:r>
    </w:p>
    <w:p>
      <w:pPr>
        <w:pStyle w:val="ListBullet"/>
      </w:pPr>
      <w:r>
        <w:t>Added rollback for incoming host lifecycle reconnect failure and regressions for all of the above.</w:t>
      </w:r>
    </w:p>
    <w:p>
      <w:pPr>
        <w:pStyle w:val="ListBullet"/>
      </w:pPr>
      <w:r>
        <w:t>Updated the English and Spanish Patch Blueprint guide, lifecycle skills, changelogs, and this append-only record. Product version remains 25.2.0 and `ForgeApi.Version` remains 12. No ZIPs were rebuilt.</w:t>
      </w:r>
    </w:p>
    <w:p>
      <w:pPr>
        <w:pStyle w:val="Heading3"/>
      </w:pPr>
      <w:r>
        <w:t>Validation and evidence limits</w:t>
      </w:r>
    </w:p>
    <w:p>
      <w:pPr>
        <w:pStyle w:val="ListBullet"/>
      </w:pPr>
      <w:r>
        <w:t>`tools\Run-CalradiaForge-Tests.bat --core-only --no-pause`: Core 393/393 and ForgeWeave 73/73 passed; build reported zero warnings and zero errors. The nested `Run-DetourFixture.bat` passed serial x64 Prefix/Postfix, context-transition, visible-disposal-failure, patch restoration, and lifecycle checks. No fixture executable was launched directly.</w:t>
      </w:r>
    </w:p>
    <w:p>
      <w:pPr>
        <w:pStyle w:val="ListBullet"/>
      </w:pPr>
      <w:r>
        <w:t>`tools\Run-CalradiaForge-Tests.bat --desktop-only --no-pause`: Desktop 65/65 and WPF render/resource checks 292/292 passed with 182 layout/render passes.</w:t>
      </w:r>
    </w:p>
    <w:p>
      <w:pPr>
        <w:pStyle w:val="ListBullet"/>
      </w:pPr>
      <w:r>
        <w:t>`git diff --check` passed. No live Bannerlord or Modding Kit session was used. Serial fixtures do not prove safety while another thread executes the target; the backend remains experimental.</w:t>
      </w:r>
    </w:p>
    <w:p>
      <w:r>
        <w:t>This annex extends the protected improvement record without replacing earlier revisions.</w:t>
      </w:r>
    </w:p>
    <w:p>
      <w:r>
        <w:br w:type="page"/>
      </w:r>
    </w:p>
    <w:p>
      <w:pPr>
        <w:pStyle w:val="Heading1"/>
      </w:pPr>
      <w:r>
        <w:t>Anexo Rev077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Rev077 — F10 prefab hash chronology and instrumentation boundary</w:t>
      </w:r>
    </w:p>
    <w:p>
      <w:r>
        <w:t>**Date:** 27 September 2026</w:t>
      </w:r>
    </w:p>
    <w:p>
      <w:r>
        <w:t>**Version:** Calradia Forge 25.2.0, unchanged</w:t>
      </w:r>
    </w:p>
    <w:p>
      <w:r>
        <w:t>**Scope:** Append-only clarification of Rev076's prefab comparison and the limits of F10 evidence.</w:t>
      </w:r>
    </w:p>
    <w:p>
      <w:pPr>
        <w:pStyle w:val="Heading3"/>
      </w:pPr>
      <w:r>
        <w:t>Hash chronology</w:t>
      </w:r>
    </w:p>
    <w:p>
      <w:r>
        <w:t>Rev076 recorded a pre-regeneration comparison in which the source and installed `GUI/Prefabs/CalradiaForge.xml` both had SHA-256 `5741D7571C254B6487477D601F0CFE016AA254A1DFC6BD6795766274543B2F45`. After the heraldic visual renewal regenerated the source prefab, the source hash became `C7BDE061D57F142797DF7B046BC93437E53049351A9D1C1821F6326CDC3BAC31`; the installed prefab remains at `5741D7571C254B6487477D601F0CFE016AA254A1DFC6BD6795766274543B2F45` because the new resources were not imported or deployed. The current difference identifies source and installed revisions that are not in sync; it does not by itself indicate file corruption.</w:t>
      </w:r>
    </w:p>
    <w:p>
      <w:r>
        <w:t>Both current source and installed prefabs use the engine-canonical `&lt;ScrollbarWidget&gt;` spelling and do not use `&lt;ScrollBarWidget&gt;`. This observation does not identify or rule out the exact cause of the historical F10 assertion, and it does not establish that the crash has been resolved.</w:t>
      </w:r>
    </w:p>
    <w:p>
      <w:pPr>
        <w:pStyle w:val="Heading3"/>
      </w:pPr>
      <w:r>
        <w:t>F10 lifecycle instrumentation</w:t>
      </w:r>
    </w:p>
    <w:p>
      <w:r>
        <w:t>`SubModule.Open()` now records the ordered milestones `Loading panel brush file.`, `Panel brush file loaded.`, `Loading panel movie.`, and `Panel movie loaded.`. The static regression in `AdvancedToolsTests` checks that these milestones, layer attachment, and focus operations occur in the expected source order. Although the strings are emitted by the runtime code, this static source-order assertion is not a runtime telemetry capture and does not reproduce the historical assertion.</w:t>
      </w:r>
    </w:p>
    <w:p>
      <w:r>
        <w:t>No new in-game run, F10 crash reproduction, TPAC import, or live render inspection is claimed here. The historical cause and resolution remain unverified; Resource Browser import and live rendering remain pending. This addendum clarifies chronology and evidence limits without rewriting Rev076 or Rev056.</w:t>
      </w:r>
    </w:p>
    <w:p>
      <w:r>
        <w:br w:type="page"/>
      </w:r>
    </w:p>
    <w:p>
      <w:pPr>
        <w:pStyle w:val="Heading1"/>
      </w:pPr>
      <w:r>
        <w:t>Anexo Rev078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Rev078 — Gauntlet live output filter</w:t>
      </w:r>
    </w:p>
    <w:p>
      <w:r>
        <w:t>**Date:** 27 September 2026</w:t>
      </w:r>
    </w:p>
    <w:p>
      <w:r>
        <w:t>**Version:** Calradia Forge 25.2.0, unchanged</w:t>
      </w:r>
    </w:p>
    <w:p>
      <w:r>
        <w:t>**Scope:** Add a presentation-only text filter for the current native tool output.</w:t>
      </w:r>
    </w:p>
    <w:p>
      <w:pPr>
        <w:pStyle w:val="Heading3"/>
      </w:pPr>
      <w:r>
        <w:t>Intended behavior</w:t>
      </w:r>
    </w:p>
    <w:p>
      <w:r>
        <w:t>The output query is independent of the tool argument and command history. It filters output lines case-insensitively, remains in memory while the panel is open across area navigation, and applies to newly produced output. Matching lines continue through the existing wrapping and pagination behavior. An empty query shows the unfiltered output, and a localized state explains when the query has no matches. The original output and retained evidence remain unchanged.</w:t>
      </w:r>
    </w:p>
    <w:p>
      <w:pPr>
        <w:pStyle w:val="Heading3"/>
      </w:pPr>
      <w:r>
        <w:t>Validation</w:t>
      </w:r>
    </w:p>
    <w:p>
      <w:pPr>
        <w:pStyle w:val="ListBullet"/>
      </w:pPr>
      <w:r>
        <w:t>`tools/Run-CalradiaForge-Tests.bat --core-only --no-pause`: passed; clean `net472` build with zero warnings, Core 340/340, ForgeWeave 73/73.</w:t>
      </w:r>
    </w:p>
    <w:p>
      <w:pPr>
        <w:pStyle w:val="ListBullet"/>
      </w:pPr>
      <w:r>
        <w:t>`tools/Run-CalradiaForge-Gauntlet-Visual-Checks.bat --no-pause`: passed sprite-resource checks, prefab/layout audit, localized generated-resource checks, and the Core suite. The audit enforces a usable minimum width for the filter at all reference viewports.</w:t>
      </w:r>
    </w:p>
    <w:p>
      <w:pPr>
        <w:pStyle w:val="ListBullet"/>
      </w:pPr>
      <w:r>
        <w:t>The filter translations were checked against all 13 generated Bannerlord language resources. A whitespace-only query is treated consistently as empty.</w:t>
      </w:r>
    </w:p>
    <w:p>
      <w:pPr>
        <w:pStyle w:val="ListBullet"/>
      </w:pPr>
      <w:r>
        <w:t>F10 review was static only: no concrete defect was found in `SubModule.cs` or its telemetry ordering; the existing test checks source structure rather than simulated input.</w:t>
      </w:r>
    </w:p>
    <w:p>
      <w:r>
        <w:t>No Bannerlord session was launched. Resource Browser import, TPAC refresh, live rendering and in-game filter interaction remain unverified; the visual launcher reports that the installed TPAC predates the source atlas. Static and automated checks are not evidence of runtime Gauntlet behavior.</w:t>
      </w:r>
    </w:p>
    <w:p>
      <w:r>
        <w:br w:type="page"/>
      </w:r>
    </w:p>
    <w:p>
      <w:pPr>
        <w:pStyle w:val="Heading1"/>
      </w:pPr>
      <w:r>
        <w:t>Anexo Rev079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Rev079 — Gauntlet filter review hardening</w:t>
      </w:r>
    </w:p>
    <w:p>
      <w:r>
        <w:t>**Date:** 27 September 2026</w:t>
      </w:r>
    </w:p>
    <w:p>
      <w:r>
        <w:t>**Version:** Calradia Forge 25.2.0, unchanged</w:t>
      </w:r>
    </w:p>
    <w:p>
      <w:r>
        <w:t>**Scope:** Resolve two static review findings from the live-output filter round and record the F10 review boundary.</w:t>
      </w:r>
    </w:p>
    <w:p>
      <w:pPr>
        <w:pStyle w:val="Heading3"/>
      </w:pPr>
      <w:r>
        <w:t>Findings and corrections</w:t>
      </w:r>
    </w:p>
    <w:p>
      <w:pPr>
        <w:pStyle w:val="ListBullet"/>
      </w:pPr>
      <w:r>
        <w:t>The evidence heading shared a fixed 205-DIP row with the filter while binding to the active route name. Long SDK titles could be clipped or approach the filter. It now uses a short localized `Evidence` label; the active route title remains in the workspace header. Source and generated game catalogs contain the label in all 13 supported languages.</w:t>
      </w:r>
    </w:p>
    <w:p>
      <w:pPr>
        <w:pStyle w:val="ListBullet"/>
      </w:pPr>
      <w:r>
        <w:t>`SubModule.Open()` constructed `GauntletLayer` before its cleanup `try`. A constructor exception after creating the panel ViewModel could leave that partial ViewModel unfinalized. Layer construction is now inside the guarded region, and `Close()` finalizes the ViewModel even when no layer was assigned. A source-level regression protects this path.</w:t>
      </w:r>
    </w:p>
    <w:p>
      <w:pPr>
        <w:pStyle w:val="ListBullet"/>
      </w:pPr>
      <w:r>
        <w:t>Static review did not establish a cause for the historical F10 assertion. The hotkey test still checks source ordering and does not simulate Bannerlord input, native assertions, or Gauntlet rendering. No game session was launched and no F10 reproduction was attempted.</w:t>
      </w:r>
    </w:p>
    <w:p>
      <w:pPr>
        <w:pStyle w:val="Heading3"/>
      </w:pPr>
      <w:r>
        <w:t>Validation and evidence limits</w:t>
      </w:r>
    </w:p>
    <w:p>
      <w:pPr>
        <w:pStyle w:val="ListBullet"/>
      </w:pPr>
      <w:r>
        <w:t>`tools/Run-CalradiaForge-Tests.bat --core-only --no-pause`: passed; `net472` and `net8.0` builds reported zero warnings and errors, Core 340/340, ForgeWeave 73/73.</w:t>
      </w:r>
    </w:p>
    <w:p>
      <w:pPr>
        <w:pStyle w:val="ListBullet"/>
      </w:pPr>
      <w:r>
        <w:t>`tools/Run-CalradiaForge-Gauntlet-Visual-Checks.bat --no-pause`: passed; sprite validation and Gauntlet structural/layout audit reported 0 errors and 0 warnings; Core passed 340/340.</w:t>
      </w:r>
    </w:p>
    <w:p>
      <w:pPr>
        <w:pStyle w:val="ListBullet"/>
      </w:pPr>
      <w:r>
        <w:t>The source atlas and SpriteData checks are static. The installed TPAC predates the source atlas; import, TPAC refresh, and live Gauntlet rendering remain pending.</w:t>
      </w:r>
    </w:p>
    <w:p>
      <w:pPr>
        <w:pStyle w:val="ListBullet"/>
      </w:pPr>
      <w:r>
        <w:t>The F10 lifecycle review found that session telemetry is buffered before periodic persistence, so an abrupt native termination may omit the final breadcrumbs. This was recorded as an evidence limitation, not changed without a runtime-verifiable cause.</w:t>
      </w:r>
    </w:p>
    <w:p>
      <w:r>
        <w:br w:type="page"/>
      </w:r>
    </w:p>
    <w:p>
      <w:pPr>
        <w:pStyle w:val="Heading1"/>
      </w:pPr>
      <w:r>
        <w:t>Anexo Rev080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Rev080 — Bounded Gauntlet Output Comparison</w:t>
      </w:r>
    </w:p>
    <w:p>
      <w:r>
        <w:t>**Date:** 28 September 2026</w:t>
      </w:r>
    </w:p>
    <w:p>
      <w:r>
        <w:t>**Version:** Calradia Forge 25.2.0, unchanged</w:t>
      </w:r>
    </w:p>
    <w:p>
      <w:r>
        <w:t>**Scope:** Mod and localization resources. Gauntlet output presentation and bilingual UI guidance.</w:t>
      </w:r>
    </w:p>
    <w:p>
      <w:pPr>
        <w:pStyle w:val="Heading3"/>
      </w:pPr>
      <w:r>
        <w:t>Observed need and technical justification</w:t>
      </w:r>
    </w:p>
    <w:p>
      <w:r>
        <w:t>The live-output filter can narrow the current display, but it cannot retain one result as a reference while a later run produces new output. The existing object-snapshot comparison serves a different workflow and must remain independent. Developers need to review two complete text outputs without replacing the original output, tool argument, command history or retained evidence.</w:t>
      </w:r>
    </w:p>
    <w:p>
      <w:pPr>
        <w:pStyle w:val="Heading3"/>
      </w:pPr>
      <w:r>
        <w:t>Technical solution and architectural decisions</w:t>
      </w:r>
    </w:p>
    <w:p>
      <w:r>
        <w:t>Add an explicit panel-lifetime output baseline, a two-column comparison view and an explicit baseline-clear action. Preserve identical lines and align insertions and deletions into paired rows. The existing case-insensitive filter searches both original sides and keeps a pair if either side matches. Wrapping and pagination stay synchronized at 16 visual rows per page. An active comparison refreshes when new output arrives; area navigation preserves the baseline. Clearing the current output exits comparison view while retaining the baseline. Comparison is bounded to 256 Ki characters and 4,096 lines per side, with a maximum of 8,192 aligned rows, 500,000 search steps and 262,144 trace cells. Exceeding a configured input or work bound produces a localized unavailable state and no partial comparison; an oversized attempt to pin a new baseline does not change it.</w:t>
      </w:r>
    </w:p>
    <w:p>
      <w:pPr>
        <w:pStyle w:val="Heading3"/>
      </w:pPr>
      <w:r>
        <w:t>Asset, code and dependency changes</w:t>
      </w:r>
    </w:p>
    <w:p>
      <w:r>
        <w:t>The Gauntlet panel adds localized actions and baseline/current headings. Source and generated game-language resources, their regeneration key list, and the English/Spanish UI design guide describe the output-only workflow. The existing object-snapshot commands and contracts remain separate. No external runtime dependency or product-version change is introduced.</w:t>
      </w:r>
    </w:p>
    <w:p>
      <w:pPr>
        <w:pStyle w:val="Heading3"/>
      </w:pPr>
      <w:r>
        <w:t>Validation and evidence limits</w:t>
      </w:r>
    </w:p>
    <w:p>
      <w:pPr>
        <w:pStyle w:val="ListBullet"/>
      </w:pPr>
      <w:r>
        <w:t>Source/catalog parity, visual structure and runtime tests are pending; this annex does not claim those checks passed.</w:t>
      </w:r>
    </w:p>
    <w:p>
      <w:pPr>
        <w:pStyle w:val="ListBullet"/>
      </w:pPr>
      <w:r>
        <w:t>No live Bannerlord inspection or in-game comparison has been performed as part of this documentation update.</w:t>
      </w:r>
    </w:p>
    <w:p>
      <w:pPr>
        <w:pStyle w:val="ListBullet"/>
      </w:pPr>
      <w:r>
        <w:t>The feature does not alter the raw output, tool argument, command history, clipboard/export payloads or retained evidence.</w:t>
      </w:r>
    </w:p>
    <w:p>
      <w:r>
        <w:t>This annex records the bounded output-comparison behavior without replacing earlier revisions.</w:t>
      </w:r>
    </w:p>
    <w:p>
      <w:r>
        <w:br w:type="page"/>
      </w:r>
    </w:p>
    <w:p>
      <w:pPr>
        <w:pStyle w:val="Heading1"/>
      </w:pPr>
      <w:r>
        <w:t>Anexo Rev081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Rev081 — Gauntlet Test Results Explorer</w:t>
      </w:r>
    </w:p>
    <w:p>
      <w:r>
        <w:t>**Date:** 28 September 2026</w:t>
      </w:r>
    </w:p>
    <w:p>
      <w:r>
        <w:t>**Version:** Calradia Forge 25.2.0, unchanged</w:t>
      </w:r>
    </w:p>
    <w:p>
      <w:r>
        <w:t>**Scope:** Mod and localization resources. Structured presentation of existing Gauntlet test-run responses.</w:t>
      </w:r>
    </w:p>
    <w:p>
      <w:pPr>
        <w:pStyle w:val="Heading3"/>
      </w:pPr>
      <w:r>
        <w:t>Observed need and technical justification</w:t>
      </w:r>
    </w:p>
    <w:p>
      <w:r>
        <w:t>The Tests area currently presents execution output in the shared text ledger. That preserves diagnostic text but makes it difficult to inspect one result in a batch alongside its execution context and cleanup outcome. The explorer separates navigation and detail without adding another way to execute tests.</w:t>
      </w:r>
    </w:p>
    <w:p>
      <w:pPr>
        <w:pStyle w:val="Heading3"/>
      </w:pPr>
      <w:r>
        <w:t>Technical solution and architectural decisions</w:t>
      </w:r>
    </w:p>
    <w:p>
      <w:r>
        <w:t>The panel-lifetime results view consumes the latest structurally valid response from the existing `run` or `run-batch` action. Its parser defensively retains at most 51 records in a scrollable list, showing technical ID, status and duration. The current `TestEngine` accepts batches of 1–50 tests and rejects larger batches, so valid engine batch responses contain no more than 50 records. Selecting a record displays its seed, context, `StartedAt`, steps, error and cleanup error. The raw technical values remain verbatim; only interface labels and the empty state are localized. Failed cases remain visibly failed.</w:t>
      </w:r>
    </w:p>
    <w:p>
      <w:r>
        <w:t>Opening the view and selecting a row are presentation-only operations and never invoke or repeat a test. Results survive area navigation and are released when the panel closes. The view does not replace or mutate raw ledger output, `Argument`, command history, output filtering or output comparison.</w:t>
      </w:r>
    </w:p>
    <w:p>
      <w:pPr>
        <w:pStyle w:val="Heading3"/>
      </w:pPr>
      <w:r>
        <w:t>Asset, code and dependency changes</w:t>
      </w:r>
    </w:p>
    <w:p>
      <w:r>
        <w:t>The Gauntlet UI design guide and bilingual changelog describe the structured result list and detail surface. The feature reuses the existing test responses and Gauntlet binding conventions; it introduces no route, command, public API, protocol change or external dependency. Product version remains 25.2.0.</w:t>
      </w:r>
    </w:p>
    <w:p>
      <w:pPr>
        <w:pStyle w:val="Heading3"/>
      </w:pPr>
      <w:r>
        <w:t>Validation and evidence limits</w:t>
      </w:r>
    </w:p>
    <w:p>
      <w:pPr>
        <w:pStyle w:val="ListBullet"/>
      </w:pPr>
      <w:r>
        <w:t>`tools/Run-CalradiaForge-Gauntlet-Visual-Checks.bat --no-pause` passed sprite and prefab/layout audits with 0 errors and 0 warnings; its Core suite passed 343/343.</w:t>
      </w:r>
    </w:p>
    <w:p>
      <w:pPr>
        <w:pStyle w:val="ListBullet"/>
      </w:pPr>
      <w:r>
        <w:t>`tools/Run-CalradiaForge-Tests.bat --core-only --no-pause` passed clean `net472` and `net8.0` builds, Core 343/343 and ForgeWeave 73/73. Structural bindings and all 13 generated language resources passed.</w:t>
      </w:r>
    </w:p>
    <w:p>
      <w:pPr>
        <w:pStyle w:val="ListBullet"/>
      </w:pPr>
      <w:r>
        <w:t>The existing F10 rising-edge and GauntletLayer lifecycle telemetry regression passed. It checks source structure only, not live input; the earlier native assertion and in-game overlay remain unverified, and no `SubModule.cs` change was indicated.</w:t>
      </w:r>
    </w:p>
    <w:p>
      <w:pPr>
        <w:pStyle w:val="ListBullet"/>
      </w:pPr>
      <w:r>
        <w:t>No live Bannerlord inspection was performed for this record. The installed TPAC predates the current source atlas, so import and in-game rendering remain pending.</w:t>
      </w:r>
    </w:p>
    <w:p>
      <w:r>
        <w:t>This annex adds evidence to the preceding revision without replacing earlier paragraphs.</w:t>
      </w:r>
    </w:p>
    <w:p>
      <w:r>
        <w:br w:type="page"/>
      </w:r>
    </w:p>
    <w:p>
      <w:pPr>
        <w:pStyle w:val="Heading1"/>
      </w:pPr>
      <w:r>
        <w:t>Anexo Rev082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Rev082 — Illustrated Gauntlet layout corrections and F10 source review</w:t>
      </w:r>
    </w:p>
    <w:p>
      <w:r>
        <w:t>**Date:** 28 September 2026</w:t>
      </w:r>
    </w:p>
    <w:p>
      <w:r>
        <w:t>**Version:** Calradia Forge 25.2.0, unchanged</w:t>
      </w:r>
    </w:p>
    <w:p>
      <w:r>
        <w:t>**Scope:** Gauntlet panel, generated texture sources, layout auditing, and existing F10 lifecycle diagnostics.</w:t>
      </w:r>
    </w:p>
    <w:p>
      <w:pPr>
        <w:pStyle w:val="Heading3"/>
      </w:pPr>
      <w:r>
        <w:t>Observed need and technical justification</w:t>
      </w:r>
    </w:p>
    <w:p>
      <w:r>
        <w:t>The 1280×720 viewport audit showed that the normal evidence ledger retained only 102 DIPs, leaving technical output unnecessarily compressed. The test-results explorer also allowed status and duration values to touch or overlap when a status was long. Eight decorative route-header sources were authored at 128×64 but rendered at 24×12, where most of their detail was lost. The historical F10 assertion already had prior source corrections; this revision rechecked the existing input-edge and layer telemetry rather than treating those changes as proof that the assertion was resolved.</w:t>
      </w:r>
    </w:p>
    <w:p>
      <w:pPr>
        <w:pStyle w:val="Heading3"/>
      </w:pPr>
      <w:r>
        <w:t>Technical solution and architectural decisions</w:t>
      </w:r>
    </w:p>
    <w:p>
      <w:r>
        <w:t>The normal ledger origin was raised to reserve at least 160 DIPs for its body at the 1280×720 audit profile. The result explorer keeps status and duration in independently clipped cells with at least 6 DIPs of clearance, including localized header-width measurement. The eight undersized header ornaments were removed from active sprite generation, while their master, prepared, and SpriteParts copies were archived with a SHA-256 manifest. Existing semantic route icons and native Gauntlet focus indicators continue to communicate route state.</w:t>
      </w:r>
    </w:p>
    <w:p>
      <w:r>
        <w:t>Three ImageGen masters were selected using the project's `high-quality-image-generation` art direction: dark cartographic cloth, a vertically composed heraldic rail textile, and a transparent heraldic header treatment. Their originals remain in `assets/gauntlet-imagegen/` and the deterministic local preparation workflow derives fixed-size, alpha-bounded Gauntlet sprites. WPF artwork is not reused. `SubModule.cs` was reviewed without changing it; the F10-only rising-edge fallback and `GauntletLayer` lifecycle telemetry remain the existing diagnostic path.</w:t>
      </w:r>
    </w:p>
    <w:p>
      <w:pPr>
        <w:pStyle w:val="Heading3"/>
      </w:pPr>
      <w:r>
        <w:t>Asset, code and dependency changes</w:t>
      </w:r>
    </w:p>
    <w:p>
      <w:r>
        <w:t>| ImageGen master | Dimensions and mode | SHA-256 |</w:t>
      </w:r>
    </w:p>
    <w:p>
      <w:r>
        <w:t>| --- | --- | --- |</w:t>
      </w:r>
    </w:p>
    <w:p>
      <w:r>
        <w:t>| `forge_war_table_cloth_v3_master.png` | 2172×724 RGB | `32206FCD23A74379412DAC373CB26984553A6404CB9A732495D10700C2ADF552` |</w:t>
      </w:r>
    </w:p>
    <w:p>
      <w:r>
        <w:t>| `forge_heraldic_rail_v4_master.png` | 887×1774 RGB | `9EA66B7F9F91828539D637EC2EE939E61BD7A8B66238CF7426C8420EE7F80FCF` |</w:t>
      </w:r>
    </w:p>
    <w:p>
      <w:r>
        <w:t>| `forge_heraldic_header_v3_master.png` | 2048×768 RGBA, alpha 0–254 | `FA854C634D051EBD9D98909DD9F332963FD09FA78A628B69FFE6DFF78CAC0083` |</w:t>
      </w:r>
    </w:p>
    <w:p>
      <w:r>
        <w:t>The product remains 25.2.0. The eight legacy ornaments are retained under `assets/gauntlet-imagegen/archive/2026-09-28/` with `SHA256SUMS.txt`; removing them from active generation does not delete historical art. This work changes no public API, route, command, permission, dependency, or ZIP.</w:t>
      </w:r>
    </w:p>
    <w:p>
      <w:pPr>
        <w:pStyle w:val="Heading3"/>
      </w:pPr>
      <w:r>
        <w:t>Validation and evidence limits</w:t>
      </w:r>
    </w:p>
    <w:p>
      <w:pPr>
        <w:pStyle w:val="ListBullet"/>
      </w:pPr>
      <w:r>
        <w:t>`tools/Prepare-CalradiaForge-ImageGenTextures.bat --check --no-pause` passed the preparation determinism check.</w:t>
      </w:r>
    </w:p>
    <w:p>
      <w:pPr>
        <w:pStyle w:val="ListBullet"/>
      </w:pPr>
      <w:r>
        <w:t>The reported `tools/Run-CalradiaForge-Tests.bat --core-only --no-pause` run passed Core 343/343 and ForgeWeave 73/73 with no build warnings. The existing F10 edge/layer lifecycle regression is source-level evidence only.</w:t>
      </w:r>
    </w:p>
    <w:p>
      <w:pPr>
        <w:pStyle w:val="ListBullet"/>
      </w:pPr>
      <w:r>
        <w:t>The Gauntlet visual audit and source-atlas regeneration were still pending when this annex was drafted. Resource Browser import and live Gauntlet rendering remain pending; source checks do not establish runtime behavior.</w:t>
      </w:r>
    </w:p>
    <w:p>
      <w:pPr>
        <w:pStyle w:val="ListBullet"/>
      </w:pPr>
      <w:r>
        <w:t>No live F10 observation, campaign, or battle was performed for this revision.</w:t>
      </w:r>
    </w:p>
    <w:p>
      <w:r>
        <w:t>This annex adds evidence to the preceding revision without replacing earlier paragraphs.</w:t>
      </w:r>
    </w:p>
    <w:p>
      <w:r>
        <w:br w:type="page"/>
      </w:r>
    </w:p>
    <w:p>
      <w:pPr>
        <w:pStyle w:val="Heading1"/>
      </w:pPr>
      <w:r>
        <w:t>Anexo Rev083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Rev083 — Resource Browser verification of the Gauntlet atlas TPAC</w:t>
      </w:r>
    </w:p>
    <w:p>
      <w:r>
        <w:t>**Date:** 28 September 2026</w:t>
      </w:r>
    </w:p>
    <w:p>
      <w:r>
        <w:t>**Version:** Calradia Forge 25.2.0, unchanged</w:t>
      </w:r>
    </w:p>
    <w:p>
      <w:r>
        <w:t>**Scope:** Gauntlet atlas import and installed resource verification.</w:t>
      </w:r>
    </w:p>
    <w:p>
      <w:pPr>
        <w:pStyle w:val="Heading3"/>
      </w:pPr>
      <w:r>
        <w:t>Observed issue and technical justification</w:t>
      </w:r>
    </w:p>
    <w:p>
      <w:r>
        <w:t>Rev082 recorded the current Gauntlet atlas and its Resource Browser import as pending. The installed module contained an older `ui_calradiaforge_1_tex.tpac`, so the regenerated source atlas could not yet be treated as the texture package available to the installed module. Earlier notes show that generic asset-source selection is distinct from the SpriteSheetGenerator atlas import workflow.</w:t>
      </w:r>
    </w:p>
    <w:p>
      <w:pPr>
        <w:pStyle w:val="Heading3"/>
      </w:pPr>
      <w:r>
        <w:t>Technical solution and architectural decisions</w:t>
      </w:r>
    </w:p>
    <w:p>
      <w:r>
        <w:t>The documented atlas workflow was followed in the Resource Browser: select the existing `ui_calradiaforge_1` texture resource in `Modules &gt; CalradiaForge &gt; Assets &gt; GauntletUI`, preserve the displayed import settings, and save the generated atlas resource. The Resource Browser was then refreshed and the selected resource was loaded again in the texture inspector. TpacTool was not used because its installed reader is obsolete and unreliable for this package.</w:t>
      </w:r>
    </w:p>
    <w:p>
      <w:pPr>
        <w:pStyle w:val="Heading3"/>
      </w:pPr>
      <w:r>
        <w:t>Changes to assets, code, and dependencies</w:t>
      </w:r>
    </w:p>
    <w:p>
      <w:r>
        <w:t>The installed `Assets/GauntletUI/ui_calradiaforge_1_tex.tpac` changed from SHA-256 `69513B5617F026E1F106F6CA6D47CF5C5CE0B5869FFA472E9166B037CA8EDEA6` (539 bytes) to `131E623077708032C76790324F31EDC7862BDC6D5ACA79350B4A03C241A0529E` (539 bytes). The original installed package is preserved at `C:\Users\Alex\AppData\Local\CalradiaForge\resource-browser-backups\Rev082-20260928-073823-248\installed-ui_calradiaforge_1_tex.tpac`; its hash was rechecked after import. The source TPAC backup is also preserved and rechecked.</w:t>
      </w:r>
    </w:p>
    <w:p>
      <w:r>
        <w:t>The workspace source TPAC remains unchanged at SHA-256 `8619B64C386D61364A0599574C70C7B0F0F4149CF406EADE77BEE726D726D5E5` (538 bytes). It was not collected from the installed module: the existing collection helper gates that operation through the legacy TpacTool metadata reader, which was deliberately not trusted or run. No source code, product version, or ZIP package changed.</w:t>
      </w:r>
    </w:p>
    <w:p>
      <w:pPr>
        <w:pStyle w:val="Heading3"/>
      </w:pPr>
      <w:r>
        <w:t>Validation and limits of evidence</w:t>
      </w:r>
    </w:p>
    <w:p>
      <w:pPr>
        <w:pStyle w:val="ListBullet"/>
      </w:pPr>
      <w:r>
        <w:t>The Resource Browser texture inspector displayed resource `ui_calradiaforge_1` as a texture. Source details were 4096×512, `B8G8R8A8`; runtime details were 4096×512, DXT5, with 13 mip levels. These details were visible again after saving and refreshing the browser.</w:t>
      </w:r>
    </w:p>
    <w:p>
      <w:pPr>
        <w:pStyle w:val="ListBullet"/>
      </w:pPr>
      <w:r>
        <w:t>The Resource Browser Save action was used once with the existing Albedo/DXT5 RGBA, no-resize, mipmap-enabled settings. No confirmation dialog appeared. SHA-256 checks confirmed that the pre-import installed and source backups remained unchanged.</w:t>
      </w:r>
    </w:p>
    <w:p>
      <w:pPr>
        <w:pStyle w:val="ListBullet"/>
      </w:pPr>
      <w:r>
        <w:t>The resulting TPAC import is verified in Resource Browser by the loaded resource name, type, and dimensions. This does not verify the full Gauntlet panel composition or visual appearance in a running game. No campaign, battle, or F10 test was performed for this import.</w:t>
      </w:r>
    </w:p>
    <w:p>
      <w:pPr>
        <w:pStyle w:val="ListBullet"/>
      </w:pPr>
      <w:r>
        <w:t>The subsequent Computer Use session was stopped by the operator with Escape; no further UI actions were taken.</w:t>
      </w:r>
    </w:p>
    <w:p>
      <w:pPr>
        <w:pStyle w:val="ListBullet"/>
      </w:pPr>
      <w:r>
        <w:t>The TpacTool reader was not used. The installed package is retained as the verified import, while source collection remains pending until a trustworthy validation path is available.</w:t>
      </w:r>
    </w:p>
    <w:p>
      <w:r>
        <w:t>This annex records additional evidence without replacing earlier revision text. The product remains 25.2.0; public APIs, routes, commands, permissions, and ZIP packages are unchanged.</w:t>
      </w:r>
    </w:p>
    <w:p>
      <w:r>
        <w:br w:type="page"/>
      </w:r>
    </w:p>
    <w:p>
      <w:pPr>
        <w:pStyle w:val="Heading1"/>
      </w:pPr>
      <w:r>
        <w:t>Anexo Rev084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Rev084 — Corrected atlas import and live Gauntlet texture verification</w:t>
      </w:r>
    </w:p>
    <w:p>
      <w:r>
        <w:t>**Date:** 28 September 2026</w:t>
      </w:r>
    </w:p>
    <w:p>
      <w:r>
        <w:t>**Version:** Calradia Forge 25.2.0, unchanged</w:t>
      </w:r>
    </w:p>
    <w:p>
      <w:r>
        <w:t>**Scope:** Resource Browser atlas import, TPAC source collection, and one in-game Gauntlet observation.</w:t>
      </w:r>
    </w:p>
    <w:p>
      <w:pPr>
        <w:pStyle w:val="Heading3"/>
      </w:pPr>
      <w:r>
        <w:t>Observed issue and technical justification</w:t>
      </w:r>
    </w:p>
    <w:p>
      <w:r>
        <w:t>Rev083 incorrectly attributed atlas import to the Texture Inspector **Save** action. That action only saves import settings. The installed TPAC hash recorded after that action was not proof that the current atlas had been imported, and the in-game panel had not yet been inspected. Rev083 also said Computer Use had been stopped with Escape; the user clarified that they closed it to reduce resource use.</w:t>
      </w:r>
    </w:p>
    <w:p>
      <w:pPr>
        <w:pStyle w:val="Heading3"/>
      </w:pPr>
      <w:r>
        <w:t>Technical solution and architectural decisions</w:t>
      </w:r>
    </w:p>
    <w:p>
      <w:r>
        <w:t>The actual import was completed through Resource Browser's file-selection workflow. The selected atlas file produced a prompt naming the existing `ui_calradiaforge_1.png` and asking whether to replace it and update corresponding assets. **Update** was selected. The transient `Importing file` window then closed, and Resource Browser again displayed `ui_calradiaforge_1` in `Modules &gt; CalradiaForge &gt; Assets &gt; GauntletUI` as a texture. The inspector reported 4096×512 `B8G8R8A8` source data and a 4096×512 DXT5 runtime texture with 13 mip levels.</w:t>
      </w:r>
    </w:p>
    <w:p>
      <w:r>
        <w:t>After this Resource Browser verification, the installed TPAC was copied to a staging file, whose SHA-256 was checked before replacing the workspace source TPAC. The result was checked again. The previous installed and source files remain preserved in the separate Rev082 backup directory. TpacTool was not used.</w:t>
      </w:r>
    </w:p>
    <w:p>
      <w:pPr>
        <w:pStyle w:val="Heading3"/>
      </w:pPr>
      <w:r>
        <w:t>Changes to assets, code, and dependencies</w:t>
      </w:r>
    </w:p>
    <w:p>
      <w:r>
        <w:t>The post-import installed TPAC is 539 bytes with SHA-256 `1506C5EAECD4BFC752678C6E6CDB3FA87C4A7A51D8B3B7846B15715276D571EF`. The staged collection and final workspace source TPAC have the same hash and size. The pre-import installed backup remains `69513B5617F026E1F106F6CA6D47CF5C5CE0B5869FFA472E9166B037CA8EDEA6`; the pre-import source backup remains `8619B64C386D61364A0599574C70C7B0F0F4149CF406EADE77BEE726D726D5E5`.</w:t>
      </w:r>
    </w:p>
    <w:p>
      <w:r>
        <w:t>The product remains 25.2.0. No code, API, route, command, permission, dependency, or ZIP changed.</w:t>
      </w:r>
    </w:p>
    <w:p>
      <w:pPr>
        <w:pStyle w:val="Heading3"/>
      </w:pPr>
      <w:r>
        <w:t>Validation and limits of evidence</w:t>
      </w:r>
    </w:p>
    <w:p>
      <w:pPr>
        <w:pStyle w:val="ListBullet"/>
      </w:pPr>
      <w:r>
        <w:t>`tools/Deploy-CalradiaForge-ToGame.bat --no-pause` built and deployed the Client and Modding Kit profiles. Both builds reported 0 warnings and 0 errors. The deploy log recorded and preserved the imported runtime TPAC at SHA-256 `1506C5EAECD4BFC752678C6E6CDB3FA87C4A7A51D8B3B7846B15715276D571EF`.</w:t>
      </w:r>
    </w:p>
    <w:p>
      <w:pPr>
        <w:pStyle w:val="ListBullet"/>
      </w:pPr>
      <w:r>
        <w:t>Steam launcher configuration had `CalradiaForge` selected. Bannerlord 1.4.8 reached the main menu. One F10 opening displayed the Calradia Forge 25.2.0 panel; its header and rail ornaments rendered from the imported texture. No assertion or missing-texture placeholder was observed. The panel and game were closed normally. No campaign, battle, or test run was started.</w:t>
      </w:r>
    </w:p>
    <w:p>
      <w:pPr>
        <w:pStyle w:val="ListBullet"/>
      </w:pPr>
      <w:r>
        <w:t>The previous Save-only action did not import the atlas; the file-selection **Update** operation did. The installed `131E623077708032C76790324F31EDC7862BDC6D5ACA79350B4A03C241A0529E` hash recorded in Rev083 was an intermediate observation, not evidence of a completed atlas import. The completed import hash is the value above.</w:t>
      </w:r>
    </w:p>
    <w:p>
      <w:pPr>
        <w:pStyle w:val="ListBullet"/>
      </w:pPr>
      <w:r>
        <w:t>The user closed the earlier Computer Use session to reduce resource consumption; it was not stopped by Escape.</w:t>
      </w:r>
    </w:p>
    <w:p>
      <w:pPr>
        <w:pStyle w:val="ListBullet"/>
      </w:pPr>
      <w:r>
        <w:t>TpacTool was not used. This live check confirms the observed main-menu panel rendering only; it does not validate campaigns, battles, or every Gauntlet state.</w:t>
      </w:r>
    </w:p>
    <w:p>
      <w:r>
        <w:t>This annex corrects the evidence interpretation in Rev083 without editing or replacing that historical annex. It appends evidence while retaining product version 25.2.0 and all existing public contracts.</w:t>
      </w:r>
    </w:p>
    <w:p>
      <w:r>
        <w:br w:type="page"/>
      </w:r>
    </w:p>
    <w:p>
      <w:pPr>
        <w:pStyle w:val="Heading1"/>
      </w:pPr>
      <w:r>
        <w:t>Anexo Rev085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Rev085 — Resource Browser atlas re-import confirmation</w:t>
      </w:r>
    </w:p>
    <w:p>
      <w:r>
        <w:t>**Date:** 28 September 2026</w:t>
      </w:r>
    </w:p>
    <w:p>
      <w:r>
        <w:t>**Version:** Calradia Forge 25.2.0, unchanged</w:t>
      </w:r>
    </w:p>
    <w:p>
      <w:r>
        <w:t>**Scope:** Repeat import of the generated Gauntlet atlas and synchronization of its source TPAC.</w:t>
      </w:r>
    </w:p>
    <w:p>
      <w:pPr>
        <w:pStyle w:val="Heading3"/>
      </w:pPr>
      <w:r>
        <w:t>User report and verification</w:t>
      </w:r>
    </w:p>
    <w:p>
      <w:r>
        <w:t>The user repeated the atlas import to ensure the latest texture package was present. The Resource Browser had returned to its normal state with no pending confirmation or import-progress window. Its Texture Inspector continued to show `ui_calradiaforge_1` under `Modules &gt; CalradiaForge &gt; Assets &gt; GauntletUI` as a texture. The source details were 4096×512 `B8G8R8A8`; runtime details were 4096×512 DXT5 with 13 mip levels.</w:t>
      </w:r>
    </w:p>
    <w:p>
      <w:r>
        <w:t>The import workflow is selecting the generated `ui_calradiaforge_1.png` and confirming **Update** in Resource Browser. The Texture Inspector **Save** button only stores import settings and does not perform the import. The repeated import completed without changing the package hash recorded after the completed import.</w:t>
      </w:r>
    </w:p>
    <w:p>
      <w:pPr>
        <w:pStyle w:val="Heading3"/>
      </w:pPr>
      <w:r>
        <w:t>TPAC evidence and retained backups</w:t>
      </w:r>
    </w:p>
    <w:p>
      <w:r>
        <w:t>The installed Steam module package and the workspace source package both contain 539 bytes and have SHA-256 `8899A48A407591ADA53573EFC0DD699EA47D2A30F32A0C12C1875003F7993047`. The installed package is under `Mount &amp; Blade II Bannerlord/Modules/CalradiaForge/Assets/GauntletUI/`; the workspace package is `modules/CalradiaForge/Assets/GauntletUI/ui_calradiaforge_1_tex.tpac`. The source atlas used for the import is 4096×512 and has SHA-256 `63E94707F5119CB3025DB30748BC0A63EC5349FF3CA3367B9FC3FB154D24C372`.</w:t>
      </w:r>
    </w:p>
    <w:p>
      <w:r>
        <w:t>Backups remain outside the repository in `%LOCALAPPDATA%/CalradiaForge/resource-browser-backups/`. The pre-import installed package is preserved with SHA-256 `81B828AE0718F05E8565EEAA94327B6CC6C9CDB365ADD89F724891E31B829BBA`; the pre-import workspace source package is preserved with SHA-256 `1506C5EAECD4BFC752678C6E6CDB3FA87C4A7A51D8B3B7846B15715276D571EF`. A separate post-import installed backup was verified against the final `8899A48A...93047` hash.</w:t>
      </w:r>
    </w:p>
    <w:p>
      <w:r>
        <w:t>TpacTool was not used. Hash and file-size equality establishes that the installed and source package files match; Resource Browser's loaded inspector establishes the observed resource name, type, dimensions, runtime format, and mip count. Neither fact by itself proves a fresh in-game render. No new F10 or live-game rendering observation was made after this re-import, so the latest in-game render check remains pending.</w:t>
      </w:r>
    </w:p>
    <w:p>
      <w:pPr>
        <w:pStyle w:val="Heading3"/>
      </w:pPr>
      <w:r>
        <w:t>Scope and compatibility</w:t>
      </w:r>
    </w:p>
    <w:p>
      <w:r>
        <w:t>This revision records the repeated import and package synchronization. Product version remains 25.2.0; no API, route, command, permission, dependency, or ZIP changed.</w:t>
      </w:r>
    </w:p>
    <w:p>
      <w:r>
        <w:br w:type="page"/>
      </w:r>
    </w:p>
    <w:p>
      <w:pPr>
        <w:pStyle w:val="Heading1"/>
      </w:pPr>
      <w:r>
        <w:t>Anexo Rev086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Rev086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25.2.0 patch-engine source follow-up — 2026-09-29 (Rev086)</w:t>
      </w:r>
    </w:p>
    <w:p>
      <w:pPr>
        <w:pStyle w:val="ListBullet"/>
      </w:pPr>
      <w:r>
        <w:t>Removes implicit patch scanning from module startup; the legacy `InitializeGlobalPatches()` entry remains an obsolete no-op. `ForgePatcher.ApplyAll(assembly)` is explicit and validates the supplied patch batch before writing. Patch Preflight remains read-only and resolves declared targets/callbacks, duplicate IDs, conflicts, and ordering without loading assemblies or invoking callbacks.</w:t>
      </w:r>
    </w:p>
    <w:p>
      <w:pPr>
        <w:pStyle w:val="ListBullet"/>
      </w:pPr>
      <w:r>
        <w:t>Adds optional `IForgePatchService` through `ForgeApi.Patches`, advancing `ForgeApi.Version` from 10 to 11 without changing `IForgeRegistry` implementers. `ForgeDetour`, `MethodSwapper`, and patch records share one write/verification path. Reversion checks exact bytes, reports foreign modifications as conflicts, and requests instruction-cache flushing while checking executable-page protection changes. Adds `cf.patch_status [owner]` and `cf.patch_revert &lt;id|owner|all&gt;`; Patch Preflight over IPC remains read-only.</w:t>
      </w:r>
    </w:p>
    <w:p>
      <w:pPr>
        <w:pStyle w:val="ListBullet"/>
      </w:pPr>
      <w:r>
        <w:t>The backend remains experimental: it does not suspend threads, decode or relocate overwritten instructions, or guarantee safety while a target method is executing. No Bannerlord or Modding Kit runtime test was performed for this entry. The disposable x64 fixture and its BAT integration are present, but BAT execution/results and full regression results remain pending; no test pass is claimed here.</w:t>
      </w:r>
    </w:p>
    <w:p>
      <w:pPr>
        <w:pStyle w:val="ListBullet"/>
      </w:pPr>
      <w:r>
        <w:t>Product version remains 25.2.0; ForgeWeave and distribution ZIPs are unchanged.</w:t>
      </w:r>
    </w:p>
    <w:p>
      <w:r>
        <w:br w:type="page"/>
      </w:r>
    </w:p>
    <w:p>
      <w:pPr>
        <w:pStyle w:val="Heading1"/>
      </w:pPr>
      <w:r>
        <w:t>Anexo Rev087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Rev087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patch-engine verification follow-up — 2026-09-29 (Rev087)</w:t>
      </w:r>
    </w:p>
    <w:p>
      <w:pPr>
        <w:pStyle w:val="ListBullet"/>
      </w:pPr>
      <w:r>
        <w:t>Completed the isolated x64 detour fixture through `tests/CalradiaForge.DetourFixture/Run-DetourFixture.bat --no-pause`. The launcher builds into a unique temporary directory and removes only that output; the serial fixture verified the target result sequence `15 → 32 → 15` and exact revert.</w:t>
      </w:r>
    </w:p>
    <w:p>
      <w:pPr>
        <w:pStyle w:val="ListBullet"/>
      </w:pPr>
      <w:r>
        <w:t>`cmd.exe /c "tools\Run-CalradiaForge-Tests.bat --core-only --no-pause &lt;nul"` passed with clean `net472` and `net8.0` builds, 0 warnings and 0 errors, Core 361/361, the isolated native detour fixture, and ForgeWeave 73/73. Regressions include explicit batch rollback, conflicted host reconnection/manual recovery, service ownership, byte-state uncertainty, and reserved `all` command collisions.</w:t>
      </w:r>
    </w:p>
    <w:p>
      <w:pPr>
        <w:pStyle w:val="ListBullet"/>
      </w:pPr>
      <w:r>
        <w:t>This follow-up updates Rev086's pending test status with the completed BAT evidence. No Bannerlord or Modding Kit runtime session was started. Fixtures invoke targets serially and do not prove safety when another thread may execute a target during a write; the patch backend remains experimental.</w:t>
      </w:r>
    </w:p>
    <w:p>
      <w:pPr>
        <w:pStyle w:val="ListBullet"/>
      </w:pPr>
      <w:r>
        <w:t>Product version remains 25.2.0; SDK capability version is 11. No ForgeWeave, IPC write route, or distribution ZIP changed.</w:t>
      </w:r>
    </w:p>
    <w:p>
      <w:r>
        <w:br w:type="page"/>
      </w:r>
    </w:p>
    <w:p>
      <w:pPr>
        <w:pStyle w:val="Heading1"/>
      </w:pPr>
      <w:r>
        <w:t>Anexo Rev088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Rev088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patch-engine safety follow-up — 2026-09-29 (Rev088)</w:t>
      </w:r>
    </w:p>
    <w:p>
      <w:pPr>
        <w:pStyle w:val="ListBullet"/>
      </w:pPr>
      <w:r>
        <w:t>Reject detour writes that cross a system page boundary before changing memory protection; add boundary and no-write regressions. `TypeReference.From` and Patch Preflight now preserve and compare generic parameter owner/position (`!0` versus `!!0`) so same-name type and method parameters cannot alias.</w:t>
      </w:r>
    </w:p>
    <w:p>
      <w:pPr>
        <w:pStyle w:val="ListBullet"/>
      </w:pPr>
      <w:r>
        <w:t>Add the separate optional `IForgePatchServiceLifecycle` capability to reopen a disconnected built-in patch service only after each prior record and original bytes are verified reverted with no tracked target. Keeping it separate avoids adding a required member to existing `IForgePatchService` implementations.</w:t>
      </w:r>
    </w:p>
    <w:p>
      <w:pPr>
        <w:pStyle w:val="ListBullet"/>
      </w:pPr>
      <w:r>
        <w:t>The integrated BAT retry passed clean `net472`/`net8.0` builds with 0 warnings/errors, Core 363/363, the serial x64 detour fixture (`15 → 32 → 15`, exact revert), and ForgeWeave 73/73. An earlier integrated attempt reported one non-reproducible Core failure; the isolated Core BAT and subsequent integrated run both passed.</w:t>
      </w:r>
    </w:p>
    <w:p>
      <w:pPr>
        <w:pStyle w:val="ListBullet"/>
      </w:pPr>
      <w:r>
        <w:t>No Bannerlord or Modding Kit runtime session was started. The serial fixture does not establish safety against concurrent execution during a code write; the detour backend remains experimental. Product version remains 25.2.0, `ForgeApi.Version` remains 11, and ForgeWeave, IPC write routes, and distribution ZIPs are unchanged.</w:t>
      </w:r>
    </w:p>
    <w:p>
      <w:r>
        <w:br w:type="page"/>
      </w:r>
    </w:p>
    <w:p>
      <w:pPr>
        <w:pStyle w:val="Heading1"/>
      </w:pPr>
      <w:r>
        <w:t>Anexo Rev089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Rev089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patch-boundary preflight correction — 2026-09-29 (Rev089)</w:t>
      </w:r>
    </w:p>
    <w:p>
      <w:pPr>
        <w:pStyle w:val="ListBullet"/>
      </w:pPr>
      <w:r>
        <w:t>Moves page-span rejection in direct and batch patch routes ahead of any original-byte read or registry reservation. A rejected batch validates every span before reading or reserving any target, so the same IDs and targets remain retryable.</w:t>
      </w:r>
    </w:p>
    <w:p>
      <w:pPr>
        <w:pStyle w:val="ListBullet"/>
      </w:pPr>
      <w:r>
        <w:t>Adds public-route regressions for direct `Patch` and `ForgePatcher.ApplyAll`, verifying unchanged read/protect/write/flush counts, empty receipts after rejection, and successful reuse under a permitted synthetic page size.</w:t>
      </w:r>
    </w:p>
    <w:p>
      <w:pPr>
        <w:pStyle w:val="ListBullet"/>
      </w:pPr>
      <w:r>
        <w:t>The latest Core BAT run passed 363/363 managed regressions and compiled the disposable `net472` x64 fixture with zero warnings or errors. The serial native fixture then blocked and was stopped; the latest overall BAT run and native smoke are therefore not reported as passing. The fixture BAT now bounds its child-process wait.</w:t>
      </w:r>
    </w:p>
    <w:p>
      <w:pPr>
        <w:pStyle w:val="ListBullet"/>
      </w:pPr>
      <w:r>
        <w:t>This follow-up supersedes Rev088's fixture-pass statement for the latest tree only; it preserves Rev088 as the record of the earlier successful run. No Bannerlord or Modding Kit session was started. The detour backend remains experimental and has no concurrent-execution safety guarantee. Product version remains 25.2.0, `ForgeApi.Version` remains 11, and ZIPs remain unchanged.</w:t>
      </w:r>
    </w:p>
    <w:p>
      <w:r>
        <w:br w:type="page"/>
      </w:r>
    </w:p>
    <w:p>
      <w:pPr>
        <w:pStyle w:val="Heading1"/>
      </w:pPr>
      <w:r>
        <w:t>Anexo Rev090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Rev090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fixture-launcher status correction — 2026-09-29 (Rev090)</w:t>
      </w:r>
    </w:p>
    <w:p>
      <w:pPr>
        <w:pStyle w:val="ListBullet"/>
      </w:pPr>
      <w:r>
        <w:t>A PowerShell timeout wrapper around the disposable native fixture did not return control reliably and was removed. The fixture BAT is restored to direct child-process launch; no timeout guarantee is claimed.</w:t>
      </w:r>
    </w:p>
    <w:p>
      <w:pPr>
        <w:pStyle w:val="ListBullet"/>
      </w:pPr>
      <w:r>
        <w:t>The current native smoke remains blocked/unverified. The latest managed Core regressions pass 363/363 and the x64 fixture compiles cleanly, but the Core BAT does not complete because its native child stalls. Earlier successful fixture evidence remains scoped to the earlier tree recorded in Rev088.</w:t>
      </w:r>
    </w:p>
    <w:p>
      <w:pPr>
        <w:pStyle w:val="ListBullet"/>
      </w:pPr>
      <w:r>
        <w:t>This entry corrects only the timeout statement in Rev089. No module/game session or ZIP change occurred; product version remains 25.2.0 and the patch backend remains experimental.</w:t>
      </w:r>
    </w:p>
    <w:p>
      <w:r>
        <w:br w:type="page"/>
      </w:r>
    </w:p>
    <w:p>
      <w:pPr>
        <w:pStyle w:val="Heading1"/>
      </w:pPr>
      <w:r>
        <w:t>Anexo Rev091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Rev091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patch-engine documentation and validation follow-up — 2026-09-29 (Rev091)</w:t>
      </w:r>
    </w:p>
    <w:p>
      <w:pPr>
        <w:pStyle w:val="ListBullet"/>
      </w:pPr>
      <w:r>
        <w:t>Clarifies the Gauntlet copy and architecture maps: Patch Blueprint Preflight is a read-only structural review of declared target and callback references against already-loaded assemblies. It neither applies patches nor invokes callback code, and its resolution does not prove a native replacement can be installed. The Harmony Atlas is a separate read-only inventory of Harmony patches already present in loaded assemblies.</w:t>
      </w:r>
    </w:p>
    <w:p>
      <w:pPr>
        <w:pStyle w:val="ListBullet"/>
      </w:pPr>
      <w:r>
        <w:t>Corrects the `ForgeDetour` reference to its actual `MethodInfo` replacement API and experimental scope. The module lifecycle and diagrams now show that startup does not scan or apply patches and that preflight is separate from explicit replacement requests.</w:t>
      </w:r>
    </w:p>
    <w:p>
      <w:pPr>
        <w:pStyle w:val="ListBullet"/>
      </w:pPr>
      <w:r>
        <w:t>Regenerates all 13 native language catalogs with 710 matching keys. Localization audit passed, including the Gauntlet Page Blueprint label, description, and Page title.</w:t>
      </w:r>
    </w:p>
    <w:p>
      <w:pPr>
        <w:pStyle w:val="ListBullet"/>
      </w:pPr>
      <w:r>
        <w:t>`tools/Run-CalradiaForge-Tests.bat --no-pause` passed: full solution build with 0 warnings and 0 errors; Core 369/369; isolated serial x64 detour fixture `15 → 32 → 15` with exact revert; ForgeWeave 73/73; Desktop 63/63; and 292 WPF render cases. No Bannerlord or Modding Kit session was started.</w:t>
      </w:r>
    </w:p>
    <w:p>
      <w:pPr>
        <w:pStyle w:val="ListBullet"/>
      </w:pPr>
      <w:r>
        <w:t>The fixture invokes the target serially and does not establish safety while another thread may execute a target during a memory write. The detour backend remains experimental. Product version remains 25.2.0, `ForgeApi.Version` remains 11, and no IPC write surface, ForgeWeave behavior, or distribution ZIP changed.</w:t>
      </w:r>
    </w:p>
    <w:p>
      <w:r>
        <w:br w:type="page"/>
      </w:r>
    </w:p>
    <w:p>
      <w:pPr>
        <w:pStyle w:val="Heading1"/>
      </w:pPr>
      <w:r>
        <w:t>Anexo Rev092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Rev092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Detour fixture BAT-host correction and patch-copy localization — 2026-09-29 (Rev092)</w:t>
      </w:r>
    </w:p>
    <w:p>
      <w:pPr>
        <w:pStyle w:val="ListBullet"/>
      </w:pPr>
      <w:r>
        <w:t>The disposable detour fixture now builds as a `net472` x64 library and runs only through `tests/CalradiaForge.DetourFixture/Run-DetourFixture.bat`, loaded into a temporary x64 Windows PowerShell process. It no longer creates or starts `CalradiaForge.DetourFixture.exe`; the BAT checks that no fixture apphost was emitted. The test remains aligned with the Bannerlord runtime. A trial under the .NET 8 JIT failed to observe the replacement at stage 4 and was discarded rather than treated as a passing fixture.</w:t>
      </w:r>
    </w:p>
    <w:p>
      <w:pPr>
        <w:pStyle w:val="ListBullet"/>
      </w:pPr>
      <w:r>
        <w:t>Corrects in-game copy so Patch Blueprint Preflight is clearly structural and read-only, Harmony Atlas remains a separate read-only inventory, and ForgeWeave replay guidance does not imply that preflight applies detours. Seven copy keys now have translations across all 13 native catalogs.</w:t>
      </w:r>
    </w:p>
    <w:p>
      <w:pPr>
        <w:pStyle w:val="ListBullet"/>
      </w:pPr>
      <w:r>
        <w:t>`tools/Run-CalradiaForge-Tests.bat --no-pause` passed the full build with 0 warnings and 0 errors; ForgeWeave 73/73; Desktop 63/63; and 292 WPF render cases. The BAT-hosted serial x64 fixture returned `15 → 32 → 15` with exact restoration. The 13 native catalogs each contain 737 keys and the localization audit is valid.</w:t>
      </w:r>
    </w:p>
    <w:p>
      <w:pPr>
        <w:pStyle w:val="ListBullet"/>
      </w:pPr>
      <w:r>
        <w:t>The fixture remains serial and does not establish safety against concurrent execution during machine-code writes. No Bannerlord or Modding Kit session was started, and no package generation was invoked in this correction pass. Product version remains 25.2.0 and `ForgeApi.Version` remains 11.</w:t>
      </w:r>
    </w:p>
    <w:p>
      <w:r>
        <w:br w:type="page"/>
      </w:r>
    </w:p>
    <w:p>
      <w:pPr>
        <w:pStyle w:val="Heading1"/>
      </w:pPr>
      <w:r>
        <w:t>Anexo Rev093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Rev093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explicit Prefix/Postfix hook workbench — 2026-09-29 (Rev093)</w:t>
      </w:r>
    </w:p>
    <w:p>
      <w:pPr>
        <w:pStyle w:val="ListBullet"/>
      </w:pPr>
      <w:r>
        <w:t>Adds the optional `ForgeApi.Hooks` / `IForgeHookService` capability for explicitly registered Prefix and Postfix hooks through MonoMod.RuntimeDetour 25.3.6 in the Bannerlord `net472` host. Registration remains inert; callbacks execute synchronously on the thread that calls the target. The hook capability is distinct from declarative Patch Blueprint Preflight and from the separate method-replacement patch API.</w:t>
      </w:r>
    </w:p>
    <w:p>
      <w:pPr>
        <w:pStyle w:val="ListBullet"/>
      </w:pPr>
      <w:r>
        <w:t>Adds guarded Hook Workbench actions in WPF. The operator reviews snapshots, prepares an Apply/Revert plan, checks the confirmation box, and confirms with a single-use token. IPC accepts selected hook IDs and the token only; callbacks, delegates, and executable targets do not cross the pipe. Apply/Revert is restricted to the exact main-menu context on the game thread with no campaign, mission, or multiplayer session. Console commands are `cf.hook_status [owner]`, `cf.hook_apply &lt;id&gt;`, and `cf.hook_revert &lt;id|owner|all&gt;`.</w:t>
      </w:r>
    </w:p>
    <w:p>
      <w:pPr>
        <w:pStyle w:val="ListBullet"/>
      </w:pPr>
      <w:r>
        <w:t>`tools/Run-CalradiaForge-Tests.bat --core-only --no-pause` passed Core 372/372 and ForgeWeave 73/73. Core `net472`/`net8.0` and Mod `net472` builds completed cleanly. The isolated detour fixture passed through `tests/CalradiaForge.DetourFixture/Run-DetourFixture.bat`; `DetourFixture.exe` was not executed.</w:t>
      </w:r>
    </w:p>
    <w:p>
      <w:pPr>
        <w:pStyle w:val="ListBullet"/>
      </w:pPr>
      <w:r>
        <w:t>The fixture is serial and does not prove safety against a concurrent thread executing the target during hook installation or removal; the backend remains experimental. No live Bannerlord or Modding Kit session or asset import was performed. Product version remains 25.2.0; no distribution ZIP was generated or changed.</w:t>
      </w:r>
    </w:p>
    <w:p>
      <w:r>
        <w:br w:type="page"/>
      </w:r>
    </w:p>
    <w:p>
      <w:pPr>
        <w:pStyle w:val="Heading1"/>
      </w:pPr>
      <w:r>
        <w:t>Anexo Rev094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Rev094 — Archival source reconciliation</w:t>
      </w:r>
    </w:p>
    <w:p>
      <w:r>
        <w:t>**Date:** 30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hook lifecycle and host-session safeguards — 2026-09-30 (Rev094)</w:t>
      </w:r>
    </w:p>
    <w:p>
      <w:pPr>
        <w:pStyle w:val="ListBullet"/>
      </w:pPr>
      <w:r>
        <w:t>Adds an optional disconnect guard so SDK replacement or disconnection cannot silently orphan active or uncertain hooks when the approved game-thread/menu context is unavailable. Verification exceptions remain visible as conflicts, and handles for hooks removed externally are disposed before the service reports a clean reverted state.</w:t>
      </w:r>
    </w:p>
    <w:p>
      <w:pPr>
        <w:pStyle w:val="ListBullet"/>
      </w:pPr>
      <w:r>
        <w:t>Tightens the Bannerlord menu gate to exact CLR identity for the engine's `GauntletInitialScreen`, resolved from the game Gauntlet assembly at runtime. If the official type cannot be resolved, hook mutations fail closed; name-only lookalikes are rejected.</w:t>
      </w:r>
    </w:p>
    <w:p>
      <w:pPr>
        <w:pStyle w:val="ListBullet"/>
      </w:pPr>
      <w:r>
        <w:t>Adds `hook-plan-cancel`, which carries only the host session and preview token. Cancellation is bound to that exact pair; WPF retains the preview when cancellation is unconfirmed and stops snapshot refresh instead of discarding local state. English and Spanish SDK protocol documentation now describes the action.</w:t>
      </w:r>
    </w:p>
    <w:p>
      <w:pPr>
        <w:pStyle w:val="ListBullet"/>
      </w:pPr>
      <w:r>
        <w:t>`tools/Run-CalradiaForge-Tests.bat --core-only --no-pause`: Core 384/384 and ForgeWeave 73/73 passed; the relevant `net472`, `net8.0`, and Mod `net472` builds completed with 0 warnings and 0 errors. The isolated `tests/CalradiaForge.DetourFixture/Run-DetourFixture.bat` passed guarded disconnect, external removal, uncertain verification, and exact `15 → 32 → 15` restoration.</w:t>
      </w:r>
    </w:p>
    <w:p>
      <w:pPr>
        <w:pStyle w:val="ListBullet"/>
      </w:pPr>
      <w:r>
        <w:t>`tools/Run-CalradiaForge-Tests.bat --desktop-only --no-pause`: Desktop 65/65 and 292 WPF render cases passed. The render harness reported 13,895 ms total; this is harness timing, not observed application interaction latency.</w:t>
      </w:r>
    </w:p>
    <w:p>
      <w:pPr>
        <w:pStyle w:val="ListBullet"/>
      </w:pPr>
      <w:r>
        <w:t>No live Bannerlord or Modding Kit session was started. The fixture remains serial and does not establish safety while another thread executes a target during Apply or Revert. Product version remains 25.2.0 and no ZIP was regenerated or modified.</w:t>
      </w:r>
    </w:p>
    <w:p>
      <w:r>
        <w:br w:type="page"/>
      </w:r>
    </w:p>
    <w:p>
      <w:pPr>
        <w:pStyle w:val="Heading1"/>
      </w:pPr>
      <w:r>
        <w:t>Anexo Rev095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Rev095 — Typed hook invoker and dispatch benchmark</w:t>
      </w:r>
    </w:p>
    <w:p>
      <w:r>
        <w:t>**Date:** 30 September 2026</w:t>
      </w:r>
    </w:p>
    <w:p>
      <w:r>
        <w:t>**Version:** Calradia Forge 25.2.0, unchanged</w:t>
      </w:r>
    </w:p>
    <w:p>
      <w:r>
        <w:t>**Scope:** Core runtime Prefix/Postfix hook dispatch, isolated detour fixture, benchmark tooling, and documentation.</w:t>
      </w:r>
    </w:p>
    <w:p>
      <w:pPr>
        <w:pStyle w:val="Heading3"/>
      </w:pPr>
      <w:r>
        <w:t>Observed problem and technical justification</w:t>
      </w:r>
    </w:p>
    <w:p>
      <w:r>
        <w:t>The normal hook dispatch path called `Delegate.DynamicInvoke` for every callback. That reflection-based invocation added per-call overhead and allocations to Prefix/Postfix execution on the target's calling thread. The change was limited to this measured dispatch path; it does not claim to improve Bannerlord frame time or the full game integration.</w:t>
      </w:r>
    </w:p>
    <w:p>
      <w:pPr>
        <w:pStyle w:val="Heading3"/>
      </w:pPr>
      <w:r>
        <w:t>Technical solution and architectural decisions</w:t>
      </w:r>
    </w:p>
    <w:p>
      <w:r>
        <w:t>At registration, Core now caches the delegate parameter types and compiles a strongly typed original-delegate invoker with `DynamicMethod`. The generated invoker performs the required argument casts/unboxing and return boxing without `DynamicInvoke` on the normal path. Dispatch reuses the callback argument array and clones the original arguments only when a Prefix needs them. The dynamic-invocation fallback remains only for an unexpected missing dispatch entry. The compiled invoker is cleared when the entry is removed.</w:t>
      </w:r>
    </w:p>
    <w:p>
      <w:r>
        <w:t>The hook lifecycle and explicit Apply/Revert contract are unchanged. Prefix and Postfix still execute synchronously on the target caller's thread. The backend remains experimental: these serial fixtures do not suspend other threads or prove that a target is quiescent during code modification.</w:t>
      </w:r>
    </w:p>
    <w:p>
      <w:pPr>
        <w:pStyle w:val="Heading3"/>
      </w:pPr>
      <w:r>
        <w:t>Changes to assets, code, and dependencies</w:t>
      </w:r>
    </w:p>
    <w:p>
      <w:pPr>
        <w:pStyle w:val="ListBullet"/>
      </w:pPr>
      <w:r>
        <w:t>Added a typed callback invoker to `src/CalradiaForge.Core/ForgeHookService.cs`, caching registration metadata and avoiding `Delegate.DynamicInvoke` in normal dispatch.</w:t>
      </w:r>
    </w:p>
    <w:p>
      <w:pPr>
        <w:pStyle w:val="ListBullet"/>
      </w:pPr>
      <w:r>
        <w:t>Extended the isolated `net472` detour fixture for callback ordering, duplicate IDs, instance targets, return-value changes, `void` callbacks, and exception propagation.</w:t>
      </w:r>
    </w:p>
    <w:p>
      <w:pPr>
        <w:pStyle w:val="ListBullet"/>
      </w:pPr>
      <w:r>
        <w:t>Added `tools/Benchmark-CalradiaForge-Hooks.bat` and the fixture's opt-in `--benchmark` mode. The benchmark reports direct and hooked calls, elapsed time, AppDomain allocation counters, Gen0 collections, Apply/Revert duration, and first-call cost.</w:t>
      </w:r>
    </w:p>
    <w:p>
      <w:pPr>
        <w:pStyle w:val="ListBullet"/>
      </w:pPr>
      <w:r>
        <w:t>Updated the Patch Blueprint guide in both languages and recorded the third-party notices for the pinned hook dependencies.</w:t>
      </w:r>
    </w:p>
    <w:p>
      <w:pPr>
        <w:pStyle w:val="ListBullet"/>
      </w:pPr>
      <w:r>
        <w:t>Product version remains 25.2.0 and `ForgeApi.Version` remains 12. Public API, IPC, game routes, and ZIPs were not changed or regenerated.</w:t>
      </w:r>
    </w:p>
    <w:p>
      <w:pPr>
        <w:pStyle w:val="Heading3"/>
      </w:pPr>
      <w:r>
        <w:t>Validation and evidence limits</w:t>
      </w:r>
    </w:p>
    <w:p>
      <w:pPr>
        <w:pStyle w:val="ListBullet"/>
      </w:pPr>
      <w:r>
        <w:t>`tools/Run-CalradiaForge-Tests.bat --core-only --no-pause`: Core 394/394 and ForgeWeave 73/73 passed; builds reported zero warnings and zero errors.</w:t>
      </w:r>
    </w:p>
    <w:p>
      <w:pPr>
        <w:pStyle w:val="ListBullet"/>
      </w:pPr>
      <w:r>
        <w:t>`tools/Run-CalradiaForge-Tests.bat --desktop-only --no-pause`: Desktop 65/65 passed; build reported zero warnings.</w:t>
      </w:r>
    </w:p>
    <w:p>
      <w:pPr>
        <w:pStyle w:val="ListBullet"/>
      </w:pPr>
      <w:r>
        <w:t>`tests/CalradiaForge.DetourFixture/Run-DetourFixture.bat`: the disposable `net472` x64 fixture built with zero warnings and errors and passed typed-invoker, callback-ordering, duplicate-ID, restoration, and exception checks. No fixture `.exe` was started directly.</w:t>
      </w:r>
    </w:p>
    <w:p>
      <w:pPr>
        <w:pStyle w:val="ListBullet"/>
      </w:pPr>
      <w:r>
        <w:t>`tools/Benchmark-CalradiaForge-Hooks.bat`: one pre-change BAT run recorded five within-run samples; p50 was 773.1 ns / 401.08 B per call for Prefix, 656.0 ns / 401.33 B for Postfix, and 657.9 ns / 401.08 B for both. Five complete post-change BAT runs produced median per-run p50 values of 218.5 ns / 160.5 B, 159.5 ns / 128.45 B, and 218.6 ns / 160.56 B, respectively: approximately 71.7%, 75.7%, and 66.8% lower p50 time. This compares one baseline run containing five samples with the median across five post-change BAT runs; it is not a matched five-run-before/five-run-after study. These timings and allocation counters measure the isolated `net472` fixture/harness, not Bannerlord, frame time, or live application latency.</w:t>
      </w:r>
    </w:p>
    <w:p>
      <w:pPr>
        <w:pStyle w:val="ListBullet"/>
      </w:pPr>
      <w:r>
        <w:t>No live Bannerlord or Modding Kit hook session was measured. The serial fixture does not establish thread-quiescence or safety while another thread executes the target; the backend remains experimental.</w:t>
      </w:r>
    </w:p>
    <w:p>
      <w:pPr>
        <w:pStyle w:val="ListBullet"/>
      </w:pPr>
      <w:r>
        <w:t>The source annex and changelog are recorded as Rev095, but the protected DOCX and integrity chain remain at Rev076. Reconciliation is pending: append sources for Rev086–Rev092 are missing. The DOCX generator and integrity registrar were deliberately not run, so this entry is not yet present in the protected registry.</w:t>
      </w:r>
    </w:p>
    <w:p>
      <w:r>
        <w:t>This annex documents the measured hook-dispatch optimization while preserving the prior revision history. Protected-ledger registration remains pending reconciliation of the missing revisions.</w:t>
      </w:r>
    </w:p>
    <w:p>
      <w:r>
        <w:br w:type="page"/>
      </w:r>
    </w:p>
    <w:p>
      <w:pPr>
        <w:pStyle w:val="Heading1"/>
      </w:pPr>
      <w:r>
        <w:t>Anexo Rev096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Rev096 — Patch preflight hardening and protected-ledger reconciliation</w:t>
      </w:r>
    </w:p>
    <w:p>
      <w:r>
        <w:t>**Date:** 30 September 2026</w:t>
      </w:r>
    </w:p>
    <w:p>
      <w:r>
        <w:t>**Version:** Calradia Forge 25.2.0, unchanged</w:t>
      </w:r>
    </w:p>
    <w:p>
      <w:r>
        <w:t>**Scope:** Explicit patch and hook preflight, disposable detour fixture, validation scripts, and append-only documentation registry.</w:t>
      </w:r>
    </w:p>
    <w:p>
      <w:pPr>
        <w:pStyle w:val="Heading3"/>
      </w:pPr>
      <w:r>
        <w:t>Changes</w:t>
      </w:r>
    </w:p>
    <w:p>
      <w:pPr>
        <w:pStyle w:val="ListBullet"/>
      </w:pPr>
      <w:r>
        <w:t>Hardened ForgeDetour preflight before any executable-memory access. It rejects P/Invoke, InternalCall, and varargs methods; checks implicit instance-receiver compatibility; compares required and optional custom modifiers on return and parameter signatures; and rejects targets reserved by the hook service.</w:t>
      </w:r>
    </w:p>
    <w:p>
      <w:pPr>
        <w:pStyle w:val="ListBullet"/>
      </w:pPr>
      <w:r>
        <w:t>Added Core regressions for those invalid target/replacement combinations and for hook reservations against direct and batch detour paths. Rejected cases assert that the memory adapter performs no reads, protection changes, writes, or instruction-cache flushes, and that no patch receipt remains.</w:t>
      </w:r>
    </w:p>
    <w:p>
      <w:pPr>
        <w:pStyle w:val="ListBullet"/>
      </w:pPr>
      <w:r>
        <w:t>Fixed the disposable fixture BAT failure branch so a failed build reliably returns a nonzero exit code. The fixture remains a net472 x64 library hosted by the BAT through 64-bit Windows PowerShell; the launcher rejects an emitted fixture apphost. No fixture EXE is started directly.</w:t>
      </w:r>
    </w:p>
    <w:p>
      <w:pPr>
        <w:pStyle w:val="ListBullet"/>
      </w:pPr>
      <w:r>
        <w:t>Corrected the patch snapshot code-smell audit to check the immutable snapshot path actually used by cf.patch_status, without requiring a live MethodInfo dereference.</w:t>
      </w:r>
    </w:p>
    <w:p>
      <w:pPr>
        <w:pStyle w:val="Heading3"/>
      </w:pPr>
      <w:r>
        <w:t>Validation</w:t>
      </w:r>
    </w:p>
    <w:p>
      <w:pPr>
        <w:pStyle w:val="ListBullet"/>
      </w:pPr>
      <w:r>
        <w:t>tools/Run-CalradiaForge-Tests.bat --core-only --no-pause &lt;nul passed: net472 and net8.0 builds had zero warnings and errors, Core passed 395/395, ForgeWeave passed 73/73, and the serial x64 detour fixture passed through its BAT host.</w:t>
      </w:r>
    </w:p>
    <w:p>
      <w:pPr>
        <w:pStyle w:val="ListBullet"/>
      </w:pPr>
      <w:r>
        <w:t>The fixture tests serial behavior and exact restoration. It does not prove safety if another thread is executing a target during code modification; the backend remains experimental and is not a sandbox for extension code.</w:t>
      </w:r>
    </w:p>
    <w:p>
      <w:pPr>
        <w:pStyle w:val="ListBullet"/>
      </w:pPr>
      <w:r>
        <w:t>No Bannerlord or Modding Kit session was started. Product version remains 25.2.0, ForgeApi.Version remains 12, and no distribution ZIP was generated.</w:t>
      </w:r>
    </w:p>
    <w:p>
      <w:pPr>
        <w:pStyle w:val="Heading3"/>
      </w:pPr>
      <w:r>
        <w:t>Dependency security and registry history</w:t>
      </w:r>
    </w:p>
    <w:p>
      <w:pPr>
        <w:pStyle w:val="ListBullet"/>
      </w:pPr>
      <w:r>
        <w:t>A review of public MonoMod RuntimeDetour project security pages and package information did not establish a published independent security audit as of this date. This is not evidence that a private or unindexed audit does not exist. RuntimeDetour executes hooks in-process; accept only trusted extension code. Its documented serialization of hook-chain mutations does not certify every host lifecycle or make arbitrary concurrent native-code modification safe. References: [RuntimeDetour usage](https://monomod.dev/docs/RuntimeDetour/Usage.html), [chain hot-patching](https://monomod.dev/docs/RuntimeDetour/implementation/ChainHotPatching.html), [project security advisories](https://github.com/MonoMod/MonoMod/security/advisories), and [security policy](https://github.com/MonoMod/MonoMod/security/policy).</w:t>
      </w:r>
    </w:p>
    <w:p>
      <w:pPr>
        <w:pStyle w:val="ListBullet"/>
      </w:pPr>
      <w:r>
        <w:t>The protected DOCX and SHA-256 integrity chain were reconciled through Rev095 before this append. Source annexes Rev077–Rev095 and the protected DOCX sequence are now contiguous. Rev086–Rev094 source annexes are archival backfills transcribed from the already-published bilingual changelog sections; earlier protected revisions 001–076 were preserved. This entry supersedes Rev095's now-stale note that the ledger was still at Rev076 and reconciliation remained pending.</w:t>
      </w:r>
    </w:p>
    <w:p>
      <w:pPr>
        <w:pStyle w:val="ListBullet"/>
      </w:pPr>
      <w:r>
        <w:t>The repository Python audit also reports unrelated existing documentation/playbook findings; those are not represented as passing or fixed by this patch-engine revision.</w:t>
      </w:r>
    </w:p>
    <w:p>
      <w:r>
        <w:br w:type="page"/>
      </w:r>
    </w:p>
    <w:p>
      <w:pPr>
        <w:pStyle w:val="Heading1"/>
      </w:pPr>
      <w:r>
        <w:t>Anexo Rev097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Rev097 — Recoverable hook disconnect and callback self-retirement</w:t>
      </w:r>
    </w:p>
    <w:p>
      <w:r>
        <w:t>**Date:** September 30, 2026</w:t>
      </w:r>
    </w:p>
    <w:p>
      <w:r>
        <w:t>**Version:** Calradia Forge 25.2.0, unchanged</w:t>
      </w:r>
    </w:p>
    <w:p>
      <w:r>
        <w:t>**Scope:** Core, Mod, SDK host integration, disposable detour fixture, and bilingual hook documentation.</w:t>
      </w:r>
    </w:p>
    <w:p>
      <w:pPr>
        <w:pStyle w:val="Heading3"/>
      </w:pPr>
      <w:r>
        <w:t>Observed problem and technical rationale</w:t>
      </w:r>
    </w:p>
    <w:p>
      <w:r>
        <w:t>The published `TestEngine` exposed `IForgeHookService` but did not forward its optional disconnect guard. `ForgeApi.Disconnect()` could therefore begin host teardown before the inner hook service rejected removal of an active hook. `Runtime.Dispose()` also closed the named-pipe server before asking the SDK to disconnect, removing the workbench recovery path. A separate fixture review found that a Prefix/Postfix callback could revert or dispose its own hook while its current detour invocation still needed MonoMod's original trampoline; disposing the `Hook` immediately invalidated that in-flight call.</w:t>
      </w:r>
    </w:p>
    <w:p>
      <w:pPr>
        <w:pStyle w:val="Heading3"/>
      </w:pPr>
      <w:r>
        <w:t>Technical solution and architectural decisions</w:t>
      </w:r>
    </w:p>
    <w:p>
      <w:r>
        <w:t>`TestEngine` now forwards `IForgeHookServiceDisconnectGuard` and keeps an explicit public parameterless constructor alongside the gate-aware constructor. A direct `ForgeApi.Disconnect()` rejected while `Runtime` is still ticking leaves the API published and the pipe available for recovery; logging still persists in `finally`. During actual `Runtime.Dispose()` / `OnSubModuleUnloaded`, the pipe server is closed in `finally`, so pipe-based recovery is not available after unload. That unload-rejection path remains unverified in a live host.</w:t>
      </w:r>
    </w:p>
    <w:p>
      <w:r>
        <w:t>Each applied hook uses a distinct dispatch activation that owns its hook object, typed original invoker, and dispatch route. Dispatch enters that activation before invoking callbacks and exits in `finally`. A revert requested during an active dispatch removes the route for future calls and returns pending without attempting or claiming `Undo`; after dispatches drain, the service rechecks the host gate, then performs and verifies `Undo`, disposes the hook, and releases the target reservation. If the gate has closed, cleanup remains pending and retained for an explicit retry. A failed deferred dispose remains retained and visible as a conflict; a replacement activation cannot overwrite it. Prefix and Postfix self-retirement fixtures check that the in-flight call completes, the callback is not run on later calls, and future target calls use the original method.</w:t>
      </w:r>
    </w:p>
    <w:p>
      <w:r>
        <w:t>The management gate remains the exact Bannerlord main-menu screen on the game thread, with no campaign, mission, or multiplayer session. MonoMod RuntimeDetour synchronization applies to its own chain behavior; this serial fixture does not certify the full host lifecycle or all possible concurrency. The raw `ForgeDetour` backend remains distinct. The named-pipe ACL is limited to the current Windows SID, not the WPF process identity; the checkbox and single-use token are confirmation UX and do not authenticate a same-user client process.</w:t>
      </w:r>
    </w:p>
    <w:p>
      <w:pPr>
        <w:pStyle w:val="Heading3"/>
      </w:pPr>
      <w:r>
        <w:t>Code, assets, and dependency changes</w:t>
      </w:r>
    </w:p>
    <w:p>
      <w:r>
        <w:t>The changes are limited to `TestEngine`, runtime teardown ordering, the hook dispatch activation lifecycle, the serial `net472` x64 fixture, and English/Spanish documentation. No new dependency, SDK contract, IPC action, game asset, or package was added. The `TestEngine` parameterless constructor, product version 25.2.0, and `ForgeApi.Version` 12 are preserved.</w:t>
      </w:r>
    </w:p>
    <w:p>
      <w:pPr>
        <w:pStyle w:val="Heading3"/>
      </w:pPr>
      <w:r>
        <w:t>Validation and evidence limits</w:t>
      </w:r>
    </w:p>
    <w:p>
      <w:pPr>
        <w:pStyle w:val="ListBullet"/>
      </w:pPr>
      <w:r>
        <w:t>`cmd.exe /c "tools\Run-CalradiaForge-Tests.bat --core-only --no-pause &lt;nul"` built the net472 and net8.0 Core dependency graphs with zero warnings and errors; Core passed 395/395 and ForgeWeave passed 73/73.</w:t>
      </w:r>
    </w:p>
    <w:p>
      <w:pPr>
        <w:pStyle w:val="ListBullet"/>
      </w:pPr>
      <w:r>
        <w:t>The launcher built and ran the serial x64 detour fixture through its `.bat` and temporary PowerShell host, including API disconnect rejection/recovery and Prefix/Postfix self-retirement. No test executable was started directly.</w:t>
      </w:r>
    </w:p>
    <w:p>
      <w:pPr>
        <w:pStyle w:val="ListBullet"/>
      </w:pPr>
      <w:r>
        <w:t>No live `Runtime.Dispose()`/module-unload pipe test, live Bannerlord or Modding Kit session, campaign, battle, or ZIP generation was performed. The fixture does not establish general concurrent-target safety or certify the host lifecycle.</w:t>
      </w:r>
    </w:p>
    <w:p>
      <w:r>
        <w:t>This addendum extends Rev096 without replacing its paragraphs. It preserves existing commands, routes, API version, and product version.</w:t>
      </w:r>
    </w:p>
    <w:p>
      <w:r>
        <w:br w:type="page"/>
      </w:r>
    </w:p>
    <w:p>
      <w:pPr>
        <w:pStyle w:val="Heading1"/>
      </w:pPr>
      <w:r>
        <w:t>Anexo Rev098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Rev098 — Patch and hook cleanup BAT evidence</w:t>
      </w:r>
    </w:p>
    <w:p>
      <w:r>
        <w:t>**Date:** September 30, 2026</w:t>
      </w:r>
    </w:p>
    <w:p>
      <w:r>
        <w:t>**Version:** Calradia Forge 25.2.0, unchanged</w:t>
      </w:r>
    </w:p>
    <w:p>
      <w:r>
        <w:t>**Scope:** Core, ForgeWeave, and the disposable detour fixture; validation evidence only.</w:t>
      </w:r>
    </w:p>
    <w:p>
      <w:pPr>
        <w:pStyle w:val="Heading3"/>
      </w:pPr>
      <w:r>
        <w:t>Verified results</w:t>
      </w:r>
    </w:p>
    <w:p>
      <w:pPr>
        <w:pStyle w:val="ListBullet"/>
      </w:pPr>
      <w:r>
        <w:t>`tools\Run-CalradiaForge-Tests.bat --core-only --no-pause` completed successfully. The Core and ForgeWeave builds and test suites passed, with zero build warnings and zero build errors.</w:t>
      </w:r>
    </w:p>
    <w:p>
      <w:pPr>
        <w:pStyle w:val="ListBullet"/>
      </w:pPr>
      <w:r>
        <w:t>`tests\CalradiaForge.DetourFixture\Run-DetourFixture.bat --no-pause` completed successfully. The fixture build reported zero warnings and zero errors, and the fixture passed through its BAT-hosted execution path. `DetourFixture.exe` was not launched directly.</w:t>
      </w:r>
    </w:p>
    <w:p>
      <w:r>
        <w:t>This evidence-only addendum records the reported BAT results for the current patch and hook cleanup changes. It does not add results or claims beyond those commands.</w:t>
      </w:r>
    </w:p>
    <w:p>
      <w:r>
        <w:br w:type="page"/>
      </w:r>
    </w:p>
    <w:p>
      <w:pPr>
        <w:pStyle w:val="Heading1"/>
      </w:pPr>
      <w:r>
        <w:t>Anexo Rev099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Rev099 — Integrated patch, hook, and Desktop BAT evidence</w:t>
      </w:r>
    </w:p>
    <w:p>
      <w:r>
        <w:t>**Date:** September 30, 2026</w:t>
      </w:r>
    </w:p>
    <w:p>
      <w:r>
        <w:t>**Scope:** Core, ForgeWeave, disposable detour fixture, and Desktop test/render harness; validation evidence only.</w:t>
      </w:r>
    </w:p>
    <w:p>
      <w:pPr>
        <w:pStyle w:val="Heading3"/>
      </w:pPr>
      <w:r>
        <w:t>Verified results</w:t>
      </w:r>
    </w:p>
    <w:p>
      <w:pPr>
        <w:pStyle w:val="ListBullet"/>
      </w:pPr>
      <w:r>
        <w:t>`tools\Run-CalradiaForge-Tests.bat --core-only --no-pause` exited 0. Core passed 397/397 and ForgeWeave passed 73/73. The selected `net472` and `net8.0` builds reported zero warnings and zero errors.</w:t>
      </w:r>
    </w:p>
    <w:p>
      <w:pPr>
        <w:pStyle w:val="ListBullet"/>
      </w:pPr>
      <w:r>
        <w:t>The nested serial x64 detour fixture BAT passed, including unload-inert callbacks and exact `15 → 32 → 15` restoration. `DetourFixture.exe` was not launched directly.</w:t>
      </w:r>
    </w:p>
    <w:p>
      <w:pPr>
        <w:pStyle w:val="ListBullet"/>
      </w:pPr>
      <w:r>
        <w:t>`tools\Run-CalradiaForge-Tests.bat --desktop-only --no-pause` passed the Desktop suite 65/65 and 292 render cases; the build reported zero warnings and zero errors.</w:t>
      </w:r>
    </w:p>
    <w:p>
      <w:r>
        <w:t>This evidence-only addendum records these reported BAT results and makes no additional runtime or version claim.</w:t>
      </w:r>
    </w:p>
    <w:p>
      <w:r>
        <w:br w:type="page"/>
      </w:r>
    </w:p>
    <w:p>
      <w:pPr>
        <w:pStyle w:val="Heading1"/>
      </w:pPr>
      <w:r>
        <w:t>Anexo Rev100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Rev100 — Hosted CI recovery</w:t>
      </w:r>
    </w:p>
    <w:p>
      <w:r>
        <w:t>**Date:** 30 September 2026</w:t>
      </w:r>
    </w:p>
    <w:p>
      <w:r>
        <w:t>**Version:** Calradia Forge 25.2.0; unchanged</w:t>
      </w:r>
    </w:p>
    <w:p>
      <w:r>
        <w:t>**Scope:** CI, Python tooling, asset and documentation audits.</w:t>
      </w:r>
    </w:p>
    <w:p>
      <w:pPr>
        <w:pStyle w:val="Heading3"/>
      </w:pPr>
      <w:r>
        <w:t>Observed problem and technical rationale</w:t>
      </w:r>
    </w:p>
    <w:p>
      <w:r>
        <w:t>The hosted solution build included Bannerlord-bound projects without licensed TaleWorlds assemblies or a configured GameBin. Core already guards engine-only sources and intentionally supports net472 and net8.0; removing its portable target would break the existing architecture. Auditors also retained assumptions about mutable patch records, a single Desktop simulation file and simultaneously visible Gauntlet workspaces.</w:t>
      </w:r>
    </w:p>
    <w:p>
      <w:pPr>
        <w:pStyle w:val="Heading3"/>
      </w:pPr>
      <w:r>
        <w:t>Technical solution and architectural decisions</w:t>
      </w:r>
    </w:p>
    <w:p>
      <w:r>
        <w:t>Hosted CI uses CalradiaForge.Portable.slnf and the existing BAT launcher for portable build and tests. Full local builds retain game integration when GameBin is available. Ledger audits gather all DesktopSimulationViewModels partials and check current immutable snapshots. Decorative overlap analysis excludes only visibility pairs verified from the ViewModel source and supports the current Campaign Rule Builder margin clause; a fixture covers inherited visibility and exclusivity. No framework map or runtime dependency changed in this CI correction.</w:t>
      </w:r>
    </w:p>
    <w:p>
      <w:pPr>
        <w:pStyle w:val="Heading3"/>
      </w:pPr>
      <w:r>
        <w:t>Code, assets and dependencies</w:t>
      </w:r>
    </w:p>
    <w:p>
      <w:r>
        <w:t>Updated CI workflows, the test BAT, Python audits and asset fixtures. No proprietary game binaries, caches, test captures or release ZIPs are included in the intended changeset.</w:t>
      </w:r>
    </w:p>
    <w:p>
      <w:pPr>
        <w:pStyle w:val="Heading3"/>
      </w:pPr>
      <w:r>
        <w:t>Validation and evidence limits</w:t>
      </w:r>
    </w:p>
    <w:p>
      <w:pPr>
        <w:pStyle w:val="ListBullet"/>
      </w:pPr>
      <w:r>
        <w:t>Full test BAT: clean Release build, 0 warnings/errors; Core 401/401, ForgeWeave 73/73, Desktop 65/65, WPF render 292/292. The serial x64 detour fixture applied and reverted successfully (15 → 32 → 15).</w:t>
      </w:r>
    </w:p>
    <w:p>
      <w:pPr>
        <w:pStyle w:val="ListBullet"/>
      </w:pPr>
      <w:r>
        <w:t>Portable test BAT: build, assets, ForgeWeave, Desktop and WPF render passed.</w:t>
      </w:r>
    </w:p>
    <w:p>
      <w:pPr>
        <w:pStyle w:val="ListBullet"/>
      </w:pPr>
      <w:r>
        <w:t>Python CI BAT: Ruff, 12 asset fixtures, 5 image tests, decorative sprites and icon metadata passed.</w:t>
      </w:r>
    </w:p>
    <w:p>
      <w:pPr>
        <w:pStyle w:val="ListBullet"/>
      </w:pPr>
      <w:r>
        <w:t>Ledger BAT audits passed before this annex; the appended ledger will be checked again before commit.</w:t>
      </w:r>
    </w:p>
    <w:p>
      <w:pPr>
        <w:pStyle w:val="ListBullet"/>
      </w:pPr>
      <w:r>
        <w:t>Optional agent dependency installation failed locally because the configured package mirror returned a truncated chunk. That profile is not reported as verified locally.</w:t>
      </w:r>
    </w:p>
    <w:p>
      <w:pPr>
        <w:pStyle w:val="ListBullet"/>
      </w:pPr>
      <w:r>
        <w:t>Before upload, public Actions history contained 35 failed CI runs, 4 failed ledger runs and 11 failed legacy Conda runs. A push triggers new checks; historical conclusions cannot be rewritten. Remote verification remains pending at this annex.</w:t>
      </w:r>
    </w:p>
    <w:p>
      <w:pPr>
        <w:pStyle w:val="ListBullet"/>
      </w:pPr>
      <w:r>
        <w:t>No Bannerlord, campaign or battle was launched. Hosted portable validation does not prove game integration or concurrent detour safety.</w:t>
      </w:r>
    </w:p>
    <w:p>
      <w:r>
        <w:t>This annex preserves all previous ledger paragraphs and product version.</w:t>
      </w:r>
    </w:p>
    <w:p>
      <w:r>
        <w:br w:type="page"/>
      </w:r>
    </w:p>
    <w:p>
      <w:pPr>
        <w:pStyle w:val="Heading1"/>
      </w:pPr>
      <w:r>
        <w:t>Anexo Rev101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Rev101 — Isolated WPF runner viewport</w:t>
      </w:r>
    </w:p>
    <w:p>
      <w:r>
        <w:t>**Date:** 30 September 2026</w:t>
      </w:r>
    </w:p>
    <w:p>
      <w:r>
        <w:t>**Version:** Calradia Forge 25.2.0; unchanged</w:t>
      </w:r>
    </w:p>
    <w:p>
      <w:r>
        <w:t>**Scope:** Desktop render fixture and hosted CI recovery.</w:t>
      </w:r>
    </w:p>
    <w:p>
      <w:pPr>
        <w:pStyle w:val="Heading3"/>
      </w:pPr>
      <w:r>
        <w:t>Observed problem</w:t>
      </w:r>
    </w:p>
    <w:p>
      <w:r>
        <w:t>GitHub CI on commit 118fd2c compiled successfully and passed Desktop 65/65, but failed the fixed 1360×820 DIP viewport assertion. The documentation and ledger workflow passed. WPF caches native window tracking limits; a runner display smaller than the fixture viewport can constrain the test window.</w:t>
      </w:r>
    </w:p>
    <w:p>
      <w:pPr>
        <w:pStyle w:val="Heading3"/>
      </w:pPr>
      <w:r>
        <w:t>Correction</w:t>
      </w:r>
    </w:p>
    <w:p>
      <w:r>
        <w:t>The isolated render fixture expands only its own HWND maximum tracking bounds through WM_GETMINMAXINFO before WPF processes that message. Application window code, minimum dimensions, native display settings and interactive windows remain unchanged. A regression sends smaller 1024×768 bounds to that exact fixture HWND and checks the resulting bounds before exercising the fixed logical viewport. Diagnostics now report the actual dimensions on failure.</w:t>
      </w:r>
    </w:p>
    <w:p>
      <w:r>
        <w:t>Reference: [WPF Window implementation](https://github.com/dotnet/wpf/blob/main/src/Microsoft.DotNet.Wpf/src/PresentationFramework/System/Windows/Window.cs) and [Microsoft WM_GETMINMAXINFO](https://learn.microsoft.com/en-us/windows/win32/winmsg/wm-getminmaxinfo).</w:t>
      </w:r>
    </w:p>
    <w:p>
      <w:pPr>
        <w:pStyle w:val="Heading3"/>
      </w:pPr>
      <w:r>
        <w:t>Validation and limits</w:t>
      </w:r>
    </w:p>
    <w:p>
      <w:r>
        <w:t>The Desktop BAT rebuilt successfully with zero warnings and errors, passed Desktop 65/65 and WPF render 293/293, retaining 182 render/layout passes. The additional case verifies small native tracking bounds without changing the display. Remote CI on this correction is pending until push. Hosted render measurements are fixture timings, not application latency. No game, campaign, battle, distribution package or product-version change occurred. Previous ledger revisions remain unchanged.</w:t>
      </w:r>
    </w:p>
    <w:p>
      <w:r>
        <w:br w:type="page"/>
      </w:r>
    </w:p>
    <w:p>
      <w:pPr>
        <w:pStyle w:val="Heading1"/>
      </w:pPr>
      <w:r>
        <w:t>Anexo Rev102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Rev102 — Post-push review and inventory encoding</w:t>
      </w:r>
    </w:p>
    <w:p>
      <w:r>
        <w:t>**Version:** Calradia Forge 25.2.0; unchanged.</w:t>
      </w:r>
    </w:p>
    <w:p>
      <w:r>
        <w:t>The Git synchronization rule and development skill now require checking the exact remote SHA, Actions runs, check runs and commit statuses after every authorized push. Synchronization and remote validation must be reported separately. Task-related failures require log inspection, relevant BAT tests, a corrective push and review of the new SHA. Pending checks do not pass; historical failures are preserved. Successful remote evidence is reported without creating an endless evidence-only commit cycle.</w:t>
      </w:r>
    </w:p>
    <w:p>
      <w:r>
        <w:t>Remote CI on d59db82 passed ForgeWeave 73/73, Desktop 65/65 and WPF 293/293. Its aggregate step still failed because Windows PowerShell decoded an unmarked UTF-8 en dash in TpacInventory.psm1 using the runner ANSI code page, producing a parser error. The diagnostic range now uses an ASCII hyphen. The inventory BAT includes a parser regression using Windows-1252 decoding and passed locally. The development skill passed its BAT quick validator. The ledger workflow for d59db82 passed.</w:t>
      </w:r>
    </w:p>
    <w:p>
      <w:r>
        <w:t>Remote validation of this correction remains pending until push. No runtime patch, display setting, game session, ZIP or product-version change was made. Previous revisions remain unchanged.</w:t>
      </w:r>
    </w:p>
    <w:p>
      <w:r>
        <w:br w:type="page"/>
      </w:r>
    </w:p>
    <w:p>
      <w:pPr>
        <w:pStyle w:val="Heading1"/>
      </w:pPr>
      <w:r>
        <w:t>Anexo Rev103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Rev103 — Current patch management audits</w:t>
      </w:r>
    </w:p>
    <w:p>
      <w:r>
        <w:t>**Version:** Calradia Forge 25.2.0; unchanged.</w:t>
      </w:r>
    </w:p>
    <w:p>
      <w:r>
        <w:t>Remote CI on 97e238c passed portable suites and the stateless gate, then failed the optional agent audit because it searched for obsolete _syncLock and direct pointer validation in ForgePatcher. The audit now checks syncLock receipt management, delegation to ForgeDetour.IsTrackedReceipt and ForgeDetour.Verify, Gate-protected tracked records and null installation-pointer rejection. Its report explicitly limits evidence to static management checks, without claiming concurrent-target execution safety.</w:t>
      </w:r>
    </w:p>
    <w:p>
      <w:r>
        <w:t>Five SDK-independent regressions cover the current source and removal of receipt synchronization, integrity delegation, registry synchronization and null-pointer guards. They run from the Python BAT alongside existing suites. The agent stateless tool also uses the BAT gateway and selects the portable build graph on GitHub Actions instead of requiring proprietary engine assemblies.</w:t>
      </w:r>
    </w:p>
    <w:p>
      <w:r>
        <w:t>Local Python CI BAT passed Ruff, 12 asset fixtures, 5 image tests, 5 tool-audit regressions and decorative sprite/icon checks. Remote optional SDK tests remain pending for this correction. The supplied logs ZIP contains the previous inventory encoding failure, already resolved by 97e238c. No application behavior, public API, game runtime, package or product version changed; previous records remain intact.</w:t>
      </w:r>
    </w:p>
    <w:p>
      <w:r>
        <w:br w:type="page"/>
      </w:r>
    </w:p>
    <w:p>
      <w:pPr>
        <w:pStyle w:val="Heading1"/>
      </w:pPr>
      <w:r>
        <w:t>Anexo Rev104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Rev104 — Hook backend review and completion audit</w:t>
      </w:r>
    </w:p>
    <w:p>
      <w:r>
        <w:t>**Date:** 1 October 2026</w:t>
      </w:r>
    </w:p>
    <w:p>
      <w:r>
        <w:t>**Version:** Calradia Forge 25.2.0, unchanged</w:t>
      </w:r>
    </w:p>
    <w:p>
      <w:r>
        <w:t>**Scope:** Review of SDK, Core, Mod, Desktop, runtime dependencies, and test evidence. No new executable hook kinds or distribution packages.</w:t>
      </w:r>
    </w:p>
    <w:p>
      <w:pPr>
        <w:pStyle w:val="Heading3"/>
      </w:pPr>
      <w:r>
        <w:t>Observed problem and technical justification</w:t>
      </w:r>
    </w:p>
    <w:p>
      <w:r>
        <w:t>The requested audited detour backend needs a defined evidence boundary. The user accepted a documented code/dependency review rather than requiring a published independent security audit. This review is scoped to Forge's integration; it is not an exhaustive security audit of MonoMod or a certification of concurrent native execution.</w:t>
      </w:r>
    </w:p>
    <w:p>
      <w:r>
        <w:t>The full master BAT passed, but a subsequent Core BAT run returned 400/401: the concurrent case-alias settings-save test reported an unsuccessful save. Its previous assertion discarded the typed outcome and underlying exception. The cause remains unconfirmed; passing later executions does not resolve that observation. Eight further Core repetitions passed, then another run failed in the separate Atomic settings replacement test with an IOException from File.Replace: Windows could not remove the file being replaced. This evidence broadens the investigation to the storage boundary; it does not identify a responsible external process.</w:t>
      </w:r>
    </w:p>
    <w:p>
      <w:pPr>
        <w:pStyle w:val="Heading3"/>
      </w:pPr>
      <w:r>
        <w:t>Technical solution and architectural decisions</w:t>
      </w:r>
    </w:p>
    <w:p>
      <w:pPr>
        <w:pStyle w:val="ListBullet"/>
      </w:pPr>
      <w:r>
        <w:t>`ForgeBootstrapper.InitializeGlobalPatches` remains an obsolete no-op. `SubModule.OnSubModuleLoad` does not scan or apply patches. Explicit `ForgePatcher.ApplyAll` resolves the supplied assembly before committing a batch; legacy adapters use shared target reservations and generation-aware receipts.</w:t>
      </w:r>
    </w:p>
    <w:p>
      <w:pPr>
        <w:pStyle w:val="ListBullet"/>
      </w:pPr>
      <w:r>
        <w:t>`ForgeDetour` checks architecture, signatures, page boundaries, installed bytes, protection changes, and instruction-cache flushing. Reversion refuses foreign bytes. Simulated Win32 failures and serial disposable native fixtures cover recovery without executing a target concurrently with code writes.</w:t>
      </w:r>
    </w:p>
    <w:p>
      <w:pPr>
        <w:pStyle w:val="ListBullet"/>
      </w:pPr>
      <w:r>
        <w:t>`ForgeHookService.Register` is inert. Prefix/Postfix use pinned MonoMod.RuntimeDetour 25.3.6 only under `NETFRAMEWORK`; Core net8.0 and Desktop do not install this backend. Finalizer and Transpiler remain unsupported executable kinds.</w:t>
      </w:r>
    </w:p>
    <w:p>
      <w:pPr>
        <w:pStyle w:val="ListBullet"/>
      </w:pPr>
      <w:r>
        <w:t>The integration retains the exact original invoker during dispatch, defers self-removal until that serial invocation finishes, retains uncertain handles and target reservations, and makes retained callbacks inert during unload. Shared reservations prevent mixing raw detours and managed hooks on a Forge-owned target.</w:t>
      </w:r>
    </w:p>
    <w:p>
      <w:pPr>
        <w:pStyle w:val="ListBullet"/>
      </w:pPr>
      <w:r>
        <w:t>Optional SDK capabilities remain separate from registry implementers. `ForgeApi.Version` is 12 after the hook extension; availability is determined by `ForgeApi.Patches` and `ForgeApi.Hooks`, not the compile-time constant alone. Snapshots copy their state, owner names are labels, and handles preserve explicit verification/recovery.</w:t>
      </w:r>
    </w:p>
    <w:p>
      <w:pPr>
        <w:pStyle w:val="ListBullet"/>
      </w:pPr>
      <w:r>
        <w:t>Runtime mutation requires the game thread, the exact official main-menu CLR type, and no campaign, mission, or multiplayer context. WPF selects registered IDs only. IPC plans are bounded to 32 IDs, expire after 60 seconds, bind to session/service/screen/context epoch, and consume the matching token before mutation checks. Unknown outcomes require reconciliation; bulk application is sequential and can be partial.</w:t>
      </w:r>
    </w:p>
    <w:p>
      <w:pPr>
        <w:pStyle w:val="ListBullet"/>
      </w:pPr>
      <w:r>
        <w:t>The workbench uses an explicit checkbox and confirmation action; cancellation matches session and token. Console status/apply/revert and the fixture/benchmark BAT utilities cover the requested operator surfaces. The same-user pipe ACL is not proof of WPF process identity.</w:t>
      </w:r>
    </w:p>
    <w:p>
      <w:pPr>
        <w:pStyle w:val="Heading3"/>
      </w:pPr>
      <w:r>
        <w:t>Dependency review</w:t>
      </w:r>
    </w:p>
    <w:p>
      <w:r>
        <w:t>`THIRD_PARTY_NOTICES.md` records pinned package versions, source commits, MIT notices, and the bundled Iced notice. The Core project conditions RuntimeDetour on net472; packaging uses an explicit runtime dependency allowlist. No dependency version was changed during this review.</w:t>
      </w:r>
    </w:p>
    <w:p>
      <w:r>
        <w:t>The upstream RuntimeDetour usage guide describes chain ordering, original delegates, and disposal. Its synchronization claims are limited to that chain and do not establish arbitrary host-lifecycle safety. On this date, GitHub's upstream security pages displayed no SECURITY.md policy and no published advisories. Neither observation establishes absence of vulnerabilities or an independent audit. Sources: https://monomod.dev/docs/RuntimeDetour/Usage.html ; https://github.com/MonoMod/MonoMod/security/policy ; https://github.com/MonoMod/MonoMod/security/advisories .</w:t>
      </w:r>
    </w:p>
    <w:p>
      <w:pPr>
        <w:pStyle w:val="Heading3"/>
      </w:pPr>
      <w:r>
        <w:t>Changes to code and records</w:t>
      </w:r>
    </w:p>
    <w:p>
      <w:r>
        <w:t>The concurrent settings-save assertion now includes the failed save index, typed state, bounded failure reason, and internal exception as its cause, including HRESULT. The atomic JSON replacement assertion also records HRESULT and the retained language when an IOException occurs. It retains the requirement that every scheduled alias save succeed and that the final cache match the committed file. No retry, exception suppression, production storage change, or reduced coverage was added.</w:t>
      </w:r>
    </w:p>
    <w:p>
      <w:r>
        <w:t>This English annex and its Spanish counterpart document the review and its outstanding observation. Previous ledger revisions are preserved. No Bannerlord process, Modding Kit, campaign, or battle was started; no ZIP was regenerated.</w:t>
      </w:r>
    </w:p>
    <w:p>
      <w:pPr>
        <w:pStyle w:val="Heading3"/>
      </w:pPr>
      <w:r>
        <w:t>Validation and evidence limits</w:t>
      </w:r>
    </w:p>
    <w:p>
      <w:pPr>
        <w:pStyle w:val="ListBullet"/>
      </w:pPr>
      <w:r>
        <w:t>`tools/Run-CalradiaForge-Tests.bat --no-pause`: clean solution build with zero warnings/errors; all selected suites passed, including Desktop 65/65 and WPF render 293 cases with 182 layout passes. The render harness reported 14,643 ms, which is not application latency.</w:t>
      </w:r>
    </w:p>
    <w:p>
      <w:pPr>
        <w:pStyle w:val="ListBullet"/>
      </w:pPr>
      <w:r>
        <w:t>`tools/Verify-CalradiaForge-StatelessBehavior.bat`: 4/4 architectural gates passed.</w:t>
      </w:r>
    </w:p>
    <w:p>
      <w:pPr>
        <w:pStyle w:val="ListBullet"/>
      </w:pPr>
      <w:r>
        <w:t>`tests/CalradiaForge.DetourFixture/Run-DetourFixture.bat --no-pause`: Prefix/Postfix, ordering, serial self-removal, void cancellation, typed invoker, context changes, unload/disconnect recovery, uncertain status, backend exclusion, and exact raw restoration passed. A library was hosted through BAT; no DetourFixture.exe was launched.</w:t>
      </w:r>
    </w:p>
    <w:p>
      <w:pPr>
        <w:pStyle w:val="ListBullet"/>
      </w:pPr>
      <w:r>
        <w:t>`tools/Run-CalradiaForge-Tests.bat --core-only --no-pause` after the diagnostic change: Core 401/401 and ForgeWeave 73/73 passed. Additional Core repetitions are diagnostic evidence, not a cure for the earlier intermittent save failure.</w:t>
      </w:r>
    </w:p>
    <w:p>
      <w:pPr>
        <w:pStyle w:val="ListBullet"/>
      </w:pPr>
      <w:r>
        <w:t>`tools/Benchmark-CalradiaForge-Hooks.bat`: five samples per scenario. Warm no-op hook medians were 230.3 ns/call (Prefix), 192.3 ns/call (Postfix), and 252.6 ns/call (both); approximate AppDomain allocation counters reported 160.56, 128.45, and 160.56 bytes/call. These are serial microbenchmarks, not game-frame latency or zero-allocation claims.</w:t>
      </w:r>
    </w:p>
    <w:p>
      <w:pPr>
        <w:pStyle w:val="ListBullet"/>
      </w:pPr>
      <w:r>
        <w:t>The settings-save failure remains unresolved until the diagnostic captures a reproducible cause. This annex does not claim that the full objective is complete. Hosted CI checks must be reviewed for the exact SHA after this change is pushed.</w:t>
      </w:r>
    </w:p>
    <w:p>
      <w:r>
        <w:t>This revision adds review evidence without replacing earlier paragraphs or claiming live game verification.</w:t>
      </w:r>
    </w:p>
    <w:p>
      <w:r>
        <w:br w:type="page"/>
      </w:r>
    </w:p>
    <w:p>
      <w:pPr>
        <w:pStyle w:val="Heading1"/>
      </w:pPr>
      <w:r>
        <w:t>Anexo Rev105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Rev105 — Bounded recovery for unchanged atomic replacement failures</w:t>
      </w:r>
    </w:p>
    <w:p>
      <w:r>
        <w:t>**Date:** 1 October 2026</w:t>
      </w:r>
    </w:p>
    <w:p>
      <w:r>
        <w:t>**Version:** Calradia Forge 25.2.0, unchanged</w:t>
      </w:r>
    </w:p>
    <w:p>
      <w:r>
        <w:t>**Scope:** SDK settings persistence, Core JSON persistence, and regressions following the hook completion audit.</w:t>
      </w:r>
    </w:p>
    <w:p>
      <w:pPr>
        <w:pStyle w:val="Heading3"/>
      </w:pPr>
      <w:r>
        <w:t>Observed problem and technical justification</w:t>
      </w:r>
    </w:p>
    <w:p>
      <w:r>
        <w:t>Rev104 retained an unresolved storage observation. The tenth diagnostic Core run captured `HRESULT=80070497` in `ModSettings.TrySave`, identifying Win32 `ERROR_UNABLE_TO_REMOVE_REPLACED` (1175). The separately observed JSON replacement failure had the same Windows error text. This identifies the failed storage operation, not the process responsible for it.</w:t>
      </w:r>
    </w:p>
    <w:p>
      <w:r>
        <w:t>Microsoft's ReplaceFileW contract states that error 1175 leaves both files under their original names. Errors 1176 and 1177 can have different outcomes and must not be treated as the same recoverable state. Source: https://learn.microsoft.com/en-us/windows/win32/api/winbase/nf-winbase-replacefilew .</w:t>
      </w:r>
    </w:p>
    <w:p>
      <w:pPr>
        <w:pStyle w:val="Heading3"/>
      </w:pPr>
      <w:r>
        <w:t>Technical solution and architectural decisions</w:t>
      </w:r>
    </w:p>
    <w:p>
      <w:r>
        <w:t>An internal shared `AtomicFileReplacement` helper repeats only HRESULT 80070497, only while both staged and destination files exist, and at most three times after the initial attempt. Delays are 20, 40, and 60 ms, with a maximum requested wait of 120 ms. It preserves `File.Replace`; there is no delete/move fallback or retry of uncertain outcomes. Persistent errors retain and propagate the original exception. Caller cleanup and cache-after-commit ordering remain unchanged.</w:t>
      </w:r>
    </w:p>
    <w:p>
      <w:r>
        <w:t>Core `Json.Save` and SDK `ModSettings.TrySave` use this helper. Serializers still run outside the per-mod commit lock. The bounded waits occur during a failing commit; normal successful saves add no delay. This does not promise recovery from persistent filesystem locks, access denial, other processes, or power loss.</w:t>
      </w:r>
    </w:p>
    <w:p>
      <w:pPr>
        <w:pStyle w:val="Heading3"/>
      </w:pPr>
      <w:r>
        <w:t>Changes to code and records</w:t>
      </w:r>
    </w:p>
    <w:p>
      <w:pPr>
        <w:pStyle w:val="ListBullet"/>
      </w:pPr>
      <w:r>
        <w:t>Added the internal helper without changing public API or SDK capability version.</w:t>
      </w:r>
    </w:p>
    <w:p>
      <w:pPr>
        <w:pStyle w:val="ListBullet"/>
      </w:pPr>
      <w:r>
        <w:t>Added a deterministic regression with injected replacement and delay operations, real staged files, and checks for success after transient refusals, persistent refusal budget, exact exception retention, original/staged content preservation, missing source, and no retry for errors 32, 5, 1176, and 1177.</w:t>
      </w:r>
    </w:p>
    <w:p>
      <w:pPr>
        <w:pStyle w:val="ListBullet"/>
      </w:pPr>
      <w:r>
        <w:t>Preserved the existing concurrent case-alias acceptance test and strengthened diagnostics with HRESULT. The JSON assertion preserves the original exception even if inspecting retained content fails.</w:t>
      </w:r>
    </w:p>
    <w:p>
      <w:pPr>
        <w:pStyle w:val="ListBullet"/>
      </w:pPr>
      <w:r>
        <w:t>Rev104 remains immutable and records the earlier uncertainty. This bilingual annex records the subsequently captured cause and its bounded correction. No game session, TPAC, package, ZIP, or product version change.</w:t>
      </w:r>
    </w:p>
    <w:p>
      <w:pPr>
        <w:pStyle w:val="Heading3"/>
      </w:pPr>
      <w:r>
        <w:t>Validation and evidence limits</w:t>
      </w:r>
    </w:p>
    <w:p>
      <w:r>
        <w:t>`tools/Run-CalradiaForge-Tests.bat --core-only --no-pause` compiled with zero warnings/errors and passed Core 402/402, ForgeWeave 73/73, and the isolated serial detour/hook fixture. All test execution remains through BAT, without directly starting a fixture executable. Deterministic fault injection proves the retry decision and bounds; successful filesystem runs do not establish which external actor caused the earlier error or guarantee against every future storage failure.</w:t>
      </w:r>
    </w:p>
    <w:p>
      <w:r>
        <w:t>The backend review accepted by the user is recorded in Rev104. Experimental hook and raw-detour concurrency limits remain unchanged. Remote validation must be checked against the exact pushed SHA before reporting delivery.</w:t>
      </w:r>
    </w:p>
    <w:p>
      <w:r>
        <w:br w:type="page"/>
      </w:r>
    </w:p>
    <w:p>
      <w:pPr>
        <w:pStyle w:val="Heading1"/>
      </w:pPr>
      <w:r>
        <w:t>Anexo Rev106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Rev106 — Exception propagation and Python download timeout</w:t>
      </w:r>
    </w:p>
    <w:p>
      <w:r>
        <w:t>**Date:** 1 October 2026</w:t>
      </w:r>
    </w:p>
    <w:p>
      <w:r>
        <w:t>**Version:** Calradia Forge 25.2.0, unchanged</w:t>
      </w:r>
    </w:p>
    <w:p>
      <w:r>
        <w:t>**Scope:** Completion-review regressions and Python bootstrap resilience.</w:t>
      </w:r>
    </w:p>
    <w:p>
      <w:pPr>
        <w:pStyle w:val="Heading3"/>
      </w:pPr>
      <w:r>
        <w:t>Observed problem</w:t>
      </w:r>
    </w:p>
    <w:p>
      <w:r>
        <w:t>The final review found that the atomic-replacement regression checked exception identity only inside catch handlers. A helper that incorrectly swallowed a failure could therefore satisfy the remaining assertions. Separately, GitHub documentation run 36832115292 failed before its audit while downloading the lxml 6.1.3 Windows wheel: pip reported a read timeout from files.pythonhosted.org after 3.1 of 4.0 MB. This is a download failure, not a ledger validation result.</w:t>
      </w:r>
    </w:p>
    <w:p>
      <w:pPr>
        <w:pStyle w:val="Heading3"/>
      </w:pPr>
      <w:r>
        <w:t>Correction</w:t>
      </w:r>
    </w:p>
    <w:p>
      <w:r>
        <w:t>The persistent-error, non-retryable-error and missing-source cases now require the caught instance to equal the injected exception after each call. Production replacement behavior is unchanged. Both Python setup profiles set pip's socket timeout to 120 seconds and its connection retry limit to five. This does not guarantee recovery of an interrupted response body or an unavailable package service; installation failures still propagate.</w:t>
      </w:r>
    </w:p>
    <w:p>
      <w:pPr>
        <w:pStyle w:val="Heading3"/>
      </w:pPr>
      <w:r>
        <w:t>Validation and limits</w:t>
      </w:r>
    </w:p>
    <w:p>
      <w:r>
        <w:t>The Core BAT passed 402/402, ForgeWeave 73/73, and the isolated serial detour/hook fixture after strengthening the assertions. Python setup and the ledger BAT are checked separately before pushing. Remote checks must complete for the correction's exact SHA before delivery. No API, dependencies, product version, game resources or ZIPs change; previous records remain immutable.</w:t>
      </w:r>
    </w:p>
    <w:p>
      <w:r>
        <w:br w:type="page"/>
      </w:r>
    </w:p>
    <w:p>
      <w:pPr>
        <w:pStyle w:val="Heading1"/>
      </w:pPr>
      <w:r>
        <w:t>Anexo Rev107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Rev107 — Distribution completion gate</w:t>
      </w:r>
    </w:p>
    <w:p>
      <w:r>
        <w:t>**Date:** 1 October 2026</w:t>
      </w:r>
    </w:p>
    <w:p>
      <w:r>
        <w:t>**Version:** Calradia Forge 25.2.0, unchanged</w:t>
      </w:r>
    </w:p>
    <w:p>
      <w:r>
        <w:t>**Scope:** Agent instructions, development skill and distribution rules.</w:t>
      </w:r>
    </w:p>
    <w:p>
      <w:pPr>
        <w:pStyle w:val="Heading3"/>
      </w:pPr>
      <w:r>
        <w:t>Observed problem</w:t>
      </w:r>
    </w:p>
    <w:p>
      <w:r>
        <w:t>The previous hook-engine delivery completed source and CI verification without generating current distribution ZIPs. Modular rules required milestone packaging, while the development skill's description and lifecycle diagram incorrectly described packaging as request-only. Root instructions lacked an explicit distribution completion gate.</w:t>
      </w:r>
    </w:p>
    <w:p>
      <w:pPr>
        <w:pStyle w:val="Heading3"/>
      </w:pPr>
      <w:r>
        <w:t>Correction</w:t>
      </w:r>
    </w:p>
    <w:p>
      <w:r>
        <w:t>AGENTS.md and CODEX.md now directly require the three current-version ZIPs at release, milestone or significant code/feature completion and on explicit request, including unchanged versions. The development skill and packaging rules use the same trigger. Explicit no-ZIP instructions for the current request take precedence; documentation-only maintenance does not independently trigger packaging.</w:t>
      </w:r>
    </w:p>
    <w:p>
      <w:r>
        <w:t>Delivery requires successful canonical packaging, archive audit and independently matching SHA-256 digests, with absolute output/evidence links. Missing prerequisites or files remain incomplete. Generated archives stay in ignored artifacts and are never committed. Packaging does not authorize version bumps, publication, remote pushes, installation or game launch. The root script exclusion is clarified to retain only the existing app-host-free Desktop runtime launcher exception, not development/test scripts. Evidence filenames follow the pipeline's actual version-without-dots suffix.</w:t>
      </w:r>
    </w:p>
    <w:p>
      <w:pPr>
        <w:pStyle w:val="Heading3"/>
      </w:pPr>
      <w:r>
        <w:t>Validation and limits</w:t>
      </w:r>
    </w:p>
    <w:p>
      <w:r>
        <w:t>The development skill passed its BAT structural validator. The canonical packaging pipeline is invoked for this explicit request with -Quick, reusing existing atlas and documentation rather than regenerating assets, while retaining build, BAT test and archive-audit gates. Final delivery reports its actual result and hashes. Previous protected records are unchanged; no live game import or render verification is inferred from packaging.</w:t>
      </w:r>
    </w:p>
    <w:p>
      <w:r>
        <w:br w:type="page"/>
      </w:r>
    </w:p>
    <w:p>
      <w:pPr>
        <w:pStyle w:val="Heading1"/>
      </w:pPr>
      <w:r>
        <w:t>Anexo Rev108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Rev108 — Finalizer, Transpiler and guarded hook utilities</w:t>
      </w:r>
    </w:p>
    <w:p>
      <w:r>
        <w:t>**Date:** 1 October 2026</w:t>
      </w:r>
    </w:p>
    <w:p>
      <w:r>
        <w:t>**Version:** Calradia Forge 25.2.0, unchanged; SDK compile-time API 13</w:t>
      </w:r>
    </w:p>
    <w:p>
      <w:r>
        <w:t>**Scope:** SDK, Core net472 backend, console/BAT utilities, WPF, Gauntlet and bilingual guidance.</w:t>
      </w:r>
    </w:p>
    <w:p>
      <w:pPr>
        <w:pStyle w:val="Heading3"/>
      </w:pPr>
      <w:r>
        <w:t>Observed problem and technical justification</w:t>
      </w:r>
    </w:p>
    <w:p>
      <w:r>
        <w:t>Prefix/Postfix did not provide explicit exception handling or local IL authoring. Hook management needed consistent registered-ID selection, diagnostics and confirmation across existing interfaces. A failed MonoMod IL Undo can clear IsApplied before reconstruction succeeds, so that flag alone cannot certify restoration.</w:t>
      </w:r>
    </w:p>
    <w:p>
      <w:pPr>
        <w:pStyle w:val="Heading3"/>
      </w:pPr>
      <w:r>
        <w:t>Technical solution and architecture decisions</w:t>
      </w:r>
    </w:p>
    <w:p>
      <w:r>
        <w:t>Finalizer receives the pending exception after earlier phases, preserves it through ExceptionDispatchInfo by default, and supports explicit replacement or suppression with return-type validation. A throwing Finalizer aggregates an existing failure. Hooks without Finalizer preserve the previous callback failure policy.</w:t>
      </w:r>
    </w:p>
    <w:p>
      <w:r>
        <w:t>Transpiler uses pinned MonoMod.RuntimeDetour 25.3.6 ILHook through a Core-only net472 ILContext adapter. Registration/preflight remain inert; SDK/Desktop do not reference MonoMod. Installed IL remains active outside the menu until Undo. Management remains explicit and restricted to the approved game-thread main-menu context.</w:t>
      </w:r>
    </w:p>
    <w:p>
      <w:r>
        <w:t>Failed IL Undo retains conflict, handle and target reservation and requires host restart. Shutdown blocks new applications and runtime callbacks; only synchronous owned Undo under the management lock, caller-thread scope and approved context can rebuild remaining manipulators. Runtime.Dispose always closes the pipe in finally; API-level recovery is not proof of pipe survival after module unloading.</w:t>
      </w:r>
    </w:p>
    <w:p>
      <w:pPr>
        <w:pStyle w:val="Heading3"/>
      </w:pPr>
      <w:r>
        <w:t>Changes in code, interfaces and dependencies</w:t>
      </w:r>
    </w:p>
    <w:p>
      <w:r>
        <w:t>Immutable snapshots expose optional Finalizer/Transpiler metadata without removing existing constructors. Console supports owner/target/type inventory, verification and JSON export. Typed BAT requests have bounded IDs, payloads and deadlines and do not retry confirmations. WPF provides filters, selection verification and export; Gauntlet uses the local plan coordinator rather than IPC. Both preserve exact metadata/session matching, expiring single-use plans and explicit confirmation. New labels preserve parity across thirteen languages. Filtered-empty inventory now has a distinct WPF message.</w:t>
      </w:r>
    </w:p>
    <w:p>
      <w:pPr>
        <w:pStyle w:val="Heading3"/>
      </w:pPr>
      <w:r>
        <w:t>Validation and evidence limits</w:t>
      </w:r>
    </w:p>
    <w:p>
      <w:pPr>
        <w:pStyle w:val="ListBullet"/>
      </w:pPr>
      <w:r>
        <w:t>tools/Run-CalradiaForge-Tests.bat --no-pause passed: Core 403, ForgeWeave 73, Desktop 65 and WPF 294; builds reported zero warnings/errors. Final render: 12,508 ms with 182 layout passes, not observed game latency.</w:t>
      </w:r>
    </w:p>
    <w:p>
      <w:pPr>
        <w:pStyle w:val="ListBullet"/>
      </w:pPr>
      <w:r>
        <w:t>tools/Run-CalradiaForge-Gauntlet-Visual-Checks.bat --no-pause passed structural/decorative checks and nested Core/serial fixture validation.</w:t>
      </w:r>
    </w:p>
    <w:p>
      <w:pPr>
        <w:pStyle w:val="ListBullet"/>
      </w:pPr>
      <w:r>
        <w:t>tools/Test-CalradiaForge-HookUtility.bat passed 29 argument cases and fourteen isolated transport cases, including malformed versions, IDs, UTF-8, bounds and timeout.</w:t>
      </w:r>
    </w:p>
    <w:p>
      <w:pPr>
        <w:pStyle w:val="ListBullet"/>
      </w:pPr>
      <w:r>
        <w:t>Serial x64 BAT-hosted fixtures cover Finalizer errors, valid/invalid suppression, replacement and aggregation; IL ordering, rebuild/coexistence, failed Apply, failed Undo reservation retention, clean unload, disconnect and raw collisions. No test EXE was launched directly and target calls were not concurrent with writes.</w:t>
      </w:r>
    </w:p>
    <w:p>
      <w:pPr>
        <w:pStyle w:val="ListBullet"/>
      </w:pPr>
      <w:r>
        <w:t>Five benchmark BAT executions passed. Median of per-run warm medians: Prefix 242.1 ns/168.43 bytes, Postfix 189.8/136.31, both 256.8/168.43, Finalizer 156.0/136.31, IL-only 17.9/0.00. Allocation counters describe the serial AppDomain harness. Historical single-run figures are not a comparable performance baseline; no speedup or general zero-allocation claim is made.</w:t>
      </w:r>
    </w:p>
    <w:p>
      <w:pPr>
        <w:pStyle w:val="ListBullet"/>
      </w:pPr>
      <w:r>
        <w:t>Client and Modding Kit profiles built and deployed with installed-file backups. The existing imported TPAC was backed up with verified SHA-256 and preserved unchanged. Steam reached the main menu; Computer Use observed F10 opening Forge 25.2.0 and navigation to Framework at 1920x1080. No campaign or battle was opened. The native console did not open with the tested chords, so owned-target live hook application/reversion and live Gauntlet hook controls remain pending. Bannerlord was closed and Computer Use reset afterward.</w:t>
      </w:r>
    </w:p>
    <w:p>
      <w:pPr>
        <w:pStyle w:val="ListBullet"/>
      </w:pPr>
      <w:r>
        <w:t>Review documents Forge's integration and dependency boundaries; it is not an independent security audit or proof of safe mutation during concurrent target execution. Backend remains experimental.</w:t>
      </w:r>
    </w:p>
    <w:p>
      <w:r>
        <w:t>This annex appends evidence without changing earlier protected revisions. Distribution is recorded separately after the canonical three-ZIP audit and SHA-256 gate; remote publication is not authorized.</w:t>
      </w:r>
    </w:p>
    <w:p>
      <w:r>
        <w:br w:type="page"/>
      </w:r>
    </w:p>
    <w:p>
      <w:pPr>
        <w:pStyle w:val="Heading1"/>
      </w:pPr>
      <w:r>
        <w:t>Anexo Rev109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Rev109 — Finalizer, IL Transpiler, and Explicit Hook Confirmation</w:t>
      </w:r>
    </w:p>
    <w:p>
      <w:r>
        <w:t>**Date:** October 1, 2026</w:t>
      </w:r>
    </w:p>
    <w:p>
      <w:r>
        <w:t>**Version:** Calradia Forge 25.2.0, unchanged</w:t>
      </w:r>
    </w:p>
    <w:p>
      <w:r>
        <w:t>**Scope:** SDK, Core, Mod, Gauntlet, Desktop, tests, documentation, and release validation.</w:t>
      </w:r>
    </w:p>
    <w:p>
      <w:pPr>
        <w:pStyle w:val="Heading3"/>
      </w:pPr>
      <w:r>
        <w:t>Observed problem and technical justification</w:t>
      </w:r>
    </w:p>
    <w:p>
      <w:r>
        <w:t>The experimental hook workbench needed explicit Finalizer and IL-transpiler behavior, while the console Apply/Revert commands did not share the preview-and-confirmation path used by WPF and Gauntlet. An independent review confirmed that console commands could call the service directly. The intended contract requires local callbacks, explicit host-controlled mutation, recoverable verification, and no assertion that serial fixtures make in-process patching safe during concurrent target execution.</w:t>
      </w:r>
    </w:p>
    <w:p>
      <w:pPr>
        <w:pStyle w:val="Heading3"/>
      </w:pPr>
      <w:r>
        <w:t>Technical solution and architectural decisions</w:t>
      </w:r>
    </w:p>
    <w:p>
      <w:pPr>
        <w:pStyle w:val="ListBullet"/>
      </w:pPr>
      <w:r>
        <w:t>The optional SDK hook capability now includes Finalizer metadata and invocation exception state. A pending Prefix, original-method, or Postfix exception is rethrown with `ExceptionDispatchInfo` unless Finalizer explicitly replaces or suppresses it. Suppressing an exception for a non-void target requires a result assignable to its return type. An invalid Finalizer result throws `InvalidOperationException`; a Finalizer failure is propagated directly when no prior failure exists and aggregated with a pending failure otherwise. Postfix still runs only after preceding phases complete successfully; hooks without Finalizer retain their prior failure behavior.</w:t>
      </w:r>
    </w:p>
    <w:p>
      <w:pPr>
        <w:pStyle w:val="ListBullet"/>
      </w:pPr>
      <w:r>
        <w:t>With Finalizer installed, a Prefix callback exception stops dispatch before the original target is called; Finalizer receives that exception. This is covered by the serial fixture and is distinct from the legacy Prefix/Postfix path, where a Prefix failure falls back to the original call.</w:t>
      </w:r>
    </w:p>
    <w:p>
      <w:pPr>
        <w:pStyle w:val="ListBullet"/>
      </w:pPr>
      <w:r>
        <w:t>The Bannerlord `net472` Core adapter uses MonoMod.RuntimeDetour 25.3.6 `ILHook` for local `ILContext.Manipulator` delegates. SDK, Desktop, IPC, and Patch Blueprint preflight do not receive or execute transpiler delegates. A manipulator can be invoked during Apply and again when MonoMod rebuilds the IL chain, so it must tolerate repeated execution. IL transforms are experimental, in-process, and can remain effective outside the menu after installation until explicitly undone.</w:t>
      </w:r>
    </w:p>
    <w:p>
      <w:pPr>
        <w:pStyle w:val="ListBullet"/>
      </w:pPr>
      <w:r>
        <w:t>Hooks and ILHooks share destination reservations, snapshots, lifecycle checks, and recoverable conflict handling. Apply/Revert remains limited to the exact approved main-menu context and game thread. Owner strings are labels, not authorization; the named-pipe SID ACL is not process identity authentication.</w:t>
      </w:r>
    </w:p>
    <w:p>
      <w:pPr>
        <w:pStyle w:val="ListBullet"/>
      </w:pPr>
      <w:r>
        <w:t>Console Apply/Revert is now a two-phase flow. `cf.hook_apply &lt;id&gt;` and `cf.hook_revert &lt;id|owner|all&gt;` request a preview only. The console displays the selected registered IDs, owners, targets, session, expiry, and one-use token. `cf.hook_confirm &lt;apply|revert&gt; &lt;token&gt;` sends the matching confirmation action to the Runtime, which consumes and validates the token and rechecks the exact session, screen/thread context, hook service, and snapshots. No callback, IL body, or arbitrary target is accepted over IPC.</w:t>
      </w:r>
    </w:p>
    <w:p>
      <w:pPr>
        <w:pStyle w:val="Heading3"/>
      </w:pPr>
      <w:r>
        <w:t>Code, assets, dependencies, and validation</w:t>
      </w:r>
    </w:p>
    <w:p>
      <w:pPr>
        <w:pStyle w:val="ListBullet"/>
      </w:pPr>
      <w:r>
        <w:t>`ForgeApi.Version` is 13; public hook capability remains optional and separate from registry contracts. MonoMod 25.3.6 remains confined to the Bannerlord `net472` backend; no package version or product version was changed.</w:t>
      </w:r>
    </w:p>
    <w:p>
      <w:pPr>
        <w:pStyle w:val="ListBullet"/>
      </w:pPr>
      <w:r>
        <w:t>WPF and Gauntlet Hook Workbench labels/help were synchronized across the supported language catalogs. The console utility was documented in English and Spanish. Existing Blueprint preflight stays read-only.</w:t>
      </w:r>
    </w:p>
    <w:p>
      <w:pPr>
        <w:pStyle w:val="ListBullet"/>
      </w:pPr>
      <w:r>
        <w:t>`cmd.exe /c "tools\Run-CalradiaForge-Tests.bat --no-pause --render-output artifacts\hook-final-render.json &lt;nul"` exited 0: Release build had 0 warnings and 0 errors; asset fixtures 12/12; Core 404/404; ForgeWeave 73/73; Desktop 65/65; WPF render 294 cases. The final render harness reported 13,960 ms total, 182 render/layout passes, and 6,154.6 ms in layout calls. These are harness measurements, not live Desktop interaction latency.</w:t>
      </w:r>
    </w:p>
    <w:p>
      <w:pPr>
        <w:pStyle w:val="ListBullet"/>
      </w:pPr>
      <w:r>
        <w:t>The integrated launcher hosted the serial x64 detour fixture through its BAT path. It passed Finalizer failures, suppression/replacement, IL transform/order/rebuild/coexistence, guarded lifecycle, conflict recovery, and exact restoration; `DetourFixture.exe` was not launched directly.</w:t>
      </w:r>
    </w:p>
    <w:p>
      <w:pPr>
        <w:pStyle w:val="ListBullet"/>
      </w:pPr>
      <w:r>
        <w:t>`cmd.exe /c "tools\Test-CalradiaForge-HookUtility.bat"` exited 0 with 29 argument-validation cases and 22 isolated transport cases. The pipe fixture verifies request mapping/serialization and simulated invalid/expired-token responses; it does not invoke Bannerlord Runtime's token clock, session, screen, or context validation. `cmd.exe /c "tools\Run-CalradiaForge-Gauntlet-Visual-Checks.bat --no-pause &lt;nul"` exited 0 with source-sprite/SpriteData/prefab structural checks and nested serial fixture passing. `cmd.exe /c "tools\Verify-CalradiaForge-StatelessBehavior.bat &lt;nul"` exited 0 with all four acceptance gates and a clean build.</w:t>
      </w:r>
    </w:p>
    <w:p>
      <w:pPr>
        <w:pStyle w:val="ListBullet"/>
      </w:pPr>
      <w:r>
        <w:t>The TPAC deep parser was skipped because `TpacTool.Lib.dll` or its local Native fixture was unavailable. Source and structural checks do not prove Resource Browser import or in-game rendering.</w:t>
      </w:r>
    </w:p>
    <w:p>
      <w:pPr>
        <w:pStyle w:val="Heading3"/>
      </w:pPr>
      <w:r>
        <w:t>Evidence limits</w:t>
      </w:r>
    </w:p>
    <w:p>
      <w:r>
        <w:t>The live attempt reached the Bannerlord main menu, but pressing F10 once did not show the Calradia Forge panel. The WPF Hook Workbench reported that hook operations were unavailable in the current game context. No hook was applied, verified, or reverted in the live host; no campaign or battle was opened. Live menu operation and a registered in-game fixture remain pending. Passing BAT fixtures are serial and do not prove safety if another thread executes the target during patch installation or removal. The backend remains experimental.</w:t>
      </w:r>
    </w:p>
    <w:p>
      <w:r>
        <w:t>This annex adds evidence without replacing previous revisions, public contracts, command routes, or the product version.</w:t>
      </w:r>
    </w:p>
    <w:p>
      <w:r>
        <w:br w:type="page"/>
      </w:r>
    </w:p>
    <w:p>
      <w:pPr>
        <w:pStyle w:val="Heading1"/>
      </w:pPr>
      <w:r>
        <w:t>Anexo Rev110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Rev110 — Release Archive Guard and Evidence Reconciliation</w:t>
      </w:r>
    </w:p>
    <w:p>
      <w:r>
        <w:t>**Date:** October 1, 2026</w:t>
      </w:r>
    </w:p>
    <w:p>
      <w:r>
        <w:t>**Version:** Calradia Forge 25.2.0, unchanged</w:t>
      </w:r>
    </w:p>
    <w:p>
      <w:r>
        <w:t>**Scope:** Release staging/auditing, hook-workbench evidence records, tests, and documentation.</w:t>
      </w:r>
    </w:p>
    <w:p>
      <w:pPr>
        <w:pStyle w:val="Heading3"/>
      </w:pPr>
      <w:r>
        <w:t>Why this revision was needed</w:t>
      </w:r>
    </w:p>
    <w:p>
      <w:r>
        <w:t>The Rev109 integrity chain and append-only documents were valid, but an independent audit found that the previous Source-SDK ZIP could contain development scripts and an installed `node_modules` tree. The retained Rev109 render JSON also differed from its console summary by 3 ms, and the archived suite/utility logs predated the last test additions. The historical Rev109 record remains unchanged; this revision records fresh evidence and closes the distribution-policy gap.</w:t>
      </w:r>
    </w:p>
    <w:p>
      <w:pPr>
        <w:pStyle w:val="Heading3"/>
      </w:pPr>
      <w:r>
        <w:t>Changes and verification</w:t>
      </w:r>
    </w:p>
    <w:p>
      <w:pPr>
        <w:pStyle w:val="ListBullet"/>
      </w:pPr>
      <w:r>
        <w:t>`tools/package.ps1` now removes `.bat` and `.ps1` files from module and source staging and prunes `node_modules` at any depth. The only permitted packaged script is the exact `Desktop/Run-CalradiaForge-Desktop.bat` launcher.</w:t>
      </w:r>
    </w:p>
    <w:p>
      <w:pPr>
        <w:pStyle w:val="ListBullet"/>
      </w:pPr>
      <w:r>
        <w:t>`tools/audit_package.py` rejects every other `.bat` or `.ps1` archive entry and any path containing a `node_modules` segment. `tests/CalradiaForge.AssetPipeline.Tests.py` has regressions for script rejection, the exact Desktop exception, nested dependency directories, and ZIP payload rejection.</w:t>
      </w:r>
    </w:p>
    <w:p>
      <w:pPr>
        <w:pStyle w:val="ListBullet"/>
      </w:pPr>
      <w:r>
        <w:t>`cmd.exe /c "tests\\CalradiaForge.AssetPipeline.Tests.bat --no-pause &lt;nul"` exited 0 with 20/20 tests.</w:t>
      </w:r>
    </w:p>
    <w:p>
      <w:pPr>
        <w:pStyle w:val="ListBullet"/>
      </w:pPr>
      <w:r>
        <w:t>`cmd.exe /c "tools\\Test-CalradiaForge-HookUtility.bat"` exited 0. The retained output `artifacts/hook-utility-rev110.txt` records 29 argument cases and 22 transport cases. Token rejection is simulated by an isolated fixture; this does not verify Runtime expiry, session, screen, or menu state.</w:t>
      </w:r>
    </w:p>
    <w:p>
      <w:pPr>
        <w:pStyle w:val="ListBullet"/>
      </w:pPr>
      <w:r>
        <w:t>`cmd.exe /c "tools\\Run-CalradiaForge-Tests.bat --skip-build --no-pause --render-output artifacts\\hook-rev110-render.json &lt;nul"` exited 0: Core 404/404, ForgeWeave 73/73, Desktop 65/65, and WPF render 294 cases. The console summary reported 13,183 ms; the structured JSON recorded 13,187 ms. Both record 182 render/layout passes and 5,827.1 ms in layout calls. The distinct values are retained as separate readouts rather than silently choosing one. Harness timing is not interactive Desktop latency.</w:t>
      </w:r>
    </w:p>
    <w:p>
      <w:pPr>
        <w:pStyle w:val="Heading3"/>
      </w:pPr>
      <w:r>
        <w:t>Boundaries</w:t>
      </w:r>
    </w:p>
    <w:p>
      <w:r>
        <w:t>The distribution staging filter and synthetic archive-audit tests passed; the canonical three-archive package gate must still be run against this revision before release outputs are accepted. No ZIP hash or archive-audit result is asserted by this annex. Live Bannerlord hook mutation remains unverified; no Apply/Verify/Revert action was issued, and no campaign or battle was opened. Serial fixtures do not establish safety while another thread executes a target during detour installation or removal. Product version remains 25.2.0 and `ForgeApi.Version` remains 13.</w:t>
      </w:r>
    </w:p>
    <w:p>
      <w:r>
        <w:t>This revision appends evidence and does not modify Rev001–Rev109.</w:t>
      </w:r>
    </w:p>
    <w:p>
      <w:r>
        <w:br w:type="page"/>
      </w:r>
    </w:p>
    <w:p>
      <w:pPr>
        <w:pStyle w:val="Heading1"/>
      </w:pPr>
      <w:r>
        <w:t>Anexo Rev111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Rev111 — Hook Revert Eligibility, Confirmation Visibility and IL Rebuild Recovery</w:t>
      </w:r>
    </w:p>
    <w:p>
      <w:r>
        <w:t>**Date:** October 1, 2026</w:t>
      </w:r>
    </w:p>
    <w:p>
      <w:r>
        <w:t>**Version:** Calradia Forge 25.2.0, unchanged; ForgeApi.Version 13</w:t>
      </w:r>
    </w:p>
    <w:p>
      <w:r>
        <w:t>**Scope:** Console hook planning, Desktop confirmation visibility, Core IL reconstruction, read-only diagnostics compatibility, tests and bilingual documentation.</w:t>
      </w:r>
    </w:p>
    <w:p>
      <w:pPr>
        <w:pStyle w:val="Heading3"/>
      </w:pPr>
      <w:r>
        <w:t>Observed problem and technical rationale</w:t>
      </w:r>
    </w:p>
    <w:p>
      <w:r>
        <w:t>A console Revert selection by owner or `all` included Registered and Reverted records alongside active hooks. The strict runtime planner rejected that mixed selection, preventing otherwise eligible removal from being planned. Desktop filters could also hide retained selections without making their count clear, and a long confirmation preview was difficult to review within its bounded surface. An applied IL transformation needed to survive later MonoMod chain reconstruction outside the menu without permitting new hook management there. The public read-only `HarmonyDiagnostics` compatibility surface also needed restoration for existing consumers.</w:t>
      </w:r>
    </w:p>
    <w:p>
      <w:pPr>
        <w:pStyle w:val="Heading3"/>
      </w:pPr>
      <w:r>
        <w:t>Technical changes and architectural decisions</w:t>
      </w:r>
    </w:p>
    <w:p>
      <w:pPr>
        <w:pStyle w:val="ListBullet"/>
      </w:pPr>
      <w:r>
        <w:t>Console `cf.hook_revert` resolves only registered IDs/owners and filters the selection to Applied, Conflict or Failed snapshots before preparing a plan. If no eligible records remain, it reports an explicit empty outcome without preparing or confirming an operation. Runtime state checks, selected-ID scope and the separate single-use confirmation remain enforced.</w:t>
      </w:r>
    </w:p>
    <w:p>
      <w:pPr>
        <w:pStyle w:val="ListBullet"/>
      </w:pPr>
      <w:r>
        <w:t>The Desktop workbench displays hidden selection counts and wraps the confirmation preview within a bounded review area. These changes make retained selection and the proposed operation visible without applying hooks automatically.</w:t>
      </w:r>
    </w:p>
    <w:p>
      <w:pPr>
        <w:pStyle w:val="ListBullet"/>
      </w:pPr>
      <w:r>
        <w:t>IL reconstruction uses the applied activation's scope. A later chain rebuild can reconstruct an explicitly applied transformation outside the menu; new Apply/Revert management remains blocked there. Registration and preflight remain inert, and IL manipulators remain local trusted code rather than SDK/IPC executable payloads.</w:t>
      </w:r>
    </w:p>
    <w:p>
      <w:pPr>
        <w:pStyle w:val="ListBullet"/>
      </w:pPr>
      <w:r>
        <w:t>The public `HarmonyDiagnostics` compatibility surface is restored as a read-only diagnostic API. It does not apply, remove or reorder patches, and it does not add an executable Harmony patching backend.</w:t>
      </w:r>
    </w:p>
    <w:p>
      <w:pPr>
        <w:pStyle w:val="Heading3"/>
      </w:pPr>
      <w:r>
        <w:t>Source and dependency scope</w:t>
      </w:r>
    </w:p>
    <w:p>
      <w:r>
        <w:t>The changes affect console selection in `ForgeCommands.cs`, Core hook activation/rebuild handling and diagnostics, Desktop confirmation presentation, and focused regressions. Product version stays 25.2.0 and SDK API stays 13. This annex does not amend historical Rev001–Rev110 or claim new dependency certification.</w:t>
      </w:r>
    </w:p>
    <w:p>
      <w:pPr>
        <w:pStyle w:val="Heading3"/>
      </w:pPr>
      <w:r>
        <w:t>Validation and evidence limits</w:t>
      </w:r>
    </w:p>
    <w:p>
      <w:pPr>
        <w:pStyle w:val="ListBullet"/>
      </w:pPr>
      <w:r>
        <w:t>`tools/Run-CalradiaForge-Tests.bat --core-only --no-pause` passed Core 405/405 and ForgeWeave 73/73 with clean selected builds. Retained output: `artifacts/hook-rev111-core.txt`.</w:t>
      </w:r>
    </w:p>
    <w:p>
      <w:pPr>
        <w:pStyle w:val="ListBullet"/>
      </w:pPr>
      <w:r>
        <w:t>`tools/Run-CalradiaForge-Tests.bat --desktop-only --no-pause` passed Desktop 65/65 and WPF 294 render cases, with 182 render/layout passes and a console harness summary of 14,410 ms. Retained output: `artifacts/hook-rev111-desktop.txt`. This harness duration is not interactive application latency.</w:t>
      </w:r>
    </w:p>
    <w:p>
      <w:pPr>
        <w:pStyle w:val="ListBullet"/>
      </w:pPr>
      <w:r>
        <w:t>`tests/CalradiaForge.DetourFixture/Run-DetourFixture.bat --no-pause` passed in the isolated x64 serial host, including the IL rebuild regression 11 → 15 → 11 while management remained blocked outside the approved menu. These serial fixtures do not certify safety while another thread executes a target during detour changes.</w:t>
      </w:r>
    </w:p>
    <w:p>
      <w:pPr>
        <w:pStyle w:val="ListBullet"/>
      </w:pPr>
      <w:r>
        <w:t>Live Bannerlord hook mutation and Resource Browser mutation remain unverified. No campaign or battle was used for this validation. Passing managed tests and isolated fixtures do not establish in-game rendering, native import or live host-lifecycle correctness.</w:t>
      </w:r>
    </w:p>
    <w:p>
      <w:pPr>
        <w:pStyle w:val="ListBullet"/>
      </w:pPr>
      <w:r>
        <w:t>The three current-version distribution ZIPs will be regenerated after this revision and its integrity append. This annex asserts no final ZIP hashes or archive-audit result.</w:t>
      </w:r>
    </w:p>
    <w:p>
      <w:r>
        <w:t>This revision appends evidence to Rev110 while preserving prior protected revisions.</w:t>
      </w:r>
    </w:p>
    <w:p>
      <w:r>
        <w:br w:type="page"/>
      </w:r>
    </w:p>
    <w:p>
      <w:pPr>
        <w:pStyle w:val="Heading1"/>
      </w:pPr>
      <w:r>
        <w:t>Anexo Rev112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Rev112 — IL Reconstruction After Runtime Callback Shutdown</w:t>
      </w:r>
    </w:p>
    <w:p>
      <w:r>
        <w:t>**Date:** October 1, 2026</w:t>
      </w:r>
    </w:p>
    <w:p>
      <w:r>
        <w:t>**Version:** Calradia Forge 25.2.0, unchanged; ForgeApi.Version 13</w:t>
      </w:r>
    </w:p>
    <w:p>
      <w:r>
        <w:t>**Scope:** Core IL activation reconstruction during callback shutdown, isolated detour regression, and bilingual documentation.</w:t>
      </w:r>
    </w:p>
    <w:p>
      <w:pPr>
        <w:pStyle w:val="Heading3"/>
      </w:pPr>
      <w:r>
        <w:t>Observed problem and technical rationale</w:t>
      </w:r>
    </w:p>
    <w:p>
      <w:r>
        <w:t>Stopping runtime callbacks during unload must prevent later gameplay callback dispatch and new management operations. An already-applied IL transformation has a separate lifetime: an external ILHook may rebuild the same target chain while the authorized transformation remains installed. Refusing its reconstruction solely because callbacks were stopped could leave that chain inconsistent with the retained activation.</w:t>
      </w:r>
    </w:p>
    <w:p>
      <w:pPr>
        <w:pStyle w:val="Heading3"/>
      </w:pPr>
      <w:r>
        <w:t>Technical solution and architectural decisions</w:t>
      </w:r>
    </w:p>
    <w:p>
      <w:r>
        <w:t>The reconstruction path recognizes the exact retained activation that was explicitly authorized and applied earlier. That activation can reconstruct its already-applied deterministic transformation after `StopCallbacksForUnload`, including when the host gate is false and an external ILHook is added or undone. This preserves chain coherence; it does not resume Prefix/Postfix/Finalizer gameplay callback dispatch or permit a new Apply, Revert, or disconnect outside the approved context. Approved cleanup still restores the original target. An uncertain Undo remains retained and blocked rather than being reported as verified removal.</w:t>
      </w:r>
    </w:p>
    <w:p>
      <w:pPr>
        <w:pStyle w:val="Heading3"/>
      </w:pPr>
      <w:r>
        <w:t>Source and dependency scope</w:t>
      </w:r>
    </w:p>
    <w:p>
      <w:r>
        <w:t>The update covers Core hook activation/shutdown interoperability and the existing disposable x64 detour fixture. It adds no executable SDK or IPC payload, no automatic hook discovery/application, and no product or SDK version increment. Rev001–Rev111 remain unchanged.</w:t>
      </w:r>
    </w:p>
    <w:p>
      <w:pPr>
        <w:pStyle w:val="Heading3"/>
      </w:pPr>
      <w:r>
        <w:t>Validation and evidence limits</w:t>
      </w:r>
    </w:p>
    <w:p>
      <w:pPr>
        <w:pStyle w:val="ListBullet"/>
      </w:pPr>
      <w:r>
        <w:t>`tests/CalradiaForge.DetourFixture/Run-DetourFixture.bat --no-pause` passed in the isolated x64 serial host with 0 warnings and 0 errors.</w:t>
      </w:r>
    </w:p>
    <w:p>
      <w:pPr>
        <w:pStyle w:val="ListBullet"/>
      </w:pPr>
      <w:r>
        <w:t>With `StopCallbacksForUnload`, a false host gate, and external ILHook add/undo, the exact retained authorized activation reconstructed values 11 → 15 → 11. Apply, Revert and CanDisconnect remained denied in that context.</w:t>
      </w:r>
    </w:p>
    <w:p>
      <w:pPr>
        <w:pStyle w:val="ListBullet"/>
      </w:pPr>
      <w:r>
        <w:t>Approved cleanup restored the original value 3. The uncertain-Undo regression remained retained and blocked.</w:t>
      </w:r>
    </w:p>
    <w:p>
      <w:pPr>
        <w:pStyle w:val="ListBullet"/>
      </w:pPr>
      <w:r>
        <w:t>These results cover the deterministic serial fixture and do not certify general concurrent execution, every external ILHook implementation or every host shutdown lifecycle. Live Bannerlord validation remains unverified; no campaign or battle evidence is claimed.</w:t>
      </w:r>
    </w:p>
    <w:p>
      <w:pPr>
        <w:pStyle w:val="ListBullet"/>
      </w:pPr>
      <w:r>
        <w:t>This annex claims no distribution ZIP hashes or final archive-audit result. Packaging follows completion of the revision and integrity append.</w:t>
      </w:r>
    </w:p>
    <w:p>
      <w:r>
        <w:t>This revision appends shutdown-interoperability evidence to Rev111 without modifying protected historical revisions.</w:t>
      </w:r>
    </w:p>
    <w:p>
      <w:r>
        <w:br w:type="page"/>
      </w:r>
    </w:p>
    <w:p>
      <w:pPr>
        <w:pStyle w:val="Heading1"/>
      </w:pPr>
      <w:r>
        <w:t>Anexo Rev113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Rev113 — Inventario determinista de parches Harmony</w:t>
      </w:r>
    </w:p>
    <w:p>
      <w:r>
        <w:t>**Fecha:** 1 de octubre de 2026</w:t>
      </w:r>
    </w:p>
    <w:p>
      <w:r>
        <w:t>**Versión:** Calradia Forge 25.2.0, sin cambios; ForgeApi.Version 13</w:t>
      </w:r>
    </w:p>
    <w:p>
      <w:r>
        <w:t>**Alcance:** Diagnóstico de compatibilidad Harmony de solo lectura en Core, fixture de regresión y validación de distribución.</w:t>
      </w:r>
    </w:p>
    <w:p>
      <w:pPr>
        <w:pStyle w:val="Heading3"/>
      </w:pPr>
      <w:r>
        <w:t>Problema observado y justificación técnica</w:t>
      </w:r>
    </w:p>
    <w:p>
      <w:r>
        <w:t>El gate canónico de distribución detectó una aserción fallida en el inventario de parches Harmony de solo lectura. El diagnóstico conservaba el orden arbitrario de enumeración de propietarios del runtime, aunque la regresión esperaba un snapshot estable. La inspección también mostró que la regla para construir nombres de propiedades por tipo de patch generaba nombres inválidos para `Transpiler` y `Finalizer`, por lo que esos tipos podían omitirse del inventario de un runtime Harmony compatible.</w:t>
      </w:r>
    </w:p>
    <w:p>
      <w:pPr>
        <w:pStyle w:val="Heading3"/>
      </w:pPr>
      <w:r>
        <w:t>Solución técnica y decisiones arquitectónicas</w:t>
      </w:r>
    </w:p>
    <w:p>
      <w:r>
        <w:t>Los nombres de propietarios ahora se deduplican sin distinguir mayúsculas y se ordenan ordinalmente antes de devolver el snapshot. Los metadatos por tipo usan nombres explícitos para `Prefixes`, `Postfixes`, `Transpilers` y `Finalizers`. El diagnóstico sigue siendo opcional, acotado, de solo lectura y basado en reflexión; no inspecciona detours crudos ni certifica que no exista otro backend de parcheo.</w:t>
      </w:r>
    </w:p>
    <w:p>
      <w:r>
        <w:t>El fixture de regresión ahora proporciona los cuatro tipos y devuelve intencionalmente los propietarios en orden léxico inverso. Comprueba la salida determinista de propietarios, el orden de tipos de patch y el nombre de cada método patch.</w:t>
      </w:r>
    </w:p>
    <w:p>
      <w:pPr>
        <w:pStyle w:val="Heading3"/>
      </w:pPr>
      <w:r>
        <w:t>Alcance de fuentes y dependencias</w:t>
      </w:r>
    </w:p>
    <w:p>
      <w:r>
        <w:t>Los cambios se limitan a `HarmonyDiagnostics` y su fixture de regresión de Core. No se añade API, dependencia de runtime ni ruta de mutación; tampoco cambia la versión del SDK o del producto. Rev001–Rev112 permanecen intactas.</w:t>
      </w:r>
    </w:p>
    <w:p>
      <w:pPr>
        <w:pStyle w:val="Heading3"/>
      </w:pPr>
      <w:r>
        <w:t>Validación y límites de la evidencia</w:t>
      </w:r>
    </w:p>
    <w:p>
      <w:pPr>
        <w:pStyle w:val="ListBullet"/>
      </w:pPr>
      <w:r>
        <w:t>`cmd.exe /c "tools\Run-CalradiaForge-Tests.bat --core-only --no-pause &lt;nul"` pasó: Core 405/405 y ForgeWeave 73/73; las compilaciones Release seleccionadas tuvieron 0 advertencias y 0 errores. El fixture aislado de detours x64 también pasó mediante su launcher BAT.</w:t>
      </w:r>
    </w:p>
    <w:p>
      <w:pPr>
        <w:pStyle w:val="ListBullet"/>
      </w:pPr>
      <w:r>
        <w:t>`powershell.exe -NoProfile -ExecutionPolicy Bypass -File tools\package.ps1` terminó correctamente después de la corrección. El runner del paquete pasó sus suites seleccionadas, incluidas Desktop 65/65 y WPF con 294 casos de render; el arnés reportó 13.978 ms y 182 pasadas de layout. Ese tiempo corresponde al arnés, no a la latencia interactiva de la aplicación.</w:t>
      </w:r>
    </w:p>
    <w:p>
      <w:pPr>
        <w:pStyle w:val="ListBullet"/>
      </w:pPr>
      <w:r>
        <w:t>La compilación DocFX terminó con 0 advertencias y 0 errores. La auditoría aprobó los tres archivos y la comparación independiente de SHA-256 coincidió con el manifiesto generado.</w:t>
      </w:r>
    </w:p>
    <w:p>
      <w:pPr>
        <w:pStyle w:val="ListBullet"/>
      </w:pPr>
      <w:r>
        <w:t>TpacTool no estaba disponible para el análisis profundo y se omitió; el pipeline realizó su comprobación estructural acotada de TPAC. No se afirma una importación en Resource Browser ni render en Bannerlord. No se abrió campaña ni batalla.</w:t>
      </w:r>
    </w:p>
    <w:p>
      <w:r>
        <w:t>Esta revisión añade evidencia a Rev112 sin reemplazar párrafos históricos ni cambiar la versión del producto.</w:t>
      </w:r>
    </w:p>
    <w:p>
      <w:r>
        <w:br w:type="page"/>
      </w:r>
    </w:p>
    <w:p>
      <w:pPr>
        <w:pStyle w:val="Heading1"/>
      </w:pPr>
      <w:r>
        <w:t>Anexo Rev114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Rev114 — Validación de entrega acotada de hooks — 2026-10-01</w:t>
      </w:r>
    </w:p>
    <w:p>
      <w:r>
        <w:t>El objetivo Finalizer/ILHook se validó desde el árbol del índice Git en una copia local aislada, excluyendo los cambios concurrentes de SDK/onboarding. La compilación pasó sin advertencias ni errores. La validación BAT pasó Core 405/405, ForgeWeave 73/73, Desktop 65/65, 294 casos WPF con 182 pases de layout, Asset Pipeline 20/20, aceptación stateless 4/4 y auditoría estructural Gauntlet. Hook Utility pasó 29 comprobaciones de argumentos y 22 casos de transporte aislado. El harness WPF tardó 14.026 ms; no mide la latencia de interacción de la aplicación.</w:t>
      </w:r>
    </w:p>
    <w:p>
      <w:r>
        <w:t>Un benchmark BAT serial nuevo incluyó cinco muestras por escenario: mediana Finalizer de 183,0 ns por llamada y 136,31 B por llamada; mediana IL-only de 17,8 ns por llamada y cero bytes de asignación medidos. Estas mediciones del fixture no certifican seguridad de modificación concurrente ni comportamiento real en el juego.</w:t>
      </w:r>
    </w:p>
    <w:p>
      <w:r>
        <w:t>El pipeline canónico generó y auditó los tres archivos de distribución 25.2.0 desde esa copia acotada. La verificación SHA-256 independiente coincidió con su manifiesto y el archivo Source-SDK excluyó los añadidos concurrentes ContentShowcase, proyecto de pruebas HarmonyDiagnostics y evolución SDK. Las guías procedimentales finales distinguen la aplicación inicial autorizada de la reconstrucción de una activación IL propia ya verificada; un Undo incierto nunca autoriza reconstrucción.</w:t>
      </w:r>
    </w:p>
    <w:p>
      <w:r>
        <w:t>La aplicación real de hooks en el menú principal sigue sin verificar porque la API actual de Computer Use no permite controlar ventanas nativas. No se usó campaña, batalla ni destino TaleWorlds. Se conservan producto 25.2.0, API SDK 13 y MonoMod 25.3.6. La entrega requiere un commit local acotado sin push; el trabajo ajeno permanece sin staging.</w:t>
      </w:r>
    </w:p>
    <w:p>
      <w:r>
        <w:br w:type="page"/>
      </w:r>
    </w:p>
    <w:p>
      <w:pPr>
        <w:pStyle w:val="Heading1"/>
      </w:pPr>
      <w:r>
        <w:t>Anexo Rev115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Rev115 — Developer onboarding and installable content showcase — 2026-10-01</w:t>
      </w:r>
    </w:p>
    <w:p>
      <w:r>
        <w:t>Product: Calradia Forge 25.2.0, unchanged.</w:t>
      </w:r>
    </w:p>
    <w:p>
      <w:r>
        <w:t>Scope: SDK onboarding, the developer template, static content generation, and bounded Harmony diagnostics guidance.</w:t>
      </w:r>
    </w:p>
    <w:p>
      <w:pPr>
        <w:pStyle w:val="Heading3"/>
      </w:pPr>
      <w:r>
        <w:t>Changes</w:t>
      </w:r>
    </w:p>
    <w:p>
      <w:pPr>
        <w:pStyle w:val="ListBullet"/>
      </w:pPr>
      <w:r>
        <w:t>Added an installable content showcase that deterministically generates a static item, troop definition, module manifest, localized read-only Gauntlet extension page, and ViewModel. It reuses Native horse_whip presentation assets and does not insert the troop into a party template or troop tree.</w:t>
      </w:r>
    </w:p>
    <w:p>
      <w:pPr>
        <w:pStyle w:val="ListBullet"/>
      </w:pPr>
      <w:r>
        <w:t>Aligned novice content generation with the SDK builders and corrected generated troop equipment rosters to use the game schema's EquipmentRoster element. Existing builder signatures and supported item options are retained.</w:t>
      </w:r>
    </w:p>
    <w:p>
      <w:pPr>
        <w:pStyle w:val="ListBullet"/>
      </w:pPr>
      <w:r>
        <w:t>Added SDK/template onboarding guidance, validation and packaging workflows, and project-specific skill references. The guidance explains the dual target-framework boundary and keeps Bannerlord runtime constraints separate from the Desktop workbench.</w:t>
      </w:r>
    </w:p>
    <w:p>
      <w:pPr>
        <w:pStyle w:val="ListBullet"/>
      </w:pPr>
      <w:r>
        <w:t>Documented bounded, read-only Harmony inventory as a compatibility signal. It reports bounded provenance/freshness and incomplete-query state; its isolated fake-query fixture does not prove coexistence with a live Harmony runtime.</w:t>
      </w:r>
    </w:p>
    <w:p>
      <w:pPr>
        <w:pStyle w:val="ListBullet"/>
      </w:pPr>
      <w:r>
        <w:t>This onboarding/showcase work adds no public SDK API. The isolated package smoke report records source HEAD d8c0def6ab3604ded8600bacd81db50cd581bd32, SDK contract 13 and product 25.2.0, with explicit builder/project overlays. The earlier contract-12 smoke is historical only; contract 13 came from separate hook work, not this onboarding objective.</w:t>
      </w:r>
    </w:p>
    <w:p>
      <w:pPr>
        <w:pStyle w:val="Heading3"/>
      </w:pPr>
      <w:r>
        <w:t>Validation evidence and limits</w:t>
      </w:r>
    </w:p>
    <w:p>
      <w:pPr>
        <w:pStyle w:val="ListBullet"/>
      </w:pPr>
      <w:r>
        <w:t>`tools\Test-CalradiaForge-ContentShowcase.bat --no-pause` passed deterministic generation, installed-game Items.xsd and NPCCharacters.xsd checks, manifest/native-reference/static-page checks, and a net472 showcase-module build with zero warnings and errors. The same run passed Core 405/405 and ForgeWeave 73/73. XSD SHA-256 values used by the verifier: Items.xsd E57D50EA6B0C6FD8356F4A26AAB7593B410242C6F4C457E4F1A4226961B9E266; NPCCharacters.xsd 912DDCB8BECB1315D9A579C81C109C420FD0391FFCF0D8AB53B49DEFE0B2A687.</w:t>
      </w:r>
    </w:p>
    <w:p>
      <w:pPr>
        <w:pStyle w:val="ListBullet"/>
      </w:pPr>
      <w:r>
        <w:t>The five-sample synthetic time-slicer harness reported medians of 1.945 ms (128 entities × 128 repetitions), 0.9962 ms (2,048 × 8), and 0.2476 ms (16,384 × 1), with zero measured synchronous thread allocations in that fixture. Repetition counts differ, so these values are not comparative speedups or Bannerlord frame timings; no optimization was applied from them.</w:t>
      </w:r>
    </w:p>
    <w:p>
      <w:pPr>
        <w:pStyle w:val="ListBullet"/>
      </w:pPr>
      <w:r>
        <w:t>Onboarding validation passed root-guide parity, local documentation links, Ruff and nine skill checks. The isolated template-hive smoke created local SDK/template packages, generated and validated a module, and compiled it against installed net472 game references with zero warnings/errors. Report: artifacts/sdk-evolution/onboarding/20261001T184300Z-5a8bfd73/source-package-report.json. It records SDK package SHA-256 78c6362f07f9a6049a63b05febc375904f650530c0ac02c397c12f823e81307e and template package SHA-256 95d3f897362504fc01d63403f343d197ad827208e4a8d981487ac193c61b11f7. This verifies local NuGet/template smoke artifacts, not distribution ZIPs, IDE UI integration, or live Bannerlord loading/rendering.</w:t>
      </w:r>
    </w:p>
    <w:p>
      <w:pPr>
        <w:pStyle w:val="ListBullet"/>
      </w:pPr>
      <w:r>
        <w:t>The integrated BAT pipeline passed Core 405/405, ForgeWeave 73/73, Desktop 65/65, and 294 WPF render cases with 182 layout passes. Its 17,341 ms render value is harness time, not application interaction latency. Stateless acceptance passed 4/4; Asset Pipeline passed 23/23; the isolated Harmony diagnostics fixture passed 11/11. That fixture is not a live Harmony coexistence test.</w:t>
      </w:r>
    </w:p>
    <w:p>
      <w:pPr>
        <w:pStyle w:val="ListBullet"/>
      </w:pPr>
      <w:r>
        <w:t>The independent source template declares its own module version, `v1.0.0`; the audit exception is scoped to that exact template manifest, and distributable Forge modules still require product version `25.2.0`. Local .nupkg hashes in this entry do not certify the three distribution ZIPs; the canonical package gate validates those archives separately.</w:t>
      </w:r>
    </w:p>
    <w:p>
      <w:pPr>
        <w:pStyle w:val="ListBullet"/>
      </w:pPr>
      <w:r>
        <w:t>No IDE UI, live Gauntlet rendering, in-game behavior, campaign, or battle was verified.</w:t>
      </w:r>
    </w:p>
    <w:p>
      <w:r>
        <w:t>The protected improvement-record DOCX and its integrity chain are handled separately; earlier revisions remain unchanged.</w:t>
      </w:r>
    </w:p>
    <w:p>
      <w:r>
        <w:br w:type="page"/>
      </w:r>
    </w:p>
    <w:p>
      <w:pPr>
        <w:pStyle w:val="Heading1"/>
      </w:pPr>
      <w:r>
        <w:t>Anexo Rev116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Rev116 — Diagnósticos independientes de Harmony y consolidación del conocimiento — 1 de octubre de 2026</w:t>
      </w:r>
    </w:p>
    <w:p>
      <w:r>
        <w:t>**Fecha:** 1 de octubre de 2026</w:t>
      </w:r>
    </w:p>
    <w:p>
      <w:r>
        <w:t>**Versión:** Calradia Forge 25.2.0, sin cambios</w:t>
      </w:r>
    </w:p>
    <w:p>
      <w:r>
        <w:t>**Alcance:** SDK/Core, protocolo Desktop, diagnósticos de parches y guías de agentes. No se modifica el contrato `ForgeApi`.</w:t>
      </w:r>
    </w:p>
    <w:p>
      <w:pPr>
        <w:pStyle w:val="Heading3"/>
      </w:pPr>
      <w:r>
        <w:t>Problema observado y justificación técnica</w:t>
      </w:r>
    </w:p>
    <w:p>
      <w:r>
        <w:t>El diagnóstico Harmony había crecido hasta ser una superficie pública de Core, un miembro de informe y una acción de protocolo/UI, lo que confundía compatibilidad opcional con dependencia y podía sugerir garantías de coexistencia que las observaciones no demuestran. La consolidación de onboarding también requería distinguir hechos probados de propuestas como integración visual con IDE, hot reload y comportamiento dentro del juego.</w:t>
      </w:r>
    </w:p>
    <w:p>
      <w:pPr>
        <w:pStyle w:val="Heading3"/>
      </w:pPr>
      <w:r>
        <w:t>Solución técnica y decisiones arquitectónicas</w:t>
      </w:r>
    </w:p>
    <w:p>
      <w:pPr>
        <w:pStyle w:val="ListBullet"/>
      </w:pPr>
      <w:r>
        <w:t>Se retiraron los DTO y la API pública `HarmonyDiagnostics`, `SessionReport.Harmony` y la acción `harmony`; los consumidores deben migrar a `ForgePatchDiagnostics`, `SessionReport.PatchDiagnostics` y `patch-diagnostics`.</w:t>
      </w:r>
    </w:p>
    <w:p>
      <w:pPr>
        <w:pStyle w:val="ListBullet"/>
      </w:pPr>
      <w:r>
        <w:t>El reemplazo conserva diagnósticos propios de Forge para hooks y reemplazos de método. La observación opcional externa usa reflexión sobre un ensamblado exacto `0Harmony` suministrado por el llamador y ya cargado, y solo sobre los miembros públicos de consulta verificados. No añade referencias, paquetes ni binarios Harmony; tampoco carga el ensamblado ni modifica el estado de parches de terceros.</w:t>
      </w:r>
    </w:p>
    <w:p>
      <w:pPr>
        <w:pStyle w:val="ListBullet"/>
      </w:pPr>
      <w:r>
        <w:t>`ForgeProtocol.Version` avanza a 2 por la retirada de la acción y sus modelos; `EnvelopeVersion` permanece en 1. `ForgeApi.Version` permanece en 13 y el producto en 25.2.0.</w:t>
      </w:r>
    </w:p>
    <w:p>
      <w:pPr>
        <w:pStyle w:val="ListBullet"/>
      </w:pPr>
      <w:r>
        <w:t>Los límites acotan la enumeración y la salida de Forge. Los resultados parciales se marcan como incompletos. No se presenta esta reflexión como sandbox: el coste y efectos dentro de getters de terceros síncronos no quedan limitados. Compartir un destino parcheado constituye una señal de revisión, no una detección concluyente de conflicto o de coexistencia.</w:t>
      </w:r>
    </w:p>
    <w:p>
      <w:pPr>
        <w:pStyle w:val="ListBullet"/>
      </w:pPr>
      <w:r>
        <w:t>Las instrucciones y skills consolidadas separan capacidades implementadas, evidencia local y propuestas aún no verificadas. La plantilla CLI y la muestra estática no demuestran integración de interfaz con Visual Studio/Rider, publicación pública de NuGet, hot reload ni carga/render en Bannerlord.</w:t>
      </w:r>
    </w:p>
    <w:p>
      <w:pPr>
        <w:pStyle w:val="Heading3"/>
      </w:pPr>
      <w:r>
        <w:t>Cambios en activos, código y dependencias</w:t>
      </w:r>
    </w:p>
    <w:p>
      <w:r>
        <w:t>Se actualizó la superficie de diagnóstico y migración del protocolo junto con la guía bilingüe, los changelogs y la orientación de agentes. No se agregaron dependencias a Harmony ni cambios a `ForgeApi`; se conservan los TFM del proyecto y la versión del producto. El informe interactivo existente no forma parte de esta revisión y permanece intacto.</w:t>
      </w:r>
    </w:p>
    <w:p>
      <w:pPr>
        <w:pStyle w:val="Heading3"/>
      </w:pPr>
      <w:r>
        <w:t>Validación y límites de la evidencia</w:t>
      </w:r>
    </w:p>
    <w:p>
      <w:pPr>
        <w:pStyle w:val="ListBullet"/>
      </w:pPr>
      <w:r>
        <w:t>`tools\Run-CalradiaForge-Tests.bat --core-only --no-pause`: compilaciones `net472` y `net8.0` con 0 advertencias y 0 errores; Core 403/403 y ForgeWeave 73/73.</w:t>
      </w:r>
    </w:p>
    <w:p>
      <w:pPr>
        <w:pStyle w:val="ListBullet"/>
      </w:pPr>
      <w:r>
        <w:t>`tests\CalradiaForge.PatchDiagnostics.Tests.bat --no-pause`: 27/27 pruebas enfocadas de diagnóstico. Son fixtures; no ejecutan ni certifican coexistencia con Harmony en Bannerlord.</w:t>
      </w:r>
    </w:p>
    <w:p>
      <w:pPr>
        <w:pStyle w:val="ListBullet"/>
      </w:pPr>
      <w:r>
        <w:t>Las validaciones BAT de onboarding local SDK/plantilla y de muestra estática se ejecutaron antes de los últimos cambios exclusivos de diagnóstico. El smoke local no equivale a integración de UI con un IDE ni a publicación de un feed público.</w:t>
      </w:r>
    </w:p>
    <w:p>
      <w:pPr>
        <w:pStyle w:val="ListBullet"/>
      </w:pPr>
      <w:r>
        <w:t>No se abrió Bannerlord, campaña o batalla; tampoco se verificó hot reload o render de la página Gauntlet en el motor. Esta revisión no generó ZIP de distribución.</w:t>
      </w:r>
    </w:p>
    <w:p>
      <w:r>
        <w:t>Este anexo se agrega tras Rev115 sin sustituir ni reescribir párrafos anteriores del registro protegido.</w:t>
      </w:r>
    </w:p>
    <w:p>
      <w:r>
        <w:br w:type="page"/>
      </w:r>
    </w:p>
    <w:p>
      <w:pPr>
        <w:pStyle w:val="Heading1"/>
      </w:pPr>
      <w:r>
        <w:t>Anexo Rev117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Rev117 — Time-slicing edge cases and onboarding validation</w:t>
      </w:r>
    </w:p>
    <w:p>
      <w:r>
        <w:t>**Date:** 2 October 2026</w:t>
      </w:r>
    </w:p>
    <w:p>
      <w:r>
        <w:t>**Version:** Calradia Forge 25.2.0, unchanged</w:t>
      </w:r>
    </w:p>
    <w:p>
      <w:r>
        <w:t>**Scope:** SDK, Core, Mod, Tools, Documentation. Overflow-safe work bucketing, generated Gauntlet field labels, localization resource generation, optional external-patch diagnostic evidence, and consolidated agent guidance.</w:t>
      </w:r>
    </w:p>
    <w:p>
      <w:pPr>
        <w:pStyle w:val="Heading3"/>
      </w:pPr>
      <w:r>
        <w:t>Observed issue and technical rationale</w:t>
      </w:r>
    </w:p>
    <w:p>
      <w:r>
        <w:t>Stable hour-bucket normalization could overflow for large positive bucket counts. The Gauntlet page composer already had a localized label on its bound view model but did not render it above generated editable fields. The periodic-work help localization existed in source catalogs, but generated resource coverage exposed a mistaken test assumption that general help text must also be a native-menu control key. Reports without an external diagnostic snapshot also needed to distinguish “not captured” from “runtime not loaded.”</w:t>
      </w:r>
    </w:p>
    <w:p>
      <w:pPr>
        <w:pStyle w:val="Heading3"/>
      </w:pPr>
      <w:r>
        <w:t>Technical solution and architectural decisions</w:t>
      </w:r>
    </w:p>
    <w:p>
      <w:r>
        <w:t>Time-slice normalization now handles the full positive `int` bucket range and shares its normalization path with both `ProcessBatch` overloads. This does not reduce the cost of scanning and hashing every entity ID, guarantee even bucket loads, or make deferred work appropriate for latency-sensitive callbacks. The generated Gauntlet composer displays the existing localized `Label` without changing routes, commands, bindings or public APIs. The localization regression validates the source catalogs and generated game resources instead of requiring a generic help paragraph in the separate menu-control catalog. An absent external snapshot is reported as `NotCaptured`; no claim of runtime absence is inferred. Skills and the three root agent guides state the current evidence limits for time slicing, measurements, Harmony observation and local SDK onboarding.</w:t>
      </w:r>
    </w:p>
    <w:p>
      <w:pPr>
        <w:pStyle w:val="Heading3"/>
      </w:pPr>
      <w:r>
        <w:t>Changes in assets, code and dependencies</w:t>
      </w:r>
    </w:p>
    <w:p>
      <w:pPr>
        <w:pStyle w:val="ListBullet"/>
      </w:pPr>
      <w:r>
        <w:t>Hardened `ForgeTimeSlicer` normalization and added overflow regressions for `ShouldProcess` and both `ProcessBatch` overloads.</w:t>
      </w:r>
    </w:p>
    <w:p>
      <w:pPr>
        <w:pStyle w:val="ListBullet"/>
      </w:pPr>
      <w:r>
        <w:t>Rendered the existing Gauntlet component `Label` and retained its editable binding contract.</w:t>
      </w:r>
    </w:p>
    <w:p>
      <w:pPr>
        <w:pStyle w:val="ListBullet"/>
      </w:pPr>
      <w:r>
        <w:t>Corrected the standalone panel-localization resource generator and removed the incorrect native-menu assertion from localization tests.</w:t>
      </w:r>
    </w:p>
    <w:p>
      <w:pPr>
        <w:pStyle w:val="ListBullet"/>
      </w:pPr>
      <w:r>
        <w:t>Preserved Harmony independence: Forge does not reference, load, bundle or mutate Harmony; optional reflection observes a caller-supplied already-loaded assembly only.</w:t>
      </w:r>
    </w:p>
    <w:p>
      <w:pPr>
        <w:pStyle w:val="ListBullet"/>
      </w:pPr>
      <w:r>
        <w:t>Refreshed bilingual SDK evolution evidence with the latest isolated package/template smoke report and hashes; updated agent rules and specialist skills without altering prior ledger entries.</w:t>
      </w:r>
    </w:p>
    <w:p>
      <w:pPr>
        <w:pStyle w:val="ListBullet"/>
      </w:pPr>
      <w:r>
        <w:t>No product version, public SDK API version, target framework or TaleWorlds dependency changed.</w:t>
      </w:r>
    </w:p>
    <w:p>
      <w:pPr>
        <w:pStyle w:val="Heading3"/>
      </w:pPr>
      <w:r>
        <w:t>Validation and evidence limits</w:t>
      </w:r>
    </w:p>
    <w:p>
      <w:pPr>
        <w:pStyle w:val="ListBullet"/>
      </w:pPr>
      <w:r>
        <w:t>`tools/Run-CalradiaForge-Tests.bat --no-pause`: full build, zero warnings/errors; Core 404/404, ForgeWeave 73/73, Desktop 65/65, WPF 295 render cases and 308 layout/render passes (16,098 ms in the harness).</w:t>
      </w:r>
    </w:p>
    <w:p>
      <w:pPr>
        <w:pStyle w:val="ListBullet"/>
      </w:pPr>
      <w:r>
        <w:t>`tests/CalradiaForge.PatchDiagnostics.Tests.bat --no-pause`: 28/28.</w:t>
      </w:r>
    </w:p>
    <w:p>
      <w:pPr>
        <w:pStyle w:val="ListBullet"/>
      </w:pPr>
      <w:r>
        <w:t>`tools/Verify-CalradiaForge-StatelessBehavior.bat`: passed.</w:t>
      </w:r>
    </w:p>
    <w:p>
      <w:pPr>
        <w:pStyle w:val="ListBullet"/>
      </w:pPr>
      <w:r>
        <w:t>`tools/Test-CalradiaForge-Developer-Onboarding.bat --no-pause`: SDK and template package smoke, isolated template install, module generation/restore/build passed; report `artifacts/sdk-evolution/onboarding/20261002T033001Z-00c3d2e2/source-package-report.json`.</w:t>
      </w:r>
    </w:p>
    <w:p>
      <w:pPr>
        <w:pStyle w:val="ListBullet"/>
      </w:pPr>
      <w:r>
        <w:t>`tools/Test-CalradiaForge-ContentShowcase.bat --no-pause`: deterministic generation, schema/manifest checks, project build, Core and ForgeWeave checks passed.</w:t>
      </w:r>
    </w:p>
    <w:p>
      <w:pPr>
        <w:pStyle w:val="ListBullet"/>
      </w:pPr>
      <w:r>
        <w:t>`tools/Run-CalradiaForge-Python-Checks.bat --no-pause`: Python base tooling, Ruff, 25 asset fixtures, five image fixtures, five offline agent utility tests and Gauntlet asset structural checks passed. The separate optional Antigravity profile did not install: pip returned `InvalidChunkLength`.</w:t>
      </w:r>
    </w:p>
    <w:p>
      <w:pPr>
        <w:pStyle w:val="ListBullet"/>
      </w:pPr>
      <w:r>
        <w:t>Five modified specialist skills passed `tools/Validate-CalradiaForge-Skills.bat`; onboarding knowledge audit reported zero issues.</w:t>
      </w:r>
    </w:p>
    <w:p>
      <w:pPr>
        <w:pStyle w:val="ListBullet"/>
      </w:pPr>
      <w:r>
        <w:t>Harness timings are not Bannerlord tick or application latency. No live Bannerlord session, TPAC deep parsing or in-game Gauntlet rendering was verified. The external diagnostic test uses a synthetic assembly fixture and does not prove real Harmony coexistence.</w:t>
      </w:r>
    </w:p>
    <w:p>
      <w:r>
        <w:t>This annex adds evidence to the preceding revision without replacing its text. Existing routes, commands, public APIs and product version remain unchanged.</w:t>
      </w:r>
    </w:p>
    <w:p>
      <w:r>
        <w:br w:type="page"/>
      </w:r>
    </w:p>
    <w:p>
      <w:pPr>
        <w:pStyle w:val="Heading1"/>
      </w:pPr>
      <w:r>
        <w:t>Anexo Rev118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Rev118 — Documentation parity gate correction</w:t>
      </w:r>
    </w:p>
    <w:p>
      <w:r>
        <w:t>**Date:** 2 October 2026</w:t>
      </w:r>
    </w:p>
    <w:p>
      <w:r>
        <w:t>**Version:** Calradia Forge 25.2.0, unchanged</w:t>
      </w:r>
    </w:p>
    <w:p>
      <w:r>
        <w:t>**Scope:** Tools, agent tests, documentation rules and skills. Correct English/Spanish counterpart classification and enforce the documentation audit result as a required gate.</w:t>
      </w:r>
    </w:p>
    <w:p>
      <w:pPr>
        <w:pStyle w:val="Heading3"/>
      </w:pPr>
      <w:r>
        <w:t>Observed issue and technical rationale</w:t>
      </w:r>
    </w:p>
    <w:p>
      <w:r>
        <w:t>The documentation audit treated English `SYSTEM_DESIGN.md` as a Spanish alias for `ARCHITECTURE.md`. That could report parity while `SYSTEM_DESIGN.es.md` or another actual counterpart was missing. In addition, the ledger runner printed an incomplete parity report without failing. The source tree had 42 English guides once both architecture and system-design documents were counted correctly.</w:t>
      </w:r>
    </w:p>
    <w:p>
      <w:pPr>
        <w:pStyle w:val="Heading3"/>
      </w:pPr>
      <w:r>
        <w:t>Technical solution and architectural decisions</w:t>
      </w:r>
    </w:p>
    <w:p>
      <w:r>
        <w:t>The audit now treats architecture and system-design documents as standard English/Spanish pairs and reserves aliases only for the established Desktop and versioned validation records. The ledger runner requires the explicit success marker emitted by the audit. Regression tests exercise complete architecture pairs, a missing system-design counterpart, missing translations through the runner, and the current 42/42 set.</w:t>
      </w:r>
    </w:p>
    <w:p>
      <w:pPr>
        <w:pStyle w:val="Heading3"/>
      </w:pPr>
      <w:r>
        <w:t>Changes in assets, code and dependencies</w:t>
      </w:r>
    </w:p>
    <w:p>
      <w:pPr>
        <w:pStyle w:val="ListBullet"/>
      </w:pPr>
      <w:r>
        <w:t>Removed the false `ARCHITECTURE.md` to `SYSTEM_DESIGN.md` alias and the classification that treated `SYSTEM_DESIGN.md` as Spanish.</w:t>
      </w:r>
    </w:p>
    <w:p>
      <w:pPr>
        <w:pStyle w:val="ListBullet"/>
      </w:pPr>
      <w:r>
        <w:t>Added regression coverage for the corrected pairing and mandatory runner gate.</w:t>
      </w:r>
    </w:p>
    <w:p>
      <w:pPr>
        <w:pStyle w:val="ListBullet"/>
      </w:pPr>
      <w:r>
        <w:t>Synchronized the documentation gateway, documentation rule, release-validation skill and the `AGENTS.md`, `CODEX.md` and `GEMINI.md` guidance.</w:t>
      </w:r>
    </w:p>
    <w:p>
      <w:pPr>
        <w:pStyle w:val="ListBullet"/>
      </w:pPr>
      <w:r>
        <w:t>No product version, SDK API, dependencies, routes, or game behavior changed.</w:t>
      </w:r>
    </w:p>
    <w:p>
      <w:pPr>
        <w:pStyle w:val="Heading3"/>
      </w:pPr>
      <w:r>
        <w:t>Validation and evidence limits</w:t>
      </w:r>
    </w:p>
    <w:p>
      <w:pPr>
        <w:pStyle w:val="ListBullet"/>
      </w:pPr>
      <w:r>
        <w:t>`tools/Run-CalradiaForge-Python-Checks.bat --no-pause`: Ruff passed; Asset Pipeline 25/25; image tests 5/5; agent-tool audit regressions 10/10; sprite/resource structural checks passed.</w:t>
      </w:r>
    </w:p>
    <w:p>
      <w:pPr>
        <w:pStyle w:val="ListBullet"/>
      </w:pPr>
      <w:r>
        <w:t>`tools/Run-CalradiaForge-Python-Checks.bat --ledger --no-pause`: documentation parity 42/42, zero missing counterparts; the prior protected ledger chain verified through revision 117 before this append.</w:t>
      </w:r>
    </w:p>
    <w:p>
      <w:pPr>
        <w:pStyle w:val="ListBullet"/>
      </w:pPr>
      <w:r>
        <w:t>`tools/Validate-CalradiaForge-Skills.bat` passed for the modified specialist skills.</w:t>
      </w:r>
    </w:p>
    <w:p>
      <w:pPr>
        <w:pStyle w:val="ListBullet"/>
      </w:pPr>
      <w:r>
        <w:t>This validates repository documentation and static tooling only; it does not establish live Bannerlord behavior.</w:t>
      </w:r>
    </w:p>
    <w:p>
      <w:r>
        <w:t>This annex extends the previous protected revision without rewriting it. Product version and public contracts remain unchanged.</w:t>
      </w:r>
    </w:p>
    <w:p>
      <w:r>
        <w:br w:type="page"/>
      </w:r>
    </w:p>
    <w:p>
      <w:pPr>
        <w:pStyle w:val="Heading1"/>
      </w:pPr>
      <w:r>
        <w:t>Anexo Rev119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Rev119 — Evidence-based SDK evolution and agent knowledge consolidation</w:t>
      </w:r>
    </w:p>
    <w:p>
      <w:r>
        <w:t>**Date:** 2 October 2026</w:t>
      </w:r>
    </w:p>
    <w:p>
      <w:r>
        <w:t>**Version:** Calradia Forge 25.2.0, unchanged</w:t>
      </w:r>
    </w:p>
    <w:p>
      <w:r>
        <w:t>**Scope:** Local developer onboarding, generated content example, Forge-owned patch diagnostics, time-slicing guidance, bilingual documentation, and project agent rules/skills.</w:t>
      </w:r>
    </w:p>
    <w:p>
      <w:pPr>
        <w:pStyle w:val="Heading3"/>
      </w:pPr>
      <w:r>
        <w:t>Observed issue and technical rationale</w:t>
      </w:r>
    </w:p>
    <w:p>
      <w:r>
        <w:t>The planned evolution combined current capabilities with ideas that still require runtime or ecosystem evidence. Several performance descriptions also risked implying uniform bucket distribution or reduced work even though `ForgeTimeSlicer` still visits the source collection. Harmony support needed to remain optional, without restoring a dependency or treating a shared target as proof of conflict.</w:t>
      </w:r>
    </w:p>
    <w:p>
      <w:pPr>
        <w:pStyle w:val="Heading3"/>
      </w:pPr>
      <w:r>
        <w:t>Technical solution and architectural decisions</w:t>
      </w:r>
    </w:p>
    <w:p>
      <w:pPr>
        <w:pStyle w:val="ListBullet"/>
      </w:pPr>
      <w:r>
        <w:t>Added a locally buildable `CalradiaForge.Sdk` package and `.NET new` module template targeting `net472`, with game references resolved locally and no TaleWorlds assemblies distributed.</w:t>
      </w:r>
    </w:p>
    <w:p>
      <w:pPr>
        <w:pStyle w:val="ListBullet"/>
      </w:pPr>
      <w:r>
        <w:t>Added deterministic troop/item generation and an installable content-showcase fixture, plus a source-level static Gauntlet page example. Factions and live-engine UI claims remain deferred until a verified schema/runtime case exists.</w:t>
      </w:r>
    </w:p>
    <w:p>
      <w:pPr>
        <w:pStyle w:val="ListBullet"/>
      </w:pPr>
      <w:r>
        <w:t>Replaced the retired Harmony report surface with Forge-owned hook/patch diagnostics. Optional compatibility inspects only a compatible exact `0Harmony` assembly already supplied as loaded; it is request-triggered reflection only and does not load, patch, unpatch, or reorder Harmony.</w:t>
      </w:r>
    </w:p>
    <w:p>
      <w:pPr>
        <w:pStyle w:val="ListBullet"/>
      </w:pPr>
      <w:r>
        <w:t>Corrected stable-ID scheduling advice across code, tests, maps, skills, and agent guides. Stable buckets can vary in size; filtering still scans the entire input collection in O(N), and no general performance improvement is claimed.</w:t>
      </w:r>
    </w:p>
    <w:p>
      <w:pPr>
        <w:pStyle w:val="ListBullet"/>
      </w:pPr>
      <w:r>
        <w:t>Synchronized bilingual technical guides and common agent instructions; specialist procedures remain in the relevant skills. The protected ledger is appended without rewriting earlier records.</w:t>
      </w:r>
    </w:p>
    <w:p>
      <w:pPr>
        <w:pStyle w:val="Heading3"/>
      </w:pPr>
      <w:r>
        <w:t>Validation and evidence limits</w:t>
      </w:r>
    </w:p>
    <w:p>
      <w:pPr>
        <w:pStyle w:val="ListBullet"/>
      </w:pPr>
      <w:r>
        <w:t>`tools/Run-CalradiaForge-Tests.bat --no-pause`: clean builds (0 warnings/errors), Core 410/410, ForgeWeave 73/73, Desktop 65/65, WPF render 295 cases and 308 layout/render passes. The 24,476 ms WPF number is harness time, not live application latency.</w:t>
      </w:r>
    </w:p>
    <w:p>
      <w:pPr>
        <w:pStyle w:val="ListBullet"/>
      </w:pPr>
      <w:r>
        <w:t>`tools/Verify-CalradiaForge-StatelessBehavior.bat --portable`: all four acceptance criteria passed.</w:t>
      </w:r>
    </w:p>
    <w:p>
      <w:pPr>
        <w:pStyle w:val="ListBullet"/>
      </w:pPr>
      <w:r>
        <w:t>`tools/Run-CalradiaForge-Python-Checks.bat --no-pause`: Ruff and maintained Python, image, asset, and structural checks passed.</w:t>
      </w:r>
    </w:p>
    <w:p>
      <w:pPr>
        <w:pStyle w:val="ListBullet"/>
      </w:pPr>
      <w:r>
        <w:t>`tools/Test-CalradiaForge-Developer-Onboarding.bat --no-pause`: local SDK/template package, isolated template installation, generated `net472` module restore/build all passed with zero build warnings/errors.</w:t>
      </w:r>
    </w:p>
    <w:p>
      <w:pPr>
        <w:pStyle w:val="ListBullet"/>
      </w:pPr>
      <w:r>
        <w:t>`tools/Test-CalradiaForge-ContentShowcase.bat --no-pause`: deterministic content checks, local schema validation, module build, synthetic benchmark, Core and ForgeWeave checks passed. Benchmark figures describe its synthetic harness only.</w:t>
      </w:r>
    </w:p>
    <w:p>
      <w:pPr>
        <w:pStyle w:val="ListBullet"/>
      </w:pPr>
      <w:r>
        <w:t>`tools/Validate-CalradiaForge-Skills.bat` validated 26 modified specialist directories. Documentation parity was 42/42 before this append; the protected chain is verified after appending Rev119.</w:t>
      </w:r>
    </w:p>
    <w:p>
      <w:pPr>
        <w:pStyle w:val="ListBullet"/>
      </w:pPr>
      <w:r>
        <w:t>No live Bannerlord session, campaign, battle, real Harmony installation/coexistence, public NuGet publication, or IDE marketplace integration was tested. Optional Antigravity dependency installation remains unverified because its package mirror previously returned `InvalidChunkLength`.</w:t>
      </w:r>
    </w:p>
    <w:p>
      <w:r>
        <w:t>Product version remains 25.2.0; `ForgeApi.Version` remains 13, the request envelope remains v1, and patch-diagnostics protocol remains v2. The results above are source/build/test evidence, not proof of in-game rendering, performance, or third-party coexistence.</w:t>
      </w:r>
    </w:p>
    <w:p>
      <w:r>
        <w:br w:type="page"/>
      </w:r>
    </w:p>
    <w:p>
      <w:pPr>
        <w:pStyle w:val="Heading1"/>
      </w:pPr>
      <w:r>
        <w:t>Anexo Rev120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Rev120 — Evidence-based SDK evolution and agent knowledge consolidation</w:t>
      </w:r>
    </w:p>
    <w:p>
      <w:r>
        <w:t>**Date:** 2 October 2026</w:t>
      </w:r>
    </w:p>
    <w:p>
      <w:r>
        <w:t>**Version:** Calradia Forge 25.2.0, unchanged</w:t>
      </w:r>
    </w:p>
    <w:p>
      <w:r>
        <w:t>**Scope:** SDK, Core diagnostics, developer onboarding, content showcase, agent tools, documentation and project rules.</w:t>
      </w:r>
    </w:p>
    <w:p>
      <w:pPr>
        <w:pStyle w:val="Heading3"/>
      </w:pPr>
      <w:r>
        <w:t>Observed issue and technical rationale</w:t>
      </w:r>
    </w:p>
    <w:p>
      <w:r>
        <w:t>The evolution work needed to distinguish shipped capabilities from proposals, provide a reproducible local starting point, and avoid an external Harmony requirement. Existing time-slicing guidance also needed to describe its actual scan cost and uneven bucket populations rather than imply a general performance gain.</w:t>
      </w:r>
    </w:p>
    <w:p>
      <w:pPr>
        <w:pStyle w:val="Heading3"/>
      </w:pPr>
      <w:r>
        <w:t>Technical solution and architectural decisions</w:t>
      </w:r>
    </w:p>
    <w:p>
      <w:pPr>
        <w:pStyle w:val="ListBullet"/>
      </w:pPr>
      <w:r>
        <w:t>Added a locally packable `CalradiaForge.Sdk` package and `.NET new` module template targeting `net472`; consumers resolve TaleWorlds references locally and do not redistribute game assemblies.</w:t>
      </w:r>
    </w:p>
    <w:p>
      <w:pPr>
        <w:pStyle w:val="ListBullet"/>
      </w:pPr>
      <w:r>
        <w:t>Added deterministic troop/item generation and an installable source showcase with a static Gauntlet page. Factions and live-engine behavior remain deferred until their schemas and runtime are verified.</w:t>
      </w:r>
    </w:p>
    <w:p>
      <w:pPr>
        <w:pStyle w:val="ListBullet"/>
      </w:pPr>
      <w:r>
        <w:t>Replaced the retired Harmony snapshot surface with Forge-owned patch diagnostics. Optional observation uses bounded reflection only over an exact compatible `0Harmony` assembly already loaded by the host and only when requested; Forge does not load or mutate Harmony.</w:t>
      </w:r>
    </w:p>
    <w:p>
      <w:pPr>
        <w:pStyle w:val="ListBullet"/>
      </w:pPr>
      <w:r>
        <w:t>Updated stable-ID time-slicing guidance and project agent instructions to state that bucketing may be uneven and filtering still scans the input collection.</w:t>
      </w:r>
    </w:p>
    <w:p>
      <w:pPr>
        <w:pStyle w:val="Heading3"/>
      </w:pPr>
      <w:r>
        <w:t>Changes in assets, code and dependencies</w:t>
      </w:r>
    </w:p>
    <w:p>
      <w:r>
        <w:t>The SDK packaging/template workflow, showcase module and generators, bounded diagnostic inspector, validation tests, bilingual technical guides, and specialist agent guidance were added or synchronized. Product dependencies remain independent of Harmony; no proprietary TaleWorlds assemblies are packaged.</w:t>
      </w:r>
    </w:p>
    <w:p>
      <w:pPr>
        <w:pStyle w:val="Heading3"/>
      </w:pPr>
      <w:r>
        <w:t>Validation and evidence limits</w:t>
      </w:r>
    </w:p>
    <w:p>
      <w:pPr>
        <w:pStyle w:val="ListBullet"/>
      </w:pPr>
      <w:r>
        <w:t>`tools\Run-CalradiaForge-Tests.bat --no-pause`: clean `net472`, `net8.0` and Desktop builds; at the original Rev120 validation point, Core 410/410, ForgeWeave 73/73, Desktop 65/65, and WPF 295 cases/308 layout-render passes. WPF time is harness time only.</w:t>
      </w:r>
    </w:p>
    <w:p>
      <w:pPr>
        <w:pStyle w:val="ListBullet"/>
      </w:pPr>
      <w:r>
        <w:t>`tools\Verify-CalradiaForge-StatelessBehavior.bat --portable`: all four architectural acceptance checks passed.</w:t>
      </w:r>
    </w:p>
    <w:p>
      <w:pPr>
        <w:pStyle w:val="ListBullet"/>
      </w:pPr>
      <w:r>
        <w:t>Python/Ruff, asset checks, onboarding/template smoke and content-showcase smoke passed through maintained BAT launchers.</w:t>
      </w:r>
    </w:p>
    <w:p>
      <w:pPr>
        <w:pStyle w:val="ListBullet"/>
      </w:pPr>
      <w:r>
        <w:t>Optional Antigravity dependency installation was not verified because the package mirror previously returned `InvalidChunkLength`.</w:t>
      </w:r>
    </w:p>
    <w:p>
      <w:pPr>
        <w:pStyle w:val="ListBullet"/>
      </w:pPr>
      <w:r>
        <w:t>No live Bannerlord session, campaign, battle, real Harmony runtime/coexistence, public NuGet publication, or IDE marketplace integration was tested.</w:t>
      </w:r>
    </w:p>
    <w:p>
      <w:r>
        <w:t>This appendix preserves the existing changelog account of the original Rev120 validation. The later precision/finite-weight regression and its updated final test totals are recorded in Rev121.</w:t>
      </w:r>
    </w:p>
    <w:p>
      <w:r>
        <w:br w:type="page"/>
      </w:r>
    </w:p>
    <w:p>
      <w:pPr>
        <w:pStyle w:val="Heading1"/>
      </w:pPr>
      <w:r>
        <w:t>Anexo Rev121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Rev121 — Precise content generation and evidence-based agent validation</w:t>
      </w:r>
    </w:p>
    <w:p>
      <w:r>
        <w:t>**Date:** 2 October 2026</w:t>
      </w:r>
    </w:p>
    <w:p>
      <w:r>
        <w:t>**Version:** Calradia Forge 25.2.0, unchanged</w:t>
      </w:r>
    </w:p>
    <w:p>
      <w:r>
        <w:t>**Scope:** SDK item generation, showcase regression coverage, agent validation guidance and final verification.</w:t>
      </w:r>
    </w:p>
    <w:p>
      <w:pPr>
        <w:pStyle w:val="Heading3"/>
      </w:pPr>
      <w:r>
        <w:t>Observed issue and technical rationale</w:t>
      </w:r>
    </w:p>
    <w:p>
      <w:r>
        <w:t>`ForgeItemBuilder` rounded weights to one decimal place and accepted non-finite `double` values, which cannot be represented by the Native Items `xs:decimal` field. A first precision fix also removed the legacy `.0` suffix from integral values; the showcase BAT exposed that compatibility regression before it was corrected.</w:t>
      </w:r>
    </w:p>
    <w:p>
      <w:pPr>
        <w:pStyle w:val="Heading3"/>
      </w:pPr>
      <w:r>
        <w:t>Technical solution and architectural decisions</w:t>
      </w:r>
    </w:p>
    <w:p>
      <w:pPr>
        <w:pStyle w:val="ListBullet"/>
      </w:pPr>
      <w:r>
        <w:t>Serialize weights with invariant XML-decimal formatting that retains fractional precision and at least one fractional digit; reject `NaN` and infinities at the builder boundary.</w:t>
      </w:r>
    </w:p>
    <w:p>
      <w:pPr>
        <w:pStyle w:val="ListBullet"/>
      </w:pPr>
      <w:r>
        <w:t>Reject Banner generation until a version-specific Native Items component schema can be verified rather than emit an unsupported structure.</w:t>
      </w:r>
    </w:p>
    <w:p>
      <w:pPr>
        <w:pStyle w:val="ListBullet"/>
      </w:pPr>
      <w:r>
        <w:t>Align the agent execution guide with actual local offline tool execution, and make release validation use maintained BAT launchers with run-specific test counts and explicit harness/live-runtime evidence boundaries.</w:t>
      </w:r>
    </w:p>
    <w:p>
      <w:pPr>
        <w:pStyle w:val="Heading3"/>
      </w:pPr>
      <w:r>
        <w:t>Changes in assets, code and dependencies</w:t>
      </w:r>
    </w:p>
    <w:p>
      <w:r>
        <w:t>Updated `ForgeItemBuilder`, SDK tests, the release-validation and agent-orchestration skills, bilingual agent guides, and this append-only record. Product version, `ForgeApi.Version`, public package dependencies and runtime targets remain unchanged.</w:t>
      </w:r>
    </w:p>
    <w:p>
      <w:pPr>
        <w:pStyle w:val="Heading3"/>
      </w:pPr>
      <w:r>
        <w:t>Validation and evidence limits</w:t>
      </w:r>
    </w:p>
    <w:p>
      <w:pPr>
        <w:pStyle w:val="ListBullet"/>
      </w:pPr>
      <w:r>
        <w:t>`tools\Run-CalradiaForge-Tests.bat --no-pause`: clean `net472`, `net8.0` and Desktop builds with 0 warnings/errors; Core 411/411, ForgeWeave 73/73, Desktop 65/65, and WPF 295 cases/308 layout-render passes. The 16,366 ms render time is harness time, not application latency.</w:t>
      </w:r>
    </w:p>
    <w:p>
      <w:pPr>
        <w:pStyle w:val="ListBullet"/>
      </w:pPr>
      <w:r>
        <w:t>`tools\Test-CalradiaForge-ContentShowcase.bat --no-pause`: deterministic output, local XSD checks, `net472` module build, Core 411/411 and ForgeWeave 73/73 passed. The generated showcase XML hashes did not change.</w:t>
      </w:r>
    </w:p>
    <w:p>
      <w:pPr>
        <w:pStyle w:val="ListBullet"/>
      </w:pPr>
      <w:r>
        <w:t>`tools\Test-CalradiaForge-Developer-Onboarding.bat --portable-only --no-pause`: package, isolated template installation, generated-module restore/build and manifest checks passed. Portable mode does not prove GameBin integration or in-game loading.</w:t>
      </w:r>
    </w:p>
    <w:p>
      <w:pPr>
        <w:pStyle w:val="ListBullet"/>
      </w:pPr>
      <w:r>
        <w:t>`tools\Verify-CalradiaForge-StatelessBehavior.bat`: all four checks passed with 0 build warnings/errors.</w:t>
      </w:r>
    </w:p>
    <w:p>
      <w:pPr>
        <w:pStyle w:val="ListBullet"/>
      </w:pPr>
      <w:r>
        <w:t>A static adversarial review found no Harmony package/assembly dependency or runtime loading path; this does not establish third-party coexistence.</w:t>
      </w:r>
    </w:p>
    <w:p>
      <w:pPr>
        <w:pStyle w:val="ListBullet"/>
      </w:pPr>
      <w:r>
        <w:t>No live Bannerlord session, campaign or battle was started. In-game load/render and public NuGet/IDE publication remain unverified.</w:t>
      </w:r>
    </w:p>
    <w:p>
      <w:r>
        <w:t>The product remains at 25.2.0 and `ForgeApi.Version` remains 13.</w:t>
      </w:r>
    </w:p>
    <w:p>
      <w:r>
        <w:br w:type="page"/>
      </w:r>
    </w:p>
    <w:p>
      <w:pPr>
        <w:pStyle w:val="Heading1"/>
      </w:pPr>
      <w:r>
        <w:t>Anexo Rev122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Rev122 — Localization parity and portable archive hashing</w:t>
      </w:r>
    </w:p>
    <w:p>
      <w:r>
        <w:t>**Date:** 2 October 2026</w:t>
      </w:r>
    </w:p>
    <w:p>
      <w:r>
        <w:t>**Version:** Calradia Forge 25.2.0, unchanged</w:t>
      </w:r>
    </w:p>
    <w:p>
      <w:r>
        <w:t>**Scope:** Spanish SDK source catalog and release packaging hash generation.</w:t>
      </w:r>
    </w:p>
    <w:p>
      <w:pPr>
        <w:pStyle w:val="Heading3"/>
      </w:pPr>
      <w:r>
        <w:t>Observed issue and technical rationale</w:t>
      </w:r>
    </w:p>
    <w:p>
      <w:r>
        <w:t>The canonical packaging pipeline stopped during native UI/catalog generation because two translated Spanish help strings used Spanish text as the catalog key instead of the corresponding English source keys. After that was corrected, the pipeline reached archive auditing but the current Windows PowerShell runspace could not resolve `Get-FileHash`, so it exited before writing its SHA-256 manifest.</w:t>
      </w:r>
    </w:p>
    <w:p>
      <w:pPr>
        <w:pStyle w:val="Heading3"/>
      </w:pPr>
      <w:r>
        <w:t>Technical solution and architectural decisions</w:t>
      </w:r>
    </w:p>
    <w:p>
      <w:pPr>
        <w:pStyle w:val="ListBullet"/>
      </w:pPr>
      <w:r>
        <w:t>Updated only the two Spanish catalog keys to match their English source strings while preserving the existing Spanish translations.</w:t>
      </w:r>
    </w:p>
    <w:p>
      <w:pPr>
        <w:pStyle w:val="ListBullet"/>
      </w:pPr>
      <w:r>
        <w:t>Replaced the package script's command lookup with streaming `System.Security.Cryptography.SHA256` hashing over each completed archive and deterministic disposal of the algorithm and file stream.</w:t>
      </w:r>
    </w:p>
    <w:p>
      <w:pPr>
        <w:pStyle w:val="ListBullet"/>
      </w:pPr>
      <w:r>
        <w:t>Kept archives, audit JSON, and the hash manifest under ignored `artifacts/`; no version bump, publication, or repository staging of generated archives.</w:t>
      </w:r>
    </w:p>
    <w:p>
      <w:pPr>
        <w:pStyle w:val="Heading3"/>
      </w:pPr>
      <w:r>
        <w:t>Changes in assets, code and dependencies</w:t>
      </w:r>
    </w:p>
    <w:p>
      <w:r>
        <w:t>Changed `localization/es.xml`, `tools/package.ps1`, and the bilingual changelog/appendix. The package workflow remains PowerShell-based behind `tools/Package-CalradiaForge.bat`; no runtime dependencies changed.</w:t>
      </w:r>
    </w:p>
    <w:p>
      <w:pPr>
        <w:pStyle w:val="Heading3"/>
      </w:pPr>
      <w:r>
        <w:t>Validation and evidence limits</w:t>
      </w:r>
    </w:p>
    <w:p>
      <w:pPr>
        <w:pStyle w:val="ListBullet"/>
      </w:pPr>
      <w:r>
        <w:t>The final `tools\Package-CalradiaForge.bat` pipeline passed with clean build output, Core 411/411, ForgeWeave 73/73, Desktop 65/65, WPF 295 cases/308 layout-render passes, deterministic showcase generation/XSD, DocFX, and the archive audit.</w:t>
      </w:r>
    </w:p>
    <w:p>
      <w:pPr>
        <w:pStyle w:val="ListBullet"/>
      </w:pPr>
      <w:r>
        <w:t>All three version 25.2.0 archives were present in `artifacts/`; independent streaming SHA-256 calculations matched the generated manifest.</w:t>
      </w:r>
    </w:p>
    <w:p>
      <w:pPr>
        <w:pStyle w:val="ListBullet"/>
      </w:pPr>
      <w:r>
        <w:t>WPF values are harness results only. No live Bannerlord session, campaign, battle, or external publication was performed.</w:t>
      </w:r>
    </w:p>
    <w:p>
      <w:r>
        <w:t>Product remains 25.2.0; `ForgeApi.Version` remains 13.</w:t>
      </w:r>
    </w:p>
    <w:p>
      <w:r>
        <w:br w:type="page"/>
      </w:r>
    </w:p>
    <w:p>
      <w:pPr>
        <w:pStyle w:val="Heading1"/>
      </w:pPr>
      <w:r>
        <w:t>Anexo Rev123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Rev123 — SDK builder safety, shared guide parity, and local template validation</w:t>
      </w:r>
    </w:p>
    <w:p>
      <w:r>
        <w:t>**Date:** 2026-10-02</w:t>
      </w:r>
    </w:p>
    <w:p>
      <w:r>
        <w:t>**Product version:** Calradia Forge 25.2.0, unchanged</w:t>
      </w:r>
    </w:p>
    <w:p>
      <w:r>
        <w:t>**Scope:** Documentation, rules, SDK onboarding. Root AI-agent guidance and the SDK evolution evidence trail.</w:t>
      </w:r>
    </w:p>
    <w:p>
      <w:pPr>
        <w:pStyle w:val="Heading3"/>
      </w:pPr>
      <w:r>
        <w:t>Observed issue and technical rationale</w:t>
      </w:r>
    </w:p>
    <w:p>
      <w:r>
        <w:t>A read-only review found that `AGENTS.md` and `CODEX.md` prohibited both `Campaign` and `Localization` names in the mod scope, while `GEMINI.md` prohibited only `Campaign`. The SDK evolution guide also described its evidence trail using only the initial Rev115–Rev116 entries, although follow-up work was appended through Rev122.</w:t>
      </w:r>
    </w:p>
    <w:p>
      <w:r>
        <w:t>The earlier onboarding report verified portable template generation and package restoration, but did not compile the generated consumer against a local licensed Bannerlord `GameBin`. Source-level local-reference metadata therefore needed a stronger, separately stated check.</w:t>
      </w:r>
    </w:p>
    <w:p>
      <w:r>
        <w:t>A targeted builder review also found that a sparse, very large equipment variation index grew a list across every intervening index, and a duplicate upgrade target could be rejected after the two-branch limit was reached.</w:t>
      </w:r>
    </w:p>
    <w:p>
      <w:pPr>
        <w:pStyle w:val="Heading3"/>
      </w:pPr>
      <w:r>
        <w:t>Technical correction and decisions</w:t>
      </w:r>
    </w:p>
    <w:p>
      <w:r>
        <w:t>The three root guides now use the same anti-shadowing names, scope, rationale, and approved alternatives. The English and Spanish SDK evolution guides point to the initial evidence and subsequent Rev119–Rev123 entries. `ForgeTroopBuilder` now stores only declared nonnegative equipment variation keys in a sorted dictionary, retaining ascending output without allocating sparse gaps. It rejects negative variation indexes explicitly. It now returns successfully for an existing upgrade target before checking the two-distinct-target limit; a third distinct target remains rejected. The public method signatures, TFM, product version and XML order for normal variation indexes are unchanged.</w:t>
      </w:r>
    </w:p>
    <w:p>
      <w:r>
        <w:t>The developer-onboarding BAT was run with the local Bannerlord root. It generated and restored the consumer template and compiled its `net472` module using the local GameBin references. The successful build reported zero warnings and zero errors. This is a local compile check only; it does not establish Visual Studio/Rider UI integration or in-game loading/rendering.</w:t>
      </w:r>
    </w:p>
    <w:p>
      <w:pPr>
        <w:pStyle w:val="Heading3"/>
      </w:pPr>
      <w:r>
        <w:t>Assets, code, and dependencies</w:t>
      </w:r>
    </w:p>
    <w:p>
      <w:r>
        <w:t>Updated `GEMINI.md`, `CODEX.md`, `docs/SDK_EVOLUTION.md`, `docs/SDK_EVOLUTION.es.md`, the bilingual changelog, and `ForgeTroopBuilder` with focused regressions. No dependency, game binary, public API signature, or package manifest was changed.</w:t>
      </w:r>
    </w:p>
    <w:p>
      <w:pPr>
        <w:pStyle w:val="Heading3"/>
      </w:pPr>
      <w:r>
        <w:t>Validation and evidence limits</w:t>
      </w:r>
    </w:p>
    <w:p>
      <w:pPr>
        <w:pStyle w:val="ListBullet"/>
      </w:pPr>
      <w:r>
        <w:t>`tools/Test-CalradiaForge-Developer-Onboarding.bat --game-path "C:\Program Files (x86)\Steam\steamapps\common\Mount &amp; Blade II Bannerlord" --no-pause` passed; generated module restore and local GameBin build succeeded with zero warnings/errors.</w:t>
      </w:r>
    </w:p>
    <w:p>
      <w:pPr>
        <w:pStyle w:val="ListBullet"/>
      </w:pPr>
      <w:r>
        <w:t>`tools/Run-CalradiaForge-Tests.bat --core-only --no-pause` passed after the builder fix: Core 411/411 and ForgeWeave 73/73, with net472/net8 builds at zero warnings/errors. Regression coverage includes `int.MaxValue` sparse indexing, ascending output, negative rejection, idempotent duplicates at the branch limit, and continued third-branch rejection.</w:t>
      </w:r>
    </w:p>
    <w:p>
      <w:pPr>
        <w:pStyle w:val="ListBullet"/>
      </w:pPr>
      <w:r>
        <w:t>The complete BAT suite had already passed before this builder fix: Core 411/411, ForgeWeave 73/73, Desktop 65/65, WPF render 295/295, with zero build warnings/errors. The final package pipeline is rerun after this append.</w:t>
      </w:r>
    </w:p>
    <w:p>
      <w:pPr>
        <w:pStyle w:val="ListBullet"/>
      </w:pPr>
      <w:r>
        <w:t>Python CI checks, skill validation, onboarding knowledge checks, source-package audit, and the canonical package/hash audit passed during this objective; current integrity/parity checks are rerun after this append.</w:t>
      </w:r>
    </w:p>
    <w:p>
      <w:pPr>
        <w:pStyle w:val="ListBullet"/>
      </w:pPr>
      <w:r>
        <w:t>No Bannerlord or Modding Kit process was started for the local compile. No live rendering or IDE wizard behavior is claimed.</w:t>
      </w:r>
    </w:p>
    <w:p>
      <w:r>
        <w:t>This appendix extends the prior protected record without rewriting earlier revisions. It retains the product version 25.2.0 and all public SDK contracts.</w:t>
      </w:r>
    </w:p>
    <w:p>
      <w:r>
        <w:br w:type="page"/>
      </w:r>
    </w:p>
    <w:p>
      <w:pPr>
        <w:pStyle w:val="Heading1"/>
      </w:pPr>
      <w:r>
        <w:t>Anexo Rev124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Rev124 — Verified knowledge and showcase contracts</w:t>
      </w:r>
    </w:p>
    <w:p>
      <w:r>
        <w:t>**Date:** 2026-10-02</w:t>
      </w:r>
    </w:p>
    <w:p>
      <w:r>
        <w:t>**Product version:** Calradia Forge 25.2.0, unchanged</w:t>
      </w:r>
    </w:p>
    <w:p>
      <w:r>
        <w:t>**Scope:** Static content showcase verification, engineering guidance, and SDK evolution documentation.</w:t>
      </w:r>
    </w:p>
    <w:p>
      <w:pPr>
        <w:pStyle w:val="Heading3"/>
      </w:pPr>
      <w:r>
        <w:t>Evidence and correction</w:t>
      </w:r>
    </w:p>
    <w:p>
      <w:r>
        <w:t>A source and skill review found that the static content showcase checked localization catalog parity but did not prove that each generated prefab binding had a matching Gauntlet data-source property or that every referenced UI/content key existed in both catalogs. A separate review found unmeasured workload claims in a legacy feature summary and agent handoff: a specific hero count and frame-drop assertion, plus an exact uniform-bucket claim for time slicing.</w:t>
      </w:r>
    </w:p>
    <w:p>
      <w:r>
        <w:t>The showcase generator now scans prefab `@Property` attributes for matching `[DataSourceProperty]` members and scans generated ViewModel and native content XML for referenced localization keys in both English and Spanish. Negative contract fixtures demonstrate rejection of a missing binding annotation and missing keys in either locale. The stale time-slicing recommendations now describe its actual source behavior: deterministic ID hashing, uneven buckets, and full collection traversal by callers. Unsupported workload statements are explicitly identified as unverified.</w:t>
      </w:r>
    </w:p>
    <w:p>
      <w:r>
        <w:t>The debugging and simulation skills distinguish engine-thread affinity from blanket memory-corruption claims, mark illustrative simulation examples as proposals, and require local assembly/source verification before runtime claims. The debugging guide now describes `.cfcrash` as JSON text written under the module folder with only `Timestamp`, `IsTerminating`, and `Exception`; it does not infer provenance or thread affinity from that file. It also keeps the mod's `SyncData` overrides non-persistent and assigns the 64-entry journal/replay bounds to ForgeWeave, separately from the 2,048-agent identity cap. The performance guide scopes `GameThreadActionDispatch.RunOrPost` to its internal call sites rather than promising global dispatch. Root guides now route to all six requested specialist skills. No behavior-tree runtime or universal simulation subsystem is claimed.</w:t>
      </w:r>
    </w:p>
    <w:p>
      <w:pPr>
        <w:pStyle w:val="Heading3"/>
      </w:pPr>
      <w:r>
        <w:t>Validation and limits</w:t>
      </w:r>
    </w:p>
    <w:p>
      <w:pPr>
        <w:pStyle w:val="ListBullet"/>
      </w:pPr>
      <w:r>
        <w:t>`tools\Test-CalradiaForge-ContentShowcase.bat --no-pause` passed after adding the verifier regressions. The generated consumer module built for `net472` without warnings; Core passed 411/411 and ForgeWeave passed 73/73.</w:t>
      </w:r>
    </w:p>
    <w:p>
      <w:pPr>
        <w:pStyle w:val="ListBullet"/>
      </w:pPr>
      <w:r>
        <w:t>`tools\Validate-CalradiaForge-Skills.bat` passed for the updated debugging and discrete-event-simulation skills.</w:t>
      </w:r>
    </w:p>
    <w:p>
      <w:pPr>
        <w:pStyle w:val="ListBullet"/>
      </w:pPr>
      <w:r>
        <w:t>`git diff --check` passed. Full repository test, canonical package/hash audit, and protected-record integrity are rerun after this append.</w:t>
      </w:r>
    </w:p>
    <w:p>
      <w:pPr>
        <w:pStyle w:val="ListBullet"/>
      </w:pPr>
      <w:r>
        <w:t>These checks cover generated source and fixtures. They do not prove Gauntlet loading/rendering, Bannerlord performance, or an in-game frame-time improvement. Bannerlord and Modding Kit were not started.</w:t>
      </w:r>
    </w:p>
    <w:p>
      <w:r>
        <w:t>This entry is append-only and retains product version 25.2.0 and the existing SDK contracts.</w:t>
      </w:r>
    </w:p>
    <w:p>
      <w:r>
        <w:br w:type="page"/>
      </w:r>
    </w:p>
    <w:p>
      <w:pPr>
        <w:pStyle w:val="Heading1"/>
      </w:pPr>
      <w:r>
        <w:t>Anexo Rev125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Rev125 — Diagnostic evidence and crash-report correction</w:t>
      </w:r>
    </w:p>
    <w:p>
      <w:r>
        <w:t>**Date:** 2026-10-02</w:t>
      </w:r>
    </w:p>
    <w:p>
      <w:r>
        <w:t>**Product version:** Calradia Forge 25.2.0, unchanged</w:t>
      </w:r>
    </w:p>
    <w:p>
      <w:r>
        <w:t>**Scope:** JSON crash-report correctness, evidence boundaries, agent documentation and regression coverage.</w:t>
      </w:r>
    </w:p>
    <w:p>
      <w:pPr>
        <w:pStyle w:val="Heading3"/>
      </w:pPr>
      <w:r>
        <w:t>Findings and changes</w:t>
      </w:r>
    </w:p>
    <w:p>
      <w:r>
        <w:t>Review found that `SubModule.OnUnhandledException` manually escaped only quotes and line feeds, so a Windows path or other JSON control character could make the `.cfcrash` report invalid. The handler now serializes the same `Timestamp`, `IsTerminating`, and `Exception` fields with the Newtonsoft.Json assembly already referenced by the game module. A regression invokes the production formatter and parses a report containing a Windows path, quotes, CR/LF, a tab and a control character. The Core BAT now invokes the existing F10 edge-gate suite as well, so that test is no longer dormant.</w:t>
      </w:r>
    </w:p>
    <w:p>
      <w:r>
        <w:t>The debugging skill and Desktop crash-analysis copy now describe `.cfcrash` as exception text, with `.dmp` and `.sav` limited to file metadata where applicable. The autonomous-agent guides match the configured `BugHunterAgent` tool list; the CODEX Core test command uses the launcher’s supported non-pausing flag. Historical 25.0.0–25.2.0 validation reports remain unchanged. The SDK evolution guide clarifies that their earlier anti-lag and zero-allocation phrases do not represent a measurement of the complete campaign callback; the synthetic `ProcessBatch` harness does not establish in-game performance.</w:t>
      </w:r>
    </w:p>
    <w:p>
      <w:pPr>
        <w:pStyle w:val="Heading3"/>
      </w:pPr>
      <w:r>
        <w:t>Validation and limits</w:t>
      </w:r>
    </w:p>
    <w:p>
      <w:pPr>
        <w:pStyle w:val="ListBullet"/>
      </w:pPr>
      <w:r>
        <w:t>`tools\Run-CalradiaForge-Tests.bat --core-only --no-pause` passed with clean `net472` and `net8.0` builds (0 warnings, 0 errors), Core 414/414 and ForgeWeave 73/73. This includes the F10 edge and crash-serialization regressions.</w:t>
      </w:r>
    </w:p>
    <w:p>
      <w:pPr>
        <w:pStyle w:val="ListBullet"/>
      </w:pPr>
      <w:r>
        <w:t>`tools\Run-CalradiaForge-Desktop-Tests.bat --no-pause` passed 65/65.</w:t>
      </w:r>
    </w:p>
    <w:p>
      <w:pPr>
        <w:pStyle w:val="ListBullet"/>
      </w:pPr>
      <w:r>
        <w:t>`tools\Validate-CalradiaForge-Skills.bat .agents\skills\debugging-master` reported the skill valid.</w:t>
      </w:r>
    </w:p>
    <w:p>
      <w:pPr>
        <w:pStyle w:val="ListBullet"/>
      </w:pPr>
      <w:r>
        <w:t>No Bannerlord or Modding Kit process was started. These checks do not verify live F10 delivery or rendering in game.</w:t>
      </w:r>
    </w:p>
    <w:p>
      <w:pPr>
        <w:pStyle w:val="ListBullet"/>
      </w:pPr>
      <w:r>
        <w:t>Full package/hash audit and protected-record integrity verification are performed after this append.</w:t>
      </w:r>
    </w:p>
    <w:p>
      <w:r>
        <w:t>This entry is append-only; product version 25.2.0 and public SDK contracts are unchanged.</w:t>
      </w:r>
    </w:p>
    <w:p>
      <w:r>
        <w:br w:type="page"/>
      </w:r>
    </w:p>
    <w:p>
      <w:pPr>
        <w:pStyle w:val="Heading1"/>
      </w:pPr>
      <w:r>
        <w:t>Anexo Rev126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Rev126 — Diagnostic state and accepted memory telemetry</w:t>
      </w:r>
    </w:p>
    <w:p>
      <w:r>
        <w:t>**Date:** 2026-10-02</w:t>
      </w:r>
    </w:p>
    <w:p>
      <w:r>
        <w:t>**Product version:** Calradia Forge 25.2.0, unchanged</w:t>
      </w:r>
    </w:p>
    <w:p>
      <w:r>
        <w:t>**Scope:** SDK and Core diagnostic semantics, bounded campaign-memory telemetry, Desktop simulation evidence, and project-agent guidance.</w:t>
      </w:r>
    </w:p>
    <w:p>
      <w:pPr>
        <w:pStyle w:val="Heading3"/>
      </w:pPr>
      <w:r>
        <w:t>Observed issue and technical justification</w:t>
      </w:r>
    </w:p>
    <w:p>
      <w:r>
        <w:t>The external patch inspector used the `Truncated` flag for some collection failures, although no output had necessarily been clipped. The campaign memory behavior incremented telemetry even when the SDK rejected a write after reaching its global agent quota. The time-slicing helper had no explicit test for null or empty IDs, and the Desktop memory-inspection regression still expected an older live-runtime/verified contract although the service returns an illustrative sample.</w:t>
      </w:r>
    </w:p>
    <w:p>
      <w:pPr>
        <w:pStyle w:val="Heading3"/>
      </w:pPr>
      <w:r>
        <w:t>Technical solution and architectural decisions</w:t>
      </w:r>
    </w:p>
    <w:p>
      <w:r>
        <w:t>The inspector now marks output as truncated only when an actual output/collection bound clips data; query, enumeration and skipped-assembly failures remain incomplete evidence. Campaign-memory counters advance only after `TryAdd`/`TryUpsert` accepts the write. Tests record that `ForgeTimeSlicer` maps null and empty IDs to bucket zero and that callers should provide stable non-empty IDs; no runtime behavior changed. The Desktop render test now checks the existing CoALA-inspired sample wording and `Sample` evidence status rather than claiming a live registry snapshot.</w:t>
      </w:r>
    </w:p>
    <w:p>
      <w:pPr>
        <w:pStyle w:val="Heading3"/>
      </w:pPr>
      <w:r>
        <w:t>Changes to assets, code and dependencies</w:t>
      </w:r>
    </w:p>
    <w:p>
      <w:r>
        <w:t>Updated the bounded patch-inspection result handling, campaign memory write telemetry, regression coverage for SDK time-slicing and memory quotas, Desktop simulation test expectations, and specialist knowledge for debugging, performance, simulation, UI and agent coordination. No new runtime dependency, public API, product-version change, package publication or TaleWorlds integration was introduced.</w:t>
      </w:r>
    </w:p>
    <w:p>
      <w:pPr>
        <w:pStyle w:val="Heading3"/>
      </w:pPr>
      <w:r>
        <w:t>Validation and evidence limits</w:t>
      </w:r>
    </w:p>
    <w:p>
      <w:pPr>
        <w:pStyle w:val="ListBullet"/>
      </w:pPr>
      <w:r>
        <w:t>`tools\Run-CalradiaForge-Tests.bat --no-pause` passed: clean `net472`, `net8.0` and Desktop builds (0 warnings, 0 errors); Core 415/415; Patch Diagnostics 28/28; ForgeWeave 73/73; Desktop 65/65; WPF render 295 cases and 308 layout/render passes.</w:t>
      </w:r>
    </w:p>
    <w:p>
      <w:pPr>
        <w:pStyle w:val="ListBullet"/>
      </w:pPr>
      <w:r>
        <w:t>`tools\Run-CalradiaForge-Tests.bat --core-only --no-pause` passed during the focused time-slicer and memory changes. The isolated patch diagnostics BAT passed 28/28.</w:t>
      </w:r>
    </w:p>
    <w:p>
      <w:pPr>
        <w:pStyle w:val="ListBullet"/>
      </w:pPr>
      <w:r>
        <w:t>Render durations and layout-call durations are harness measurements, not latency of the open application. No Bannerlord process, campaign, battle, live third-party runtime, IDE integration or public NuGet publication was used to establish behavior.</w:t>
      </w:r>
    </w:p>
    <w:p>
      <w:r>
        <w:t>This appendix adds evidence to the previous revision without replacing its paragraphs. Product version 25.2.0, public SDK contracts and existing module routes remain unchanged.</w:t>
      </w:r>
    </w:p>
    <w:p>
      <w:r>
        <w:br w:type="page"/>
      </w:r>
    </w:p>
    <w:p>
      <w:pPr>
        <w:pStyle w:val="Heading1"/>
      </w:pPr>
      <w:r>
        <w:t>Anexo Rev127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Rev127 — Evidence-based SDK onboarding and agent knowledge consolidation</w:t>
      </w:r>
    </w:p>
    <w:p>
      <w:r>
        <w:t>**Date:** 2026-10-02</w:t>
      </w:r>
    </w:p>
    <w:p>
      <w:r>
        <w:t>**Product version:** Calradia Forge 25.2.0, unchanged</w:t>
      </w:r>
    </w:p>
    <w:p>
      <w:r>
        <w:t>**Scope:** Local SDK/template onboarding, deterministic native-content showcase, bounded patch diagnostics, static Gauntlet example, measured simulation guidance, and project knowledge consolidation.</w:t>
      </w:r>
    </w:p>
    <w:p>
      <w:pPr>
        <w:pStyle w:val="Heading3"/>
      </w:pPr>
      <w:r>
        <w:t>Observed objective and design decisions</w:t>
      </w:r>
    </w:p>
    <w:p>
      <w:r>
        <w:t>The project needed a reproducible first-mod path and source-grounded guidance that did not overstate experimental runtime capabilities. The capability matrix distinguishes implemented features, experimental features, and proposals. Existing Harmony-based product surfaces were replaced by Forge-owned bounded diagnostics; optional runtime observation is reflection-only and does not create a Harmony dependency or establish real-mod compatibility. The content example uses verified Native schemas, and factions remain deferred until a schema and case are verified.</w:t>
      </w:r>
    </w:p>
    <w:p>
      <w:pPr>
        <w:pStyle w:val="Heading3"/>
      </w:pPr>
      <w:r>
        <w:t>Delivered artifacts</w:t>
      </w:r>
    </w:p>
    <w:p>
      <w:pPr>
        <w:pStyle w:val="ListBullet"/>
      </w:pPr>
      <w:r>
        <w:t>Added a versioned local `CalradiaForge.Sdk` NuGet package and `.NET new` module template with explicit Forge dependency and locally resolved Bannerlord references. Proprietary TaleWorlds assemblies are not distributed.</w:t>
      </w:r>
    </w:p>
    <w:p>
      <w:pPr>
        <w:pStyle w:val="ListBullet"/>
      </w:pPr>
      <w:r>
        <w:t>Added deterministic troop/item generators and an installable static content showcase. Maintained BAT workflows check the prefab, ViewModel, localization, manifest, native references, and package output.</w:t>
      </w:r>
    </w:p>
    <w:p>
      <w:pPr>
        <w:pStyle w:val="ListBullet"/>
      </w:pPr>
      <w:r>
        <w:t>Added bounded, read-only patch diagnostic evidence and a static Gauntlet page prototype. Shared patch targets are review signals only. Forge attributes failures only within callback boundaries it controls; it does not reorder or disable third-party patches.</w:t>
      </w:r>
    </w:p>
    <w:p>
      <w:pPr>
        <w:pStyle w:val="ListBullet"/>
      </w:pPr>
      <w:r>
        <w:t>Consolidated verified .NET, Bannerlord, SDK, test, documentation, and agent lessons into project specialists and synchronized root gateways. Time-slicing documentation states that filtering still scans its source and makes no unsupported performance claim.</w:t>
      </w:r>
    </w:p>
    <w:p>
      <w:pPr>
        <w:pStyle w:val="Heading3"/>
      </w:pPr>
      <w:r>
        <w:t>Validation</w:t>
      </w:r>
    </w:p>
    <w:p>
      <w:pPr>
        <w:pStyle w:val="ListBullet"/>
      </w:pPr>
      <w:r>
        <w:t>`tools\Run-CalradiaForge-Tests.bat --no-pause`: clean `net472`, `net8.0`, and Desktop builds, zero warnings/errors; Core 415/415; Patch Diagnostics 30/30; ForgeWeave 73/73; Desktop 65/65; 295 WPF render cases and 320 layout/render passes. The 20,903 ms result is harness timing, not application latency.</w:t>
      </w:r>
    </w:p>
    <w:p>
      <w:pPr>
        <w:pStyle w:val="ListBullet"/>
      </w:pPr>
      <w:r>
        <w:t>`tools\Verify-CalradiaForge-StatelessBehavior.bat`: 4/4 checks passed.</w:t>
      </w:r>
    </w:p>
    <w:p>
      <w:pPr>
        <w:pStyle w:val="ListBullet"/>
      </w:pPr>
      <w:r>
        <w:t>`tools\Run-CalradiaForge-Python-Checks.bat --ci --no-pause`: Ruff 0.16.9, 25 asset/archive tests, five image tests, 18 agent audit cases, 15 offline orchestration cases, three CLI launcher cases, and Gauntlet/sprite source checks passed. The `--ledger` run verified 42/42 EN/ES pairs.</w:t>
      </w:r>
    </w:p>
    <w:p>
      <w:pPr>
        <w:pStyle w:val="ListBullet"/>
      </w:pPr>
      <w:r>
        <w:t>All 29 modified skill directories passed `quick_validate.py`; the onboarding knowledge BAT passed root-guide parity/link checks and nine skill validators.</w:t>
      </w:r>
    </w:p>
    <w:p>
      <w:pPr>
        <w:pStyle w:val="ListBullet"/>
      </w:pPr>
      <w:r>
        <w:t>Isolated onboarding run `20261003T012628Z-f3bebd08` packed and installed SDK/template 25.2.0 locally, generated and restored a consumer module, and compiled it as `net472` against local licensed GameBin references with zero warnings/errors. Its report records stable SDK contract 13 and `workingTreeApiChangesIncluded: false`. Local artifact SHA-256: SDK `2f4aa6863129bd8ea67ae6e7b8b71de643975d962c0e007e02f38ece5f98718c`; template `f9b3a74577e9ae5b9caa7134b37dab8214111396a876fad8e57fd499e2115a64`.</w:t>
      </w:r>
    </w:p>
    <w:p>
      <w:pPr>
        <w:pStyle w:val="ListBullet"/>
      </w:pPr>
      <w:r>
        <w:t>The content showcase BAT passed deterministic generation, installed Native Items/NPCCharacters schema checks, manifest/reference checks, and a clean generated `net472` module build.</w:t>
      </w:r>
    </w:p>
    <w:p>
      <w:pPr>
        <w:pStyle w:val="Heading3"/>
      </w:pPr>
      <w:r>
        <w:t>Evidence limits</w:t>
      </w:r>
    </w:p>
    <w:p>
      <w:r>
        <w:t>No Bannerlord or Modding Kit process was launched for this validation. Game loading/rendering, real Harmony coexistence, public NuGet publication, and Visual Studio/Rider marketplace integration remain unverified. Static Gauntlet checks are not in-game rendering evidence. No runtime performance gain is claimed. The HTML analysis references were preserved as supplied and were not rewritten as technical authority.</w:t>
      </w:r>
    </w:p>
    <w:p>
      <w:r>
        <w:br w:type="page"/>
      </w:r>
    </w:p>
    <w:p>
      <w:pPr>
        <w:pStyle w:val="Heading1"/>
      </w:pPr>
      <w:r>
        <w:t>Anexo Rev128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Rev128 — Validation evidence reconciliation and showcase contracts</w:t>
      </w:r>
    </w:p>
    <w:p>
      <w:r>
        <w:t>**Date:** 2026-10-02</w:t>
      </w:r>
    </w:p>
    <w:p>
      <w:r>
        <w:t>**Product version:** Calradia Forge 25.2.0, unchanged</w:t>
      </w:r>
    </w:p>
    <w:p>
      <w:r>
        <w:t>**Scope:** Static showcase verification, validation evidence, SDK evolution documentation, and append-only records.</w:t>
      </w:r>
    </w:p>
    <w:p>
      <w:pPr>
        <w:pStyle w:val="Heading3"/>
      </w:pPr>
      <w:r>
        <w:t>Finding</w:t>
      </w:r>
    </w:p>
    <w:p>
      <w:r>
        <w:t>Rev127 reports a final integrated run with Core 415/415, Patch Diagnostics 30/30, 320 WPF layout/render passes, and 20,903 ms. The checkout's latest retained integrated log, `artifacts/sdk-evolution/post-final-reviewed-20261002.log`, records a passing run with Core 410/410, Patch Diagnostics 28/28, ForgeWeave 73/73, Desktop 65/65, and 295 WPF render cases with 308 layout/render passes. Its render duration is 24,476 ms. No retained log was found that reproduces Rev127's exact totals and duration.</w:t>
      </w:r>
    </w:p>
    <w:p>
      <w:pPr>
        <w:pStyle w:val="Heading3"/>
      </w:pPr>
      <w:r>
        <w:t>Correction and evidence boundary</w:t>
      </w:r>
    </w:p>
    <w:p>
      <w:r>
        <w:t>This discrepancy is a retention and independent-reproducibility gap; it does not establish that the later reported run failed or did not occur. Rev127 is preserved unchanged. This revision identifies the retained log as the independently inspectable result and labels the higher Rev127 totals as reported but not independently reproduced from this checkout. The `ForgeTimeSlicer.ProcessBatch` benchmark remains a synthetic harness measurement; it does not measure a complete campaign callback or performance inside Bannerlord.</w:t>
      </w:r>
    </w:p>
    <w:p>
      <w:r>
        <w:t>The content-showcase generator now verifies that EN/SP `language_data.xml` entries use the expected `xml_path`, that each path stays inside its locale directory and resolves to an existing file, and that the close button is focusable with its text bound to `@CloseLabel`. Negative checks cover malformed locale paths, missing files, focus state, and localized label binding. The retained showcase BAT result validates these source contracts, generated content, schemas, deterministic output, and a generated module build; it does not prove live Gauntlet rendering.</w:t>
      </w:r>
    </w:p>
    <w:p>
      <w:r>
        <w:t>The retained integrated log reports successful local suites and clean builds. No in-game runtime or render result is inferred from those checks.</w:t>
      </w:r>
    </w:p>
    <w:p>
      <w:pPr>
        <w:pStyle w:val="Heading3"/>
      </w:pPr>
      <w:r>
        <w:t>Validation</w:t>
      </w:r>
    </w:p>
    <w:p>
      <w:pPr>
        <w:pStyle w:val="ListBullet"/>
      </w:pPr>
      <w:r>
        <w:t>Inspected `artifacts/sdk-evolution/post-final-reviewed-20261002.log` and confirmed its suite, render-case, layout-pass, and duration summaries.</w:t>
      </w:r>
    </w:p>
    <w:p>
      <w:pPr>
        <w:pStyle w:val="ListBullet"/>
      </w:pPr>
      <w:r>
        <w:t>Ran `tools\Test-CalradiaForge-ContentShowcase.bat --no-pause` after adding the static negative regressions; see the captured log in `artifacts/sdk-evolution/showcase-rev128.log`.</w:t>
      </w:r>
    </w:p>
    <w:p>
      <w:pPr>
        <w:pStyle w:val="ListBullet"/>
      </w:pPr>
      <w:r>
        <w:t>Preserved Rev127 and appended this clarification as Rev128 without rewriting earlier appendices.</w:t>
      </w:r>
    </w:p>
    <w:p>
      <w:pPr>
        <w:pStyle w:val="ListBullet"/>
      </w:pPr>
      <w:r>
        <w:t>Verify the document hash chain with `tools\Append-CalradiaForge-Improvement-Record.bat --verify` after compiling the protected record.</w:t>
      </w:r>
    </w:p>
    <w:p>
      <w:r>
        <w:br w:type="page"/>
      </w:r>
    </w:p>
    <w:p>
      <w:pPr>
        <w:pStyle w:val="Heading1"/>
      </w:pPr>
      <w:r>
        <w:t>Anexo Rev129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Rev129 — Final SDK evolution validation and evidence boundaries</w:t>
      </w:r>
    </w:p>
    <w:p>
      <w:r>
        <w:t>**Date:** 2026-10-02</w:t>
      </w:r>
    </w:p>
    <w:p>
      <w:r>
        <w:t>**Product version:** Calradia Forge 25.2.0, unchanged; `ForgeApi.Version` 13</w:t>
      </w:r>
    </w:p>
    <w:p>
      <w:r>
        <w:t>**Scope:** SDK, Core, Desktop/Gauntlet static resources, developer tools, examples, documentation, and project-agent knowledge.</w:t>
      </w:r>
    </w:p>
    <w:p>
      <w:pPr>
        <w:pStyle w:val="Heading3"/>
      </w:pPr>
      <w:r>
        <w:t>Observed issue and technical rationale</w:t>
      </w:r>
    </w:p>
    <w:p>
      <w:r>
        <w:t>The evolution roadmap had to be reconciled against implemented source rather than aspirational descriptions. The local developer start path, native content generation, patch diagnostics, and simulation helpers have distinct maturity and evidence boundaries. Generated language resources also needed to retain source-language text consistently, while the documentation and agent instructions needed to state only what the current code and repeatable checks support.</w:t>
      </w:r>
    </w:p>
    <w:p>
      <w:pPr>
        <w:pStyle w:val="Heading3"/>
      </w:pPr>
      <w:r>
        <w:t>Technical solution and architectural decisions</w:t>
      </w:r>
    </w:p>
    <w:p>
      <w:r>
        <w:t>The local onboarding flow builds a versioned SDK package and `.NET new` module template, installs them in an isolated template hive, generates a consumer, restores it, and compiles it against licensed local GameBin references. The generated content showcase remains static and deterministic; it does not claim runtime entity creation or Gauntlet rendering.</w:t>
      </w:r>
    </w:p>
    <w:p>
      <w:r>
        <w:t>`ForgePatchDiagnostics` reports bounded Forge-owned hook/replacement evidence and can optionally query a compatible public surface on an exact `0Harmony` assembly that is already loaded. Forge does not reference, load, distribute, patch, unpatch, or reorder Harmony. The external query runs synchronously in-process: output bounds do not sandbox or time-bound Harmony's internal CPU, allocations, or effects, and shared targets are review signals rather than conflict verdicts. The tests use fixtures and do not prove coexistence with real third-party mods.</w:t>
      </w:r>
    </w:p>
    <w:p>
      <w:r>
        <w:t>Simulation guidance now reflects `ForgeTimeSlicer` behavior: stable IDs select deterministic buckets, but the input collection is still traversed. No performance gain is claimed without measuring the complete callback. Gauntlet resource guidance and four category-help labels use generated, localized sources across the 13 existing languages; product/API version and public contracts are unchanged.</w:t>
      </w:r>
    </w:p>
    <w:p>
      <w:pPr>
        <w:pStyle w:val="Heading3"/>
      </w:pPr>
      <w:r>
        <w:t>Changes to assets, code, and dependencies</w:t>
      </w:r>
    </w:p>
    <w:p>
      <w:r>
        <w:t>The objective adds the local SDK/template packaging and isolated smoke workflow, a deterministic troop/item content showcase and verifier, bounded patch-diagnostic adapter/tests, Python tool-environment support, localized category guidance, and evidence-backed updates to rules, specialist skills, and the root `AGENTS.md`, `CODEX.md`, and `GEMINI.md` guides. It adds no required Harmony dependency and ships no proprietary TaleWorlds assemblies. Product version remains 25.2.0 and `ForgeApi.Version` remains 13.</w:t>
      </w:r>
    </w:p>
    <w:p>
      <w:pPr>
        <w:pStyle w:val="Heading3"/>
      </w:pPr>
      <w:r>
        <w:t>Validation and evidence limits</w:t>
      </w:r>
    </w:p>
    <w:p>
      <w:pPr>
        <w:pStyle w:val="ListBullet"/>
      </w:pPr>
      <w:r>
        <w:t>`tools\Run-CalradiaForge-Tests.bat --no-pause`: clean `net472`, `net8.0`, and Desktop builds; zero warnings/errors; Core 416/416, ForgeWeave 73/73, Desktop 65/65, and 295 WPF render cases with 320 layout/render passes. Render time was 19,288 ms in the harness only.</w:t>
      </w:r>
    </w:p>
    <w:p>
      <w:pPr>
        <w:pStyle w:val="ListBullet"/>
      </w:pPr>
      <w:r>
        <w:t>`tests\CalradiaForge.PatchDiagnostics.Tests.bat --no-pause`: 30/30 passed.</w:t>
      </w:r>
    </w:p>
    <w:p>
      <w:pPr>
        <w:pStyle w:val="ListBullet"/>
      </w:pPr>
      <w:r>
        <w:t>`tools\Test-CalradiaForge-Developer-Onboarding.bat`: isolated SDK/template package installation, consumer generation, restore, and `net472` build passed with zero warnings against local licensed GameBin references. `tools\Test-CalradiaForge-ContentShowcase.bat` and `tools\Verify-CalradiaForge-StatelessBehavior.bat` passed.</w:t>
      </w:r>
    </w:p>
    <w:p>
      <w:pPr>
        <w:pStyle w:val="ListBullet"/>
      </w:pPr>
      <w:r>
        <w:t>`tools\Run-CalradiaForge-Python-Checks.bat --ci --no-pause` passed. The optional `--agents` setup was attempted separately but pip failed with `InvalidChunkLength`; the dependency-backed optional profile remains unverified. `--ledger` verified all 42/42 maintained English/Spanish technical-document pairs; this new bilingual appendix is recorded separately in the protected improvement ledger.</w:t>
      </w:r>
    </w:p>
    <w:p>
      <w:pPr>
        <w:pStyle w:val="ListBullet"/>
      </w:pPr>
      <w:r>
        <w:t>All 29 modified skill directories passed `tools\Validate-CalradiaForge-Skills.bat`; `tools\Validate-CalradiaForge-Onboarding-Knowledge.bat` passed. Generated runtime resources matched all 52 new label translations (13 languages × 4 labels).</w:t>
      </w:r>
    </w:p>
    <w:p>
      <w:pPr>
        <w:pStyle w:val="ListBullet"/>
      </w:pPr>
      <w:r>
        <w:t>The TPAC deep parser was skipped because `TpacTool.Lib.dll` or its local Native fixture was unavailable. Bannerlord and Modding Kit were not launched. No live engine load/render, real Harmony coexistence, public NuGet publication, or Visual Studio/Rider marketplace integration is claimed.</w:t>
      </w:r>
    </w:p>
    <w:p>
      <w:r>
        <w:t>This appendix adds evidence without replacing previous revisions. It preserves existing commands, paths, contracts, and product version; the render-harness measurement is not application latency.</w:t>
      </w:r>
    </w:p>
    <w:p>
      <w:r>
        <w:br w:type="page"/>
      </w:r>
    </w:p>
    <w:p>
      <w:pPr>
        <w:pStyle w:val="Heading1"/>
      </w:pPr>
      <w:r>
        <w:t>Anexo Rev130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Rev130 — Python agent CI regression repair</w:t>
      </w:r>
    </w:p>
    <w:p>
      <w:r>
        <w:t>**Date:** 2026-10-02</w:t>
      </w:r>
    </w:p>
    <w:p>
      <w:r>
        <w:t>**Product version:** Calradia Forge 25.2.0, unchanged; `ForgeApi.Version` 13</w:t>
      </w:r>
    </w:p>
    <w:p>
      <w:r>
        <w:t>**Scope:** Development tooling, Python agent diagnostics, tests, and documentation.</w:t>
      </w:r>
    </w:p>
    <w:p>
      <w:pPr>
        <w:pStyle w:val="Heading3"/>
      </w:pPr>
      <w:r>
        <w:t>Observed issue and technical rationale</w:t>
      </w:r>
    </w:p>
    <w:p>
      <w:r>
        <w:t>The hosted Windows run for commit `7cb521be249a88a1ef8150d5e74eb7094e06b7ae` successfully installed the optional Antigravity profile and completed the portable build/test and stateless gates. Its final Python step failed three tests in `tests/test_forge_agents.py`: an offline report assertion still called five configured specialist roles active subagents, a documentation-parity assertion expected the obsolete word `matched`, and a successful solution-test fixture expected an asset count that the compactor did not emit.</w:t>
      </w:r>
    </w:p>
    <w:p>
      <w:r>
        <w:t>The logs showed that the current offline report accurately says `Configured Specialist Roles` and `Cloud-Agent Execution: not used on this route`; the parity audit says `100% parity ... and matching Spanish counterparts`. The asset parser used `.*OK`, which did not cross the newline in Python's standard `Ran N tests ...` then `OK` output.</w:t>
      </w:r>
    </w:p>
    <w:p>
      <w:pPr>
        <w:pStyle w:val="Heading3"/>
      </w:pPr>
      <w:r>
        <w:t>Technical solution and architectural decisions</w:t>
      </w:r>
    </w:p>
    <w:p>
      <w:r>
        <w:t>The compactor now parses the standard two-line `unittest` success format while requiring the explicit `OK` marker. The regression fixture verifies that the resulting summary preserves the asset test count. Agent tests now assert configured roles and the explicit absence of cloud-agent execution in the offline path; parity assertions match the report's actual wording and accept a changing guide count.</w:t>
      </w:r>
    </w:p>
    <w:p>
      <w:r>
        <w:t>No runtime Forge code, Harmony integration, product dependency, or game behavior changed. This correction does not imply that locally configured agent roles are running as independent subagents.</w:t>
      </w:r>
    </w:p>
    <w:p>
      <w:pPr>
        <w:pStyle w:val="Heading3"/>
      </w:pPr>
      <w:r>
        <w:t>Changes to assets, code, and dependencies</w:t>
      </w:r>
    </w:p>
    <w:p>
      <w:pPr>
        <w:pStyle w:val="ListBullet"/>
      </w:pPr>
      <w:r>
        <w:t>Updated `agents/compactor.py` to recognize `OK` on the next line after `Ran N tests`.</w:t>
      </w:r>
    </w:p>
    <w:p>
      <w:pPr>
        <w:pStyle w:val="ListBullet"/>
      </w:pPr>
      <w:r>
        <w:t>Corrected stale assertions in `tests/test_forge_agents.py` and added a base-tooling regression in `tests/test_forge_tool_audits.py`.</w:t>
      </w:r>
    </w:p>
    <w:p>
      <w:pPr>
        <w:pStyle w:val="ListBullet"/>
      </w:pPr>
      <w:r>
        <w:t>Added bilingual changelog entries. No assets, package manifests, SDK signatures, or game dependencies changed.</w:t>
      </w:r>
    </w:p>
    <w:p>
      <w:pPr>
        <w:pStyle w:val="Heading3"/>
      </w:pPr>
      <w:r>
        <w:t>Validation and evidence limits</w:t>
      </w:r>
    </w:p>
    <w:p>
      <w:pPr>
        <w:pStyle w:val="ListBullet"/>
      </w:pPr>
      <w:r>
        <w:t>`tools\\Run-CalradiaForge-Python-Checks.bat --ci --no-pause` passed after the fix, including Ruff, 25 asset-pipeline tests, 5 image-pipeline tests, SDK-independent tool-audit tests, offline orchestration tests, the CLI launcher suite, and structural sprite/TPAC-marker checks.</w:t>
      </w:r>
    </w:p>
    <w:p>
      <w:pPr>
        <w:pStyle w:val="ListBullet"/>
      </w:pPr>
      <w:r>
        <w:t>Before the correction, the hosted optional agent suite ran and reported exactly the three assertion failures above; its setup log confirms that `google-antigravity 0.1.20` and `google-genai 2.28.0` were installed successfully on the runner.</w:t>
      </w:r>
    </w:p>
    <w:p>
      <w:pPr>
        <w:pStyle w:val="ListBullet"/>
      </w:pPr>
      <w:r>
        <w:t>The local `--agents` profile could not be installed because pip returned `InvalidChunkLength`. A hosted rerun after this correction is pending at the time of this append.</w:t>
      </w:r>
    </w:p>
    <w:p>
      <w:pPr>
        <w:pStyle w:val="ListBullet"/>
      </w:pPr>
      <w:r>
        <w:t>Static checks confirm source/package boundaries only. No live Bannerlord, campaign, battle, TPAC pixel decode, or in-game UI validation is claimed.</w:t>
      </w:r>
    </w:p>
    <w:p>
      <w:r>
        <w:t>This appendix adds evidence without replacing previous revisions. It preserves existing commands, routes, contracts, and product version.</w:t>
      </w:r>
    </w:p>
    <w:p>
      <w:r>
        <w:br w:type="page"/>
      </w:r>
    </w:p>
    <w:p>
      <w:pPr>
        <w:pStyle w:val="Heading1"/>
      </w:pPr>
      <w:r>
        <w:t>Anexo Rev131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Rev131 — Python unittest summary parser</w:t>
      </w:r>
    </w:p>
    <w:p>
      <w:r>
        <w:t>**Date:** 2026-10-02</w:t>
      </w:r>
    </w:p>
    <w:p>
      <w:r>
        <w:t>**Product version:** Calradia Forge 25.2.0, unchanged; `ForgeApi.Version` 13</w:t>
      </w:r>
    </w:p>
    <w:p>
      <w:r>
        <w:t>**Scope:** Development tooling, Python output summarization, regression tests, and documentation.</w:t>
      </w:r>
    </w:p>
    <w:p>
      <w:pPr>
        <w:pStyle w:val="Heading3"/>
      </w:pPr>
      <w:r>
        <w:t>Observed issue and technical rationale</w:t>
      </w:r>
    </w:p>
    <w:p>
      <w:r>
        <w:t>The final review of the Rev130 CI repair found that its regression fixture used `Ran 8 tests ...` immediately followed by `OK`. Python's standard `unittest` runner can place a blank line between those lines, and it uses the singular form `Ran 1 test ...` for one test. The first parser adjustment therefore still missed a normal successful output shape.</w:t>
      </w:r>
    </w:p>
    <w:p>
      <w:pPr>
        <w:pStyle w:val="Heading3"/>
      </w:pPr>
      <w:r>
        <w:t>Technical solution and architectural decisions</w:t>
      </w:r>
    </w:p>
    <w:p>
      <w:r>
        <w:t>The solution-test summary parser accepts one or more line breaks and horizontal indentation before the explicit `OK` success marker. It recognizes both `test` and `tests` in the runner summary. Regression fixtures cover a single line break, a blank separator, and CRLF with the singular form. Existing success/error classification remains unchanged.</w:t>
      </w:r>
    </w:p>
    <w:p>
      <w:pPr>
        <w:pStyle w:val="Heading3"/>
      </w:pPr>
      <w:r>
        <w:t>Changes to assets, code, and dependencies</w:t>
      </w:r>
    </w:p>
    <w:p>
      <w:pPr>
        <w:pStyle w:val="ListBullet"/>
      </w:pPr>
      <w:r>
        <w:t>Updated `agents/compactor.py` to parse the observed Python runner output variants.</w:t>
      </w:r>
    </w:p>
    <w:p>
      <w:pPr>
        <w:pStyle w:val="ListBullet"/>
      </w:pPr>
      <w:r>
        <w:t>Expanded `tests/test_forge_tool_audits.py` to guard each line-ending and singular/plural shape.</w:t>
      </w:r>
    </w:p>
    <w:p>
      <w:pPr>
        <w:pStyle w:val="ListBullet"/>
      </w:pPr>
      <w:r>
        <w:t>Added bilingual changelog entries and this append-only revision. No runtime SDK, product dependency, public API, Harmony integration, or game code changed.</w:t>
      </w:r>
    </w:p>
    <w:p>
      <w:pPr>
        <w:pStyle w:val="Heading3"/>
      </w:pPr>
      <w:r>
        <w:t>Validation and evidence limits</w:t>
      </w:r>
    </w:p>
    <w:p>
      <w:pPr>
        <w:pStyle w:val="ListBullet"/>
      </w:pPr>
      <w:r>
        <w:t>`tools\Run-CalradiaForge-Python-Checks.bat --ci --no-pause` passed after the correction: Ruff, 25 asset-pipeline tests, 5 image-pipeline tests, 20 tool-audit tests, 15 offline-orchestrator tests, 3 CLI launcher tests, and decorative-sprite/TPAC-marker source checks.</w:t>
      </w:r>
    </w:p>
    <w:p>
      <w:pPr>
        <w:pStyle w:val="ListBullet"/>
      </w:pPr>
      <w:r>
        <w:t>`tools\Run-CalradiaForge-Python-Checks.bat --ledger --no-pause` verified bilingual parity across 42 document pairs and the 130-record chain before this new append; the append launcher and integrity verifier will validate Rev131.</w:t>
      </w:r>
    </w:p>
    <w:p>
      <w:pPr>
        <w:pStyle w:val="ListBullet"/>
      </w:pPr>
      <w:r>
        <w:t>The optional `--agents` suite cannot run locally because the Antigravity profile is unavailable; a prior local pip attempt ended with `InvalidChunkLength`. The hosted post-fix run remains pending.</w:t>
      </w:r>
    </w:p>
    <w:p>
      <w:pPr>
        <w:pStyle w:val="ListBullet"/>
      </w:pPr>
      <w:r>
        <w:t>No live Bannerlord, campaign, battle, TPAC pixel decoding, or in-game rendering is claimed.</w:t>
      </w:r>
    </w:p>
    <w:p>
      <w:r>
        <w:t>This annex adds a new revision without rewriting Rev130 or earlier records. It preserves the product version, routes, public contracts, and game behavior.</w:t>
      </w:r>
    </w:p>
    <w:p>
      <w:r>
        <w:br w:type="page"/>
      </w:r>
    </w:p>
    <w:p>
      <w:pPr>
        <w:pStyle w:val="Heading1"/>
      </w:pPr>
      <w:r>
        <w:t>Anexo Rev132 — agregado 03-10-2026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Rev132 — WPF studio medallions and visual enhancements</w:t>
      </w:r>
    </w:p>
    <w:p>
      <w:r>
        <w:t>**Date:** 2026-10-03</w:t>
      </w:r>
    </w:p>
    <w:p>
      <w:r>
        <w:t>**Product version:** Calradia Forge 25.2.0, unchanged; `ForgeApi.Version` 13</w:t>
      </w:r>
    </w:p>
    <w:p>
      <w:r>
        <w:t>**Scope:** Desktop WPF presentation, high-quality image asset generation, XAML studio templates, regression tests, and documentation.</w:t>
      </w:r>
    </w:p>
    <w:p>
      <w:pPr>
        <w:pStyle w:val="Heading3"/>
      </w:pPr>
      <w:r>
        <w:t>Observed issue and technical rationale</w:t>
      </w:r>
    </w:p>
    <w:p>
      <w:r>
        <w:t>Prior revisions modernized the visual identity of several tactical studios, but several operational panels and inspection dashboards remained visually unretouched or relied on temporary 1.5 KB flat placeholders and generic unboxed 28×28 laurel icons:</w:t>
      </w:r>
    </w:p>
    <w:p>
      <w:r>
        <w:t>1. The Bytecode Hook Workbench (`HookWorkbenchControl.xaml`) featured plain text headers with zero thematic heraldry or visual anchors.</w:t>
      </w:r>
    </w:p>
    <w:p>
      <w:r>
        <w:t>2. Gauntlet UI Studio, Campaign Studio, Delivery Studio, and Diagnostics Studio in `ToolPageTemplates.xaml` displayed bare, unbordered 28×28 `calradia-laurel-crest-rev089.png` placeholders.</w:t>
      </w:r>
    </w:p>
    <w:p>
      <w:r>
        <w:t>3. Four tactical and protocol dashboards (Kingdom Diplomacy, Component Generator Forge, Live Session Protocol, and Generic Operation Deck) referenced 1.5 KB solid monochrome color blocks (`calradia-diplomacy-medallion-rev095.png`, `calradia-mechanism-medallion-rev095.png`, `calradia-pipe-seal-rev096.png`, and `calradia-sentinel-eye-rev096.png`).</w:t>
      </w:r>
    </w:p>
    <w:p>
      <w:pPr>
        <w:pStyle w:val="Heading3"/>
      </w:pPr>
      <w:r>
        <w:t>Technical solution and architectural decisions</w:t>
      </w:r>
    </w:p>
    <w:p>
      <w:r>
        <w:t>Following the 9 Dimensions of Visual Intent from `/high-quality-image-generation` and automated post-processing via `tools/process_high_quality_asset.py`:</w:t>
      </w:r>
    </w:p>
    <w:p>
      <w:r>
        <w:t>1. Generated and registered 5 new high-fidelity heraldic studio medallions:</w:t>
      </w:r>
    </w:p>
    <w:p>
      <w:pPr>
        <w:pStyle w:val="ListBullet"/>
      </w:pPr>
      <w:r>
        <w:t>`calradia-anvil-weave-sigil-rev098.png`: Blacksmith iron anvil interlaced with interlocking clockwork gears and runic detours for the Bytecode Hook Workbench header.</w:t>
      </w:r>
    </w:p>
    <w:p>
      <w:pPr>
        <w:pStyle w:val="ListBullet"/>
      </w:pPr>
      <w:r>
        <w:t>`calradia-gauntlet-sigil-rev098.png`: Armored gauntlet holding an architectural cartouche scroll and bronze calipers for Gauntlet UI Studio.</w:t>
      </w:r>
    </w:p>
    <w:p>
      <w:pPr>
        <w:pStyle w:val="ListBullet"/>
      </w:pPr>
      <w:r>
        <w:t>`calradia-campaign-astrolabe-rev098.png`: Antique Calradic expedition astrolabe with cartography compass and dragon engravings for Campaign Studio.</w:t>
      </w:r>
    </w:p>
    <w:p>
      <w:pPr>
        <w:pStyle w:val="ListBullet"/>
      </w:pPr>
      <w:r>
        <w:t>`calradia-delivery-seal-rev098.png`: Imperial crimson wax seal with heraldic eagle and dispatch scroll for Delivery Studio.</w:t>
      </w:r>
    </w:p>
    <w:p>
      <w:pPr>
        <w:pStyle w:val="ListBullet"/>
      </w:pPr>
      <w:r>
        <w:t>`calradia-diagnostics-aegis-rev098.png`: Wrought iron and brass forensic aegis shield with watchful sentinel eye for Diagnostics Studio.</w:t>
      </w:r>
    </w:p>
    <w:p>
      <w:r>
        <w:t>2. Upgraded the 4 previously-stubbed 1.5 KB textures to authentic 512×512 POT transparent RGBA assets with edge dilation (pad 2) to eliminate dark halos under linear filtering.</w:t>
      </w:r>
    </w:p>
    <w:p>
      <w:r>
        <w:t>3. Embedded all medallions within themed `Border` frames (36×36 or 44×44) with brass or verdigris brushes, high-quality bitmap scaling, and descriptive tooltips.</w:t>
      </w:r>
    </w:p>
    <w:p>
      <w:r>
        <w:t>4. Added `Rev098MajorVisualAndStudioUpgrades()` regression assertions in `DesktopSimulationServiceTests.cs` to ensure resource registration, template invariants, and zero unboxed 28×28 placeholders.</w:t>
      </w:r>
    </w:p>
    <w:p>
      <w:pPr>
        <w:pStyle w:val="Heading3"/>
      </w:pPr>
      <w:r>
        <w:t>Changes to assets, code, and dependencies</w:t>
      </w:r>
    </w:p>
    <w:p>
      <w:pPr>
        <w:pStyle w:val="ListBullet"/>
      </w:pPr>
      <w:r>
        <w:t>Created `src/CalradiaForge.Desktop/Resources/Textures/calradia-anvil-weave-sigil-rev098.png`, `calradia-gauntlet-sigil-rev098.png`, `calradia-campaign-astrolabe-rev098.png`, `calradia-delivery-seal-rev098.png`, and `calradia-diagnostics-aegis-rev098.png`.</w:t>
      </w:r>
    </w:p>
    <w:p>
      <w:pPr>
        <w:pStyle w:val="ListBullet"/>
      </w:pPr>
      <w:r>
        <w:t>Replaced 1.5 KB stubs in `src/CalradiaForge.Desktop/Resources/Textures/` with full-fidelity assets.</w:t>
      </w:r>
    </w:p>
    <w:p>
      <w:pPr>
        <w:pStyle w:val="ListBullet"/>
      </w:pPr>
      <w:r>
        <w:t>Registered all new textures in `src/CalradiaForge.Desktop/CalradiaForge.Desktop.csproj` as `&lt;Resource&gt;` items.</w:t>
      </w:r>
    </w:p>
    <w:p>
      <w:pPr>
        <w:pStyle w:val="ListBullet"/>
      </w:pPr>
      <w:r>
        <w:t>Updated `src/CalradiaForge.Desktop/Presentation/HookWorkbenchControl.xaml` and `src/CalradiaForge.Desktop/Resources/Views/ToolPageTemplates.xaml`.</w:t>
      </w:r>
    </w:p>
    <w:p>
      <w:pPr>
        <w:pStyle w:val="ListBullet"/>
      </w:pPr>
      <w:r>
        <w:t>Updated `tests/CalradiaForge.Desktop.RenderTests/DesktopSimulationServiceTests.cs`.</w:t>
      </w:r>
    </w:p>
    <w:p>
      <w:pPr>
        <w:pStyle w:val="ListBullet"/>
      </w:pPr>
      <w:r>
        <w:t>No public SDK contract, IPC wire protocol, Gauntlet mod behavior, or external dependency changed.</w:t>
      </w:r>
    </w:p>
    <w:p>
      <w:pPr>
        <w:pStyle w:val="Heading3"/>
      </w:pPr>
      <w:r>
        <w:t>Validation and evidence limits</w:t>
      </w:r>
    </w:p>
    <w:p>
      <w:pPr>
        <w:pStyle w:val="ListBullet"/>
      </w:pPr>
      <w:r>
        <w:t>`dotnet build CalradiaForge.sln -c Release -v:minimal` succeeded with 0 warnings and 0 errors.</w:t>
      </w:r>
    </w:p>
    <w:p>
      <w:pPr>
        <w:pStyle w:val="ListBullet"/>
      </w:pPr>
      <w:r>
        <w:t>`tools\Run-CalradiaForge-Desktop-Render-Tests.bat --no-pause` passed 296/296 WPF render cases in 17,779 ms (320 layout passes, 7,045 ms in layout calls).</w:t>
      </w:r>
    </w:p>
    <w:p>
      <w:pPr>
        <w:pStyle w:val="ListBullet"/>
      </w:pPr>
      <w:r>
        <w:t>`tools\Run-CalradiaForge-Tests.bat --skip-build --no-pause` passed all suites (Core 100%, ForgeWeave 73/73, Desktop 67/67).</w:t>
      </w:r>
    </w:p>
    <w:p>
      <w:pPr>
        <w:pStyle w:val="ListBullet"/>
      </w:pPr>
      <w:r>
        <w:t>`tools\Verify-CalradiaForge-StatelessBehavior.bat` passed 4/4 criteria.</w:t>
      </w:r>
    </w:p>
    <w:p>
      <w:pPr>
        <w:pStyle w:val="ListBullet"/>
      </w:pPr>
      <w:r>
        <w:t>`tools\Run-CalradiaForge-Python-Checks.bat --ledger --no-pause` verified 131 ledger revisions and 42 bilingual document pairs.</w:t>
      </w:r>
    </w:p>
    <w:p>
      <w:pPr>
        <w:pStyle w:val="ListBullet"/>
      </w:pPr>
      <w:r>
        <w:t>No live Bannerlord engine launch or combat session was conducted.</w:t>
      </w:r>
    </w:p>
    <w:p>
      <w:r>
        <w:t>This annex adds a new revision without rewriting Rev131 or earlier records. It preserves the product version, routes, public contracts, and game behavior.</w:t>
      </w:r>
    </w:p>
    <w:p>
      <w:r>
        <w:br w:type="page"/>
      </w:r>
    </w:p>
    <w:p>
      <w:pPr>
        <w:pStyle w:val="Heading1"/>
      </w:pPr>
      <w:r>
        <w:t>Anexo Rev133 — agregado 03-10-2026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Rev133 — Revisión visual de vistas tácticas y funciones residuales WPF</w:t>
      </w:r>
    </w:p>
    <w:p>
      <w:r>
        <w:t>**Fecha:** 2026-10-03</w:t>
      </w:r>
    </w:p>
    <w:p>
      <w:r>
        <w:t>**Versión:** Calradia Forge 25.2.0, sin cambios; `ForgeApi.Version` 13</w:t>
      </w:r>
    </w:p>
    <w:p>
      <w:r>
        <w:t>**Alcance:** Presentación WPF de escritorio, mejora de texturas de alta resolución, paleta de comandos, tarjetas de telemetría de estado, dossier de herramientas, vista dividida (split deck), barra de estado de pie de página, riel de navegación, pruebas de renderizado y libro mayor de mejoras de solo anexión.</w:t>
      </w:r>
    </w:p>
    <w:p>
      <w:pPr>
        <w:pStyle w:val="Heading3"/>
      </w:pPr>
      <w:r>
        <w:t>Problema observado y justificación técnica</w:t>
      </w:r>
    </w:p>
    <w:p>
      <w:r>
        <w:t>Si bien las revisiones previas modernizaron los estudios tácticos y añadieron cinco medallones temáticos de alta fidelidad, diversas superficies operativas clave y vistas residuales de `CalradiaForge.Desktop` permanecían visualmente sin retoques:</w:t>
      </w:r>
    </w:p>
    <w:p>
      <w:r>
        <w:t>1. `CommandPaletteControl.xaml` presentaba un dial de 16 px sin marco, etiquetas de prefijo planas y elementos de lista sin bordes ni acentos visuales por categoría.</w:t>
      </w:r>
    </w:p>
    <w:p>
      <w:r>
        <w:t>2. `WorkbenchStatusControl.xaml` empleaba líneas inferiores genéricas de 2 px e iconos desnudos de 14 px en sus cinco tarjetas de estado (`Ui.Context`, `Ui.TestPermission`, `Ui.ReportState`, `Ui.ActiveTool`, `Ui.RetainedEvidence`).</w:t>
      </w:r>
    </w:p>
    <w:p>
      <w:r>
        <w:t>3. `ToolDossierControl.xaml` mostraba comandos de consola en texto plano, atajos en chips sencillos y una imagen de sello de cera de 36 px sin un marco heráldico dedicado.</w:t>
      </w:r>
    </w:p>
    <w:p>
      <w:r>
        <w:t>4. `WorkbenchWorkspaceControl.xaml` utilizaba un dial marcador de posición de 14 px en el encabezado del mazo dividido y filas de evidencia sin insignias de estado.</w:t>
      </w:r>
    </w:p>
    <w:p>
      <w:r>
        <w:t>5. `WorkbenchFooterControl.xaml` empleaba una imagen de 14 px sin bordes e indicadores de texto plano.</w:t>
      </w:r>
    </w:p>
    <w:p>
      <w:r>
        <w:t>6. Cuatro texturas residuales en `src/CalradiaForge.Desktop/Resources/Textures/` (`calradia-mind-medallion-rev093.png`, `imperial-wax-seal-rev085.png`, `calradia-astrolabe-dial-rev086.png` y `calradia-aquila-seal-rev087.png`) eran imágenes planas históricas (de 21 KB a 52 KB) con profundidad de color reducida.</w:t>
      </w:r>
    </w:p>
    <w:p>
      <w:pPr>
        <w:pStyle w:val="Heading3"/>
      </w:pPr>
      <w:r>
        <w:t>Solución técnica y decisiones arquitectónicas</w:t>
      </w:r>
    </w:p>
    <w:p>
      <w:r>
        <w:t>1. **Elevación de texturas maestras de alta resolución**:</w:t>
      </w:r>
    </w:p>
    <w:p>
      <w:pPr>
        <w:pStyle w:val="ListBullet"/>
      </w:pPr>
      <w:r>
        <w:t>Se re-renderizó `calradia-mind-medallion-rev093.png` (482 KB) como un medallón 3D de 512×512 POT con mecanismo de engranajes de relojería, bisel biselado de latón/bronce y sinapsis neuronales brillantes en cardenillo/oro para el Inspector de Memoria de Agentes inspirado en CoALA.</w:t>
      </w:r>
    </w:p>
    <w:p>
      <w:pPr>
        <w:pStyle w:val="ListBullet"/>
      </w:pPr>
      <w:r>
        <w:t>Se re-renderizó `imperial-wax-seal-rev085.png` (398 KB) como un sello de cera carmesí imperial auténtico con borde orgánico fundido, núcleo estampado con águila bicéfala y textura de cera microfracturada.</w:t>
      </w:r>
    </w:p>
    <w:p>
      <w:pPr>
        <w:pStyle w:val="ListBullet"/>
      </w:pPr>
      <w:r>
        <w:t>Se re-renderizó `calradia-astrolabe-dial-rev086.png` (445 KB) como un astrolabio de navegación de precisión con graduaciones de 360°, coordenadas celestes y rosa de los vientos en latón.</w:t>
      </w:r>
    </w:p>
    <w:p>
      <w:pPr>
        <w:pStyle w:val="ListBullet"/>
      </w:pPr>
      <w:r>
        <w:t>Se re-renderizó `calradia-aquila-seal-rev087.png` (522 KB) como un medallón imperial en bajorrelieve de oro y bronce de estilo romano con rayos y corona de laurel.</w:t>
      </w:r>
    </w:p>
    <w:p>
      <w:r>
        <w:t>2. **Revisión táctica de la paleta de comandos (`CommandPaletteControl.xaml`)**:</w:t>
      </w:r>
    </w:p>
    <w:p>
      <w:pPr>
        <w:pStyle w:val="ListBullet"/>
      </w:pPr>
      <w:r>
        <w:t>Se incorporó un medallón enmarcado de latón de 36×36 con escalado de alta calidad en el encabezado modal.</w:t>
      </w:r>
    </w:p>
    <w:p>
      <w:pPr>
        <w:pStyle w:val="ListBullet"/>
      </w:pPr>
      <w:r>
        <w:t>Se convirtieron los selectores de prefijo en chips táctiles de comando interactivos (`ALL`, `&gt;live`, `&gt;diag`, `&gt;asset`, `&gt;sim`) con acentos de borde por categoría.</w:t>
      </w:r>
    </w:p>
    <w:p>
      <w:pPr>
        <w:pStyle w:val="ListBullet"/>
      </w:pPr>
      <w:r>
        <w:t>Se actualizaron los elementos de la lista a tarjetas tácticas con franja izquierda de 4 px para el color de categoría, píldora de grupo y placa de latón de tipo (`KindLabel`).</w:t>
      </w:r>
    </w:p>
    <w:p>
      <w:pPr>
        <w:pStyle w:val="ListBullet"/>
      </w:pPr>
      <w:r>
        <w:t>Se reemplazaron las pistas de atajos del pie con estilo de teclas físicas biseladas.</w:t>
      </w:r>
    </w:p>
    <w:p>
      <w:r>
        <w:t>3. **Revisión de tarjetas de telemetría de estado (`WorkbenchStatusControl.xaml`)**:</w:t>
      </w:r>
    </w:p>
    <w:p>
      <w:pPr>
        <w:pStyle w:val="ListBullet"/>
      </w:pPr>
      <w:r>
        <w:t>Se envolvieron los iconos superiores derechos en insignias circulares de 20×20 (`CornerRadius="10"`) con fondo `CoalBrush` y pinceles de borde por categoría (`BrassBrush`, `VerdigrisBrush`, `EmberBrush`).</w:t>
      </w:r>
    </w:p>
    <w:p>
      <w:pPr>
        <w:pStyle w:val="ListBullet"/>
      </w:pPr>
      <w:r>
        <w:t>Se elevaron las líneas inferiores de acento a barras táctiles de estado de 3 px (`Opacity="0.8"`).</w:t>
      </w:r>
    </w:p>
    <w:p>
      <w:r>
        <w:t>4. **Pulido del dossier de herramientas y terminal (`ToolDossierControl.xaml`)**:</w:t>
      </w:r>
    </w:p>
    <w:p>
      <w:pPr>
        <w:pStyle w:val="ListBullet"/>
      </w:pPr>
      <w:r>
        <w:t>Se estilizaron las entradas de comandos de consola en bloques de terminal con prompt de latón (`$ `), sintaxis monoespaciada en cardenillo y botones de copia refinados.</w:t>
      </w:r>
    </w:p>
    <w:p>
      <w:pPr>
        <w:pStyle w:val="ListBullet"/>
      </w:pPr>
      <w:r>
        <w:t>Se elevaron los chips de atajos a teclas físicas biseladas.</w:t>
      </w:r>
    </w:p>
    <w:p>
      <w:pPr>
        <w:pStyle w:val="ListBullet"/>
      </w:pPr>
      <w:r>
        <w:t>Se encerró el sello de cera imperial mejorado en un medallón enmarcado de 42×42 con fondo `DeepPineBrush` y borde de latón.</w:t>
      </w:r>
    </w:p>
    <w:p>
      <w:r>
        <w:t>5. **Mejoras en el mazo dividido y pie de página**:</w:t>
      </w:r>
    </w:p>
    <w:p>
      <w:pPr>
        <w:pStyle w:val="ListBullet"/>
      </w:pPr>
      <w:r>
        <w:t>Se sustituyó el dial de 14 px en `WorkbenchWorkspaceControl.xaml` por un medallón enmarcado de 32×32 con `tactical-dial-plate-rev084.png` y se agregaron píldoras de estado a las filas de evidencia.</w:t>
      </w:r>
    </w:p>
    <w:p>
      <w:pPr>
        <w:pStyle w:val="ListBullet"/>
      </w:pPr>
      <w:r>
        <w:t>Se actualizó `WorkbenchFooterControl.xaml` con una insignia de dial circular enmarcada, estado de ping IPC en cardenillo brillante y teclas biseladas.</w:t>
      </w:r>
    </w:p>
    <w:p>
      <w:pPr>
        <w:pStyle w:val="ListBullet"/>
      </w:pPr>
      <w:r>
        <w:t>Se agregó una insignia de icono enmarcada a `WorkbenchNavigationControl.xaml`.</w:t>
      </w:r>
    </w:p>
    <w:p>
      <w:r>
        <w:t>6. **Verificación automatizada**:</w:t>
      </w:r>
    </w:p>
    <w:p>
      <w:pPr>
        <w:pStyle w:val="ListBullet"/>
      </w:pPr>
      <w:r>
        <w:t>Se añadió `Rev099TacticalViewsAndUnretouchedFunctionsPolish()` en `DesktopSimulationServiceTests.cs` verificando los contratos de elementos XAML y el umbral de tamaño de archivos de textura (&gt;350 KB).</w:t>
      </w:r>
    </w:p>
    <w:p>
      <w:pPr>
        <w:pStyle w:val="Heading3"/>
      </w:pPr>
      <w:r>
        <w:t>Cambios en activos, código y dependencias</w:t>
      </w:r>
    </w:p>
    <w:p>
      <w:pPr>
        <w:pStyle w:val="ListBullet"/>
      </w:pPr>
      <w:r>
        <w:t>Se actualizaron las texturas en `src/CalradiaForge.Desktop/Resources/Textures/`: `calradia-mind-medallion-rev093.png`, `imperial-wax-seal-rev085.png`, `calradia-astrolabe-dial-rev086.png`, `calradia-aquila-seal-rev087.png`.</w:t>
      </w:r>
    </w:p>
    <w:p>
      <w:pPr>
        <w:pStyle w:val="ListBullet"/>
      </w:pPr>
      <w:r>
        <w:t>Se actualizaron las vistas de presentación: `CommandPaletteControl.xaml`, `WorkbenchStatusControl.xaml`, `ToolDossierControl.xaml`, `WorkbenchWorkspaceControl.xaml`, `WorkbenchFooterControl.xaml`, `WorkbenchNavigationControl.xaml`.</w:t>
      </w:r>
    </w:p>
    <w:p>
      <w:pPr>
        <w:pStyle w:val="ListBullet"/>
      </w:pPr>
      <w:r>
        <w:t>Se actualizó el conjunto de pruebas: `tests/CalradiaForge.Desktop.RenderTests/DesktopSimulationServiceTests.cs`.</w:t>
      </w:r>
    </w:p>
    <w:p>
      <w:pPr>
        <w:pStyle w:val="ListBullet"/>
      </w:pPr>
      <w:r>
        <w:t>Ningún contrato público del SDK, protocolo de transporte IPC, comportamiento del mod Gauntlet o dependencia externa fue alterado.</w:t>
      </w:r>
    </w:p>
    <w:p>
      <w:pPr>
        <w:pStyle w:val="Heading3"/>
      </w:pPr>
      <w:r>
        <w:t>Validación y límites de la evidencia</w:t>
      </w:r>
    </w:p>
    <w:p>
      <w:pPr>
        <w:pStyle w:val="ListBullet"/>
      </w:pPr>
      <w:r>
        <w:t>`dotnet build CalradiaForge.sln -c Release -v:minimal` finalizó con 0 advertencias y 0 errores.</w:t>
      </w:r>
    </w:p>
    <w:p>
      <w:pPr>
        <w:pStyle w:val="ListBullet"/>
      </w:pPr>
      <w:r>
        <w:t>`tools\Run-CalradiaForge-Desktop-Render-Tests.bat --no-pause` superó 296/296 casos de renderizado WPF en 16.102 ms (320 pasadas de diseño, 6.345 ms en llamadas de diseño; 26/26 suites unitarias superadas).</w:t>
      </w:r>
    </w:p>
    <w:p>
      <w:pPr>
        <w:pStyle w:val="ListBullet"/>
      </w:pPr>
      <w:r>
        <w:t>`tools\Verify-CalradiaForge-StatelessBehavior.bat` superó 4/4 criterios de aceptación.</w:t>
      </w:r>
    </w:p>
    <w:p>
      <w:pPr>
        <w:pStyle w:val="ListBullet"/>
      </w:pPr>
      <w:r>
        <w:t>`tools\Run-CalradiaForge-Tests.bat --skip-build --no-pause` superó todas las suites (Core 420 superadas, ForgeWeave 73 superadas, Desktop 67 superadas, Desktop Render 296 superadas).</w:t>
      </w:r>
    </w:p>
    <w:p>
      <w:pPr>
        <w:pStyle w:val="ListBullet"/>
      </w:pPr>
      <w:r>
        <w:t>`tools\Run-CalradiaForge-Python-Checks.bat --ledger --no-pause` superó todas las auditorías estáticas y verificaciones de paridad de documentación.</w:t>
      </w:r>
    </w:p>
    <w:p>
      <w:pPr>
        <w:pStyle w:val="ListBullet"/>
      </w:pPr>
      <w:r>
        <w:t>No se llevó a cabo ningún lanzamiento en vivo del motor de Bannerlord ni sesiones de combate en tiempo real.</w:t>
      </w:r>
    </w:p>
    <w:p>
      <w:r>
        <w:t>Este anexo añade una nueva revisión sin reescribir Rev132 ni registros anteriores. Preserva la versión del producto, rutas, contratos públicos y comportamiento del juego.</w:t>
      </w:r>
    </w:p>
    <w:p>
      <w:r>
        <w:br w:type="page"/>
      </w:r>
    </w:p>
    <w:p>
      <w:pPr>
        <w:pStyle w:val="Heading1"/>
      </w:pPr>
      <w:r>
        <w:t>Anexo Rev134 — agregado 03-10-2026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Rev134 — Revisión visual de Hook Workbench y vistas de presentación WPF</w:t>
      </w:r>
    </w:p>
    <w:p>
      <w:r>
        <w:t>**Fecha:** 2026-10-04</w:t>
      </w:r>
    </w:p>
    <w:p>
      <w:r>
        <w:t>**Versión:** Calradia Forge 25.2.0, sin cambios; `ForgeApi.Version` 13</w:t>
      </w:r>
    </w:p>
    <w:p>
      <w:r>
        <w:t>**Alcance:** Presentación WPF de escritorio, Hook Workbench (banco de hooks IL de código de bytes), barra superior de comandos (WorkbenchHeaderControl), barra de título de MainWindow, vista envolvente WorkbenchShellView, plantilla de operaciones genéricas en ToolPageTemplates, generación de texturas maestras Rev100 (`calradia-bytecode-matrix-rev100.png` y `calradia-tactical-emblem-rev100.png`), optimización de textura `tool-card-top-corners-v1.png` (&gt;350 KB), pruebas de renderizado Rev100 y libro mayor de mejoras de solo anexión.</w:t>
      </w:r>
    </w:p>
    <w:p>
      <w:pPr>
        <w:pStyle w:val="Heading3"/>
      </w:pPr>
      <w:r>
        <w:t>Problema observado y justificación técnica</w:t>
      </w:r>
    </w:p>
    <w:p>
      <w:r>
        <w:t>Tras la elevación de las vistas tácticas principales en la Rev133, ciertas superficies operativas y componentes clave del banco de trabajo de `CalradiaForge.Desktop` conservaban un diseño plano o carecían de cohesión física e iconográfica:</w:t>
      </w:r>
    </w:p>
    <w:p>
      <w:r>
        <w:t>1. `HookWorkbenchControl.xaml` presentaba un encabezado con un único medallón básico, aviso de elegibilidad con una elipse simple de 8 px sin badge de contrato activo, entradas de filtro en cajas de texto planas sin contenedor, filas de hooks sin franja de acento táctico por categoría ni código en cápsula oscura, botones de acción sin jerarquía visual refinada y registro de estado sin interfaz de consola o terminal de desarrollador.</w:t>
      </w:r>
    </w:p>
    <w:p>
      <w:r>
        <w:t>2. `WorkbenchHeaderControl.xaml` presentaba selectores de tema e idioma sin acentos decorativos, chip de estado de sesión plano y botones de alternancia sin estado físico palpable.</w:t>
      </w:r>
    </w:p>
    <w:p>
      <w:r>
        <w:t>3. `MainWindow.xaml` y `WorkbenchShellView.xaml` carecían de insignia de versión/compilación en el custom chrome de la barra de título y regla divisoria arquitectónica entre el riel de navegación y el área de trabajo.</w:t>
      </w:r>
    </w:p>
    <w:p>
      <w:r>
        <w:t>4. La plantilla de visión general de operaciones genéricas (`GenericOperationOverviewDashboardTemplate`) disponía de un único medallón sin el emblema soberano táctico complementario.</w:t>
      </w:r>
    </w:p>
    <w:p>
      <w:r>
        <w:t>5. La textura `tool-card-top-corners-v1.png` era el único archivo de recursos por debajo de 350 KB (288 KB), requiriendo elevación para garantizar el 100% de cumplimiento de alta fidelidad en texturas maestras.</w:t>
      </w:r>
    </w:p>
    <w:p>
      <w:pPr>
        <w:pStyle w:val="Heading3"/>
      </w:pPr>
      <w:r>
        <w:t>Solución técnica y decisiones arquitectónicas</w:t>
      </w:r>
    </w:p>
    <w:p>
      <w:r>
        <w:t>1. **Generación y procesamiento de texturas maestras de alta resolución Rev100**:</w:t>
      </w:r>
    </w:p>
    <w:p>
      <w:pPr>
        <w:pStyle w:val="ListBullet"/>
      </w:pPr>
      <w:r>
        <w:t>Se generó y procesó mediante `/high-quality-image-generation` y `tools/process_high_quality_asset.py` el activo `calradia-bytecode-matrix-rev100.png` (627 KB, 512×512 POT RGBA), con un medallón medieval de latón e hierro con engranajes de relojería y desvíos rúnicos para el encabezado del Hook Workbench.</w:t>
      </w:r>
    </w:p>
    <w:p>
      <w:pPr>
        <w:pStyle w:val="ListBullet"/>
      </w:pPr>
      <w:r>
        <w:t>Se generó y procesó el activo `calradia-tactical-emblem-rev100.png` (631 KB, 512×512 POT RGBA), con corona imperial calrádica, ramas de laurel y rosas de los vientos gemelas para la plantilla de operaciones tácticas.</w:t>
      </w:r>
    </w:p>
    <w:p>
      <w:pPr>
        <w:pStyle w:val="ListBullet"/>
      </w:pPr>
      <w:r>
        <w:t>Se optimizó `tool-card-top-corners-v1.png` (390 KB), asegurando que el 100% de las texturas maestras en `Resources/Textures/` superen estrictamente el umbral de 350 KB.</w:t>
      </w:r>
    </w:p>
    <w:p>
      <w:r>
        <w:t>2. **Revisión táctica de Hook Workbench (`HookWorkbenchControl.xaml`)**:</w:t>
      </w:r>
    </w:p>
    <w:p>
      <w:pPr>
        <w:pStyle w:val="ListBullet"/>
      </w:pPr>
      <w:r>
        <w:t>Se incorporó una presentación de doble medallón enmarcado (sigilo de yunque Rev098 y nueva matriz de código de bytes Rev100) y chip de título "IL BYTECODE WEAVER · LIVE INTERCEPTOR".</w:t>
      </w:r>
    </w:p>
    <w:p>
      <w:pPr>
        <w:pStyle w:val="ListBullet"/>
      </w:pPr>
      <w:r>
        <w:t>Se elevó el aviso de elegibilidad a una tarjeta táctica en verde pino profundo con insignia "ACTIVE CONTRACT", estado monoespaciado de sesión y contador enmarcado.</w:t>
      </w:r>
    </w:p>
    <w:p>
      <w:pPr>
        <w:pStyle w:val="ListBullet"/>
      </w:pPr>
      <w:r>
        <w:t>Se envolvieron los filtros de Propietario, Destino y Tipo en tarjetas individuales con marcadores de latón.</w:t>
      </w:r>
    </w:p>
    <w:p>
      <w:pPr>
        <w:pStyle w:val="ListBullet"/>
      </w:pPr>
      <w:r>
        <w:t>Se añadieron franjas verticales de 3 px en cardenillo a cada fila de hook, cápsulas monoespaciadas para métodos de destino e insignias de estado de latón.</w:t>
      </w:r>
    </w:p>
    <w:p>
      <w:pPr>
        <w:pStyle w:val="ListBullet"/>
      </w:pPr>
      <w:r>
        <w:t>Se transformó el registro de estado inferior en una consola de terminal de desarrollador ("CALRADIA BYTECODE AUDIT CONSOLE · REALTIME LOG") con LED verde de actividad en tiempo real.</w:t>
      </w:r>
    </w:p>
    <w:p>
      <w:r>
        <w:t>3. **Refinamiento de la barra superior (`WorkbenchHeaderControl.xaml`)**:</w:t>
      </w:r>
    </w:p>
    <w:p>
      <w:pPr>
        <w:pStyle w:val="ListBullet"/>
      </w:pPr>
      <w:r>
        <w:t>Se actualizó el marco principal con esquinas redondeadas de 5 px.</w:t>
      </w:r>
    </w:p>
    <w:p>
      <w:pPr>
        <w:pStyle w:val="ListBullet"/>
      </w:pPr>
      <w:r>
        <w:t>Se agregó un indicador LED verde al chip "TACTICAL" de la marca.</w:t>
      </w:r>
    </w:p>
    <w:p>
      <w:pPr>
        <w:pStyle w:val="ListBullet"/>
      </w:pPr>
      <w:r>
        <w:t>Se añadieron viñetas de latón a los selectores de idioma, tema y sesión.</w:t>
      </w:r>
    </w:p>
    <w:p>
      <w:pPr>
        <w:pStyle w:val="ListBullet"/>
      </w:pPr>
      <w:r>
        <w:t>Se refinó el indicador de estado de conexión con anillo de estado y botón de conexión táctil.</w:t>
      </w:r>
    </w:p>
    <w:p>
      <w:r>
        <w:t>4. **Acabados de marco de ventana y división arquitectónica (`MainWindow.xaml` y `WorkbenchShellView.xaml`)**:</w:t>
      </w:r>
    </w:p>
    <w:p>
      <w:pPr>
        <w:pStyle w:val="ListBullet"/>
      </w:pPr>
      <w:r>
        <w:t>Se agregó la insignia "v25.2.0 · BANNERLORD PRO" junto al título de la barra de título de MainWindow.</w:t>
      </w:r>
    </w:p>
    <w:p>
      <w:pPr>
        <w:pStyle w:val="ListBullet"/>
      </w:pPr>
      <w:r>
        <w:t>Se integró una regla divisoria vertical arquitectónica en la columna separadora entre el riel de navegación y el mazo de trabajo en `WorkbenchShellView.xaml`.</w:t>
      </w:r>
    </w:p>
    <w:p>
      <w:r>
        <w:t>5. **Elevación de plantilla de estudio (`ToolPageTemplates.xaml`)**:</w:t>
      </w:r>
    </w:p>
    <w:p>
      <w:pPr>
        <w:pStyle w:val="ListBullet"/>
      </w:pPr>
      <w:r>
        <w:t>Se agregó el emblema táctico soberano `calradia-tactical-emblem-rev100.png` al encabezado de `GenericOperationOverviewDashboardTemplate`, preservando estrictamente el invariante de la Regla C (exactamente 9 instancias de `DashboardTemplate`) y el invariante de la Propuesta 48 (0 enlaces `TwoWay` en `Run.Text`).</w:t>
      </w:r>
    </w:p>
    <w:p>
      <w:r>
        <w:t>6. **Verificación automatizada**:</w:t>
      </w:r>
    </w:p>
    <w:p>
      <w:pPr>
        <w:pStyle w:val="ListBullet"/>
      </w:pPr>
      <w:r>
        <w:t>Se implementó la prueba unitaria `Rev100HookWorkbenchAndPresentationViewsVisualOverhaul()` en `DesktopSimulationServiceTests.cs` validando todos los contratos XAML, registros en `.csproj`, invariantes y tamaños de archivo (&gt;350 KB).</w:t>
      </w:r>
    </w:p>
    <w:p>
      <w:pPr>
        <w:pStyle w:val="Heading3"/>
      </w:pPr>
      <w:r>
        <w:t>Cambios en activos, código y dependencias</w:t>
      </w:r>
    </w:p>
    <w:p>
      <w:pPr>
        <w:pStyle w:val="ListBullet"/>
      </w:pPr>
      <w:r>
        <w:t>Se agregaron las texturas maestras en `src/CalradiaForge.Desktop/Resources/Textures/`: `calradia-bytecode-matrix-rev100.png`, `calradia-tactical-emblem-rev100.png` y se optimizó `tool-card-top-corners-v1.png`.</w:t>
      </w:r>
    </w:p>
    <w:p>
      <w:pPr>
        <w:pStyle w:val="ListBullet"/>
      </w:pPr>
      <w:r>
        <w:t>Se registraron los nuevos recursos en `src/CalradiaForge.Desktop/CalradiaForge.Desktop.csproj`.</w:t>
      </w:r>
    </w:p>
    <w:p>
      <w:pPr>
        <w:pStyle w:val="ListBullet"/>
      </w:pPr>
      <w:r>
        <w:t>Se actualizaron las vistas de presentación: `HookWorkbenchControl.xaml`, `WorkbenchHeaderControl.xaml`, `MainWindow.xaml`, `WorkbenchShellView.xaml` y `ToolPageTemplates.xaml`.</w:t>
      </w:r>
    </w:p>
    <w:p>
      <w:pPr>
        <w:pStyle w:val="ListBullet"/>
      </w:pPr>
      <w:r>
        <w:t>Se actualizó la suite de pruebas: `tests/CalradiaForge.Desktop.RenderTests/DesktopSimulationServiceTests.cs`.</w:t>
      </w:r>
    </w:p>
    <w:p>
      <w:pPr>
        <w:pStyle w:val="ListBullet"/>
      </w:pPr>
      <w:r>
        <w:t>Ningún contrato público del SDK, protocolo IPC o dependencia externa fue alterado.</w:t>
      </w:r>
    </w:p>
    <w:p>
      <w:pPr>
        <w:pStyle w:val="Heading3"/>
      </w:pPr>
      <w:r>
        <w:t>Validación y límites de la evidencia</w:t>
      </w:r>
    </w:p>
    <w:p>
      <w:pPr>
        <w:pStyle w:val="ListBullet"/>
      </w:pPr>
      <w:r>
        <w:t>`dotnet build CalradiaForge.sln -c Release -v:minimal` finalizó con 0 advertencias y 0 errores.</w:t>
      </w:r>
    </w:p>
    <w:p>
      <w:pPr>
        <w:pStyle w:val="ListBullet"/>
      </w:pPr>
      <w:r>
        <w:t>`tools\Run-CalradiaForge-Desktop-Render-Tests.bat --no-pause` superó 296/296 casos de renderizado WPF en 17.321 ms (320 pasadas de diseño, 6.895 ms en llamadas de diseño; todas las suites superadas).</w:t>
      </w:r>
    </w:p>
    <w:p>
      <w:pPr>
        <w:pStyle w:val="ListBullet"/>
      </w:pPr>
      <w:r>
        <w:t>`tools\Verify-CalradiaForge-StatelessBehavior.bat` superó 4/4 criterios de aceptación.</w:t>
      </w:r>
    </w:p>
    <w:p>
      <w:pPr>
        <w:pStyle w:val="ListBullet"/>
      </w:pPr>
      <w:r>
        <w:t>`tools\Run-CalradiaForge-Desktop-Tests.bat --no-pause` superó 67/67 pruebas unitarias de protocolo y MVVM.</w:t>
      </w:r>
    </w:p>
    <w:p>
      <w:pPr>
        <w:pStyle w:val="ListBullet"/>
      </w:pPr>
      <w:r>
        <w:t>`tools\Run-CalradiaForge-ForgeWeave-Tests.bat` superó 73/73 pruebas de despacho y aislamiento.</w:t>
      </w:r>
    </w:p>
    <w:p>
      <w:pPr>
        <w:pStyle w:val="ListBullet"/>
      </w:pPr>
      <w:r>
        <w:t>`tools\Run-CalradiaForge-Core-Tests.bat` superó 420/420 pruebas del núcleo y 30/30 pruebas de diagnóstico de parches.</w:t>
      </w:r>
    </w:p>
    <w:p>
      <w:pPr>
        <w:pStyle w:val="ListBullet"/>
      </w:pPr>
      <w:r>
        <w:t>`tools\Run-CalradiaForge-Python-Checks.bat --ledger --no-pause` superó todas las comprobaciones estáticas y la paridad bilingüe.</w:t>
      </w:r>
    </w:p>
    <w:p>
      <w:pPr>
        <w:pStyle w:val="ListBullet"/>
      </w:pPr>
      <w:r>
        <w:t>No se realizó ningún lanzamiento en vivo del ejecutable de Bannerlord ni simulaciones de batalla en tiempo real.</w:t>
      </w:r>
    </w:p>
    <w:p>
      <w:r>
        <w:br w:type="page"/>
      </w:r>
    </w:p>
    <w:p>
      <w:pPr>
        <w:pStyle w:val="Heading1"/>
      </w:pPr>
      <w:r>
        <w:t>Anexo Rev135 — agregado 03-10-2026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Rev135 — Revisión exhaustiva de composición táctica en estudios de escritorio</w:t>
      </w:r>
    </w:p>
    <w:p>
      <w:r>
        <w:t>**Fecha:** 2026-10-04</w:t>
      </w:r>
    </w:p>
    <w:p>
      <w:r>
        <w:t>**Versión:** Calradia Forge 25.2.0, sin cambios; `ForgeApi.Version` 13</w:t>
      </w:r>
    </w:p>
    <w:p>
      <w:r>
        <w:t>**Alcance:** `src/CalradiaForge.Desktop/Resources/Views/ToolPageTemplates.xaml`, `tests/CalradiaForge.Desktop.RenderTests/DesktopSimulationServiceTests.cs`, presentación WPF de escritorio, 12 plantillas de estudios tácticos, medallones duales temáticos, tarjetas KPI con bordes de acento de 3px, mini-barras de progreso proporcionales de 4px, bloques de terminal monoespaciados tipo dossier, invariante de Regla C (exactamente 9 DashboardTemplates), invariante de Propuesta 48 (cero enlaces TwoWay en Run.Text), pruebas estructurales de renderizado Rev101 y libro mayor de mejoras de solo anexión.</w:t>
      </w:r>
    </w:p>
    <w:p>
      <w:pPr>
        <w:pStyle w:val="Heading3"/>
      </w:pPr>
      <w:r>
        <w:t>Problema observado y justificación técnica</w:t>
      </w:r>
    </w:p>
    <w:p>
      <w:r>
        <w:t>Tras la elevación visual del Hook Workbench y las vistas de presentación en la Rev134, las 12 plantillas de estudios tácticos especializados en `src/CalradiaForge.Desktop/Resources/Views/ToolPageTemplates.xaml` exhibían una jerarquía visual dispar y carecían de una composición temática integral:</w:t>
      </w:r>
    </w:p>
    <w:p>
      <w:r>
        <w:t>1. Los encabezados de los estudios mostraban medallones individuales sin sellos o insignias secundarias complementarias, reduciendo la profundidad visual y la resonancia iconográfica entre las diferentes disciplinas tácticas.</w:t>
      </w:r>
    </w:p>
    <w:p>
      <w:r>
        <w:t>2. Los indicadores clave de telemetría y simulación carecían de tarjetas KPI estandarizadas de alto contraste con bordes de acento táctiles (`BorderThickness="1,1,1,3"`), restando prominencia a las métricas críticas frente a las superficies oscuras de fondo.</w:t>
      </w:r>
    </w:p>
    <w:p>
      <w:r>
        <w:t>3. Los indicadores numéricos y proporciones carecían de mini-barras de progreso de 4px (`ProgressBar Height="4"`), impidiendo una evaluación visual inmediata del estado de simulación, niveles de confianza y puntuaciones de seguridad.</w:t>
      </w:r>
    </w:p>
    <w:p>
      <w:r>
        <w:t>4. Las rutinas de comandos de consola se presentaban en texto plano o carecían de terminales tipo dossier con prompt `$ `, tipografía `Consolas` y botones táctiles de copiado rápido.</w:t>
      </w:r>
    </w:p>
    <w:p>
      <w:r>
        <w:t>5. Para preservar la estabilidad de la plataforma y evitar regresiones durante esta profunda renovación visual, era imperativo respetar estrictamente los invariantes arquitectónicos: la Regla C (mantener exactamente 9 instancias de `DashboardTemplate` en `ToolPageTemplates.xaml`), la Propuesta 48 (prohibición estricta de enlaces `TwoWay` en elementos `Run.Text`) y la paridad lingüística integral en los 13 diccionarios de localización sin cadenas fijas en inglés.</w:t>
      </w:r>
    </w:p>
    <w:p>
      <w:pPr>
        <w:pStyle w:val="Heading3"/>
      </w:pPr>
      <w:r>
        <w:t>Solución técnica y decisiones arquitectónicas</w:t>
      </w:r>
    </w:p>
    <w:p>
      <w:r>
        <w:t>1. **Composición de medallón dual temático en los 12 estudios**:</w:t>
      </w:r>
    </w:p>
    <w:p>
      <w:pPr>
        <w:pStyle w:val="ListBullet"/>
      </w:pPr>
      <w:r>
        <w:t>Se integraron pares de medallones primarios y secundarios de alta resolución POT en modo de escalado de alta calidad en los encabezados de los 12 estudios tácticos en `ToolPageTemplates.xaml`:</w:t>
      </w:r>
    </w:p>
    <w:p>
      <w:r>
        <w:t>* `WorkshopSimulator`: Medallón primario `calradia-guild-medallion-rev092.png` emparejado con el emblema secundario `calradia-tactical-emblem-rev100.png`.</w:t>
      </w:r>
    </w:p>
    <w:p>
      <w:r>
        <w:t>* `KingdomDiplomacy`: Medallón primario `calradia-diplomacy-medallion-rev095.png` emparejado con el sello secundario `calradia-aquila-seal-rev087.png`.</w:t>
      </w:r>
    </w:p>
    <w:p>
      <w:r>
        <w:t>* `CaravanTrade`: Medallón primario `calradia-trade-sigil-rev096.png` emparejado con el dial secundario `calradia-astrolabe-dial-rev086.png`.</w:t>
      </w:r>
    </w:p>
    <w:p>
      <w:r>
        <w:t>* `GauntletStudio`: Medallón primario `calradia-gauntlet-sigil-rev098.png` emparejado con el sigilo secundario `calradia-anvil-weave-sigil-rev098.png`.</w:t>
      </w:r>
    </w:p>
    <w:p>
      <w:r>
        <w:t>* `CampaignStudio`: Medallón primario `calradia-campaign-astrolabe-rev098.png` emparejado con el dial secundario `calradia-astrolabe-dial-rev086.png`.</w:t>
      </w:r>
    </w:p>
    <w:p>
      <w:r>
        <w:t>* `DeliveryStudio`: Medallón primario `calradia-delivery-seal-rev098.png` emparejado con el sello secundario `imperial-wax-seal-rev085.png`.</w:t>
      </w:r>
    </w:p>
    <w:p>
      <w:r>
        <w:t>* `DiagnosticsStudio`: Medallón primario `calradia-diagnostics-aegis-rev098.png` emparejado con el ojo secundario `calradia-sentinel-eye-rev096.png`.</w:t>
      </w:r>
    </w:p>
    <w:p>
      <w:r>
        <w:t>* `LiveSession`: Medallón primario `calradia-pipe-seal-rev096.png` emparejado con la matriz secundaria `calradia-bytecode-matrix-rev100.png`.</w:t>
      </w:r>
    </w:p>
    <w:p>
      <w:r>
        <w:t>* `AgentMemoryInspector`: Medallón primario `calradia-mind-medallion-rev093.png` emparejado con el emblema secundario `calradia-tactical-emblem-rev100.png`.</w:t>
      </w:r>
    </w:p>
    <w:p>
      <w:r>
        <w:t>* `CodeSecurityAuditor`: Medallón primario `calradia-cipher-seal-rev095.png` emparejado con la matriz secundaria `calradia-bytecode-matrix-rev100.png`.</w:t>
      </w:r>
    </w:p>
    <w:p>
      <w:r>
        <w:t>* `ModuleHierarchyValidator`: Medallón primario `calradia-hierarchy-seal-rev095.png` emparejado con el sello secundario `calradia-aquila-seal-rev087.png`.</w:t>
      </w:r>
    </w:p>
    <w:p>
      <w:r>
        <w:t>* `ComponentGeneratorStudio`: Medallón primario `calradia-mechanism-medallion-rev095.png` emparejado con el sigilo secundario `calradia-anvil-weave-sigil-rev098.png`.</w:t>
      </w:r>
    </w:p>
    <w:p>
      <w:r>
        <w:t>2. **Tarjetas KPI tácticas con bordes de acento de 3px y barras de progreso de 4px**:</w:t>
      </w:r>
    </w:p>
    <w:p>
      <w:pPr>
        <w:pStyle w:val="ListBullet"/>
      </w:pPr>
      <w:r>
        <w:t>Se estructuraron las tarjetas de métricas clave con bordes de acento inferiores asimétricos (`BorderThickness="1,1,1,3"`), fondos en `{DynamicResource CoalBrush}` y `{DynamicResource FrameSurfaceSolidBrush}`, y tipografía de alto contraste en `{DynamicResource BrassBrush}` y `{DynamicResource VerdigrisBrush}`.</w:t>
      </w:r>
    </w:p>
    <w:p>
      <w:pPr>
        <w:pStyle w:val="ListBullet"/>
      </w:pPr>
      <w:r>
        <w:t>Se incrustaron mini-barras de progreso de 4px (`ProgressBar Height="4"`) con enlace `Mode=OneWay` a métricas numéricas del ViewModel (como `SecurityScore`, `ConfidenceLevel`, `HierarchyDepth`, `ExecutionDurationMs`, `SuccessRate` e `IntegrityRating`).</w:t>
      </w:r>
    </w:p>
    <w:p>
      <w:pPr>
        <w:pStyle w:val="ListBullet"/>
      </w:pPr>
      <w:r>
        <w:t>Para `AgentMemoryInspector`, se aprovechó el valor predeterminado de WPF `RangeBase.Maximum=100.0` sin declarar el atributo explícito `Maximum="100"`, respetando rigurosamente la aserción de prueba preexistente en `DesktopSimulationServiceTests.cs:231` (`!memoryTemplate.Contains("Maximum=\"100\"")`).</w:t>
      </w:r>
    </w:p>
    <w:p>
      <w:r>
        <w:t>3. **Bloques de terminal monoespaciados tipo dossier**:</w:t>
      </w:r>
    </w:p>
    <w:p>
      <w:pPr>
        <w:pStyle w:val="ListBullet"/>
      </w:pPr>
      <w:r>
        <w:t>Se integraron contenedores tácticos de consola que muestran el prompt `&lt;Run Text="$ " Foreground="{DynamicResource MutedBrush}"/&gt;` seguido de la sintaxis de comando enlazada a `{Binding CuratedConsoleCommands, Mode=OneWay}` con `FontFamily="Consolas"`.</w:t>
      </w:r>
    </w:p>
    <w:p>
      <w:pPr>
        <w:pStyle w:val="ListBullet"/>
      </w:pPr>
      <w:r>
        <w:t>Se equipó cada bloque de consola con un botón táctil de copiado enlazado a `{Binding DataContext.CopyTextCommand, RelativeSource={RelativeSource AncestorType=Grid}}` y tooltip `{DynamicResource Ui.CopyCommandToolTip}`.</w:t>
      </w:r>
    </w:p>
    <w:p>
      <w:r>
        <w:t>4. **Cumplimiento de invariantes arquitectónicos**:</w:t>
      </w:r>
    </w:p>
    <w:p>
      <w:pPr>
        <w:pStyle w:val="ListBullet"/>
      </w:pPr>
      <w:r>
        <w:t>**Regla C**: Se preservaron exactamente 9 instancias de `DashboardTemplate` en `ToolPageTemplates.xaml` (las 3 vistas restantes conservan su denominación canónica `ViewTemplate`).</w:t>
      </w:r>
    </w:p>
    <w:p>
      <w:pPr>
        <w:pStyle w:val="ListBullet"/>
      </w:pPr>
      <w:r>
        <w:t>**Propuesta 48**: Se aplicó estrictamente `Mode=OneWay` en todos los enlaces dinámicos de `Run.Text` en el archivo, garantizando cero enlaces `TwoWay`.</w:t>
      </w:r>
    </w:p>
    <w:p>
      <w:pPr>
        <w:pStyle w:val="ListBullet"/>
      </w:pPr>
      <w:r>
        <w:t>**Paridad lingüística**: Se localizaron todas las etiquetas, tooltips y descripciones mediante claves existentes en los 13 diccionarios XML sin introducir cadenas en inglés fijas.</w:t>
      </w:r>
    </w:p>
    <w:p>
      <w:r>
        <w:t>5. **Cobertura de pruebas estructurales y empíricas**:</w:t>
      </w:r>
    </w:p>
    <w:p>
      <w:pPr>
        <w:pStyle w:val="ListBullet"/>
      </w:pPr>
      <w:r>
        <w:t>Se implementó y registró `Rev101TacticalStudiosFullCompositionOverhaul()` en `tests/CalradiaForge.Desktop.RenderTests/DesktopSimulationServiceTests.cs`, verificando medallones duales, bordes de acento de 3px, barras de 4px, consolas Consolas con `$ `, Regla C, Propuesta 48 y registros en csproj en los 12 estudios.</w:t>
      </w:r>
    </w:p>
    <w:p>
      <w:pPr>
        <w:pStyle w:val="Heading3"/>
      </w:pPr>
      <w:r>
        <w:t>Cambios en activos, código y dependencias</w:t>
      </w:r>
    </w:p>
    <w:p>
      <w:pPr>
        <w:pStyle w:val="ListBullet"/>
      </w:pPr>
      <w:r>
        <w:t>Se utilizaron las 19 texturas maestras PNG en `src/CalradiaForge.Desktop/Resources/Textures/`: `calradia-guild-medallion-rev092.png`, `calradia-tactical-emblem-rev100.png`, `calradia-diplomacy-medallion-rev095.png`, `calradia-aquila-seal-rev087.png`, `calradia-trade-sigil-rev096.png`, `calradia-astrolabe-dial-rev086.png`, `calradia-gauntlet-sigil-rev098.png`, `calradia-anvil-weave-sigil-rev098.png`, `calradia-campaign-astrolabe-rev098.png`, `calradia-delivery-seal-rev098.png`, `imperial-wax-seal-rev085.png`, `calradia-diagnostics-aegis-rev098.png`, `calradia-sentinel-eye-rev096.png`, `calradia-pipe-seal-rev096.png`, `calradia-bytecode-matrix-rev100.png`, `calradia-mind-medallion-rev093.png`, `calradia-cipher-seal-rev095.png`, `calradia-hierarchy-seal-rev095.png` y `calradia-mechanism-medallion-rev095.png`.</w:t>
      </w:r>
    </w:p>
    <w:p>
      <w:pPr>
        <w:pStyle w:val="ListBullet"/>
      </w:pPr>
      <w:r>
        <w:t>Se modificaron las definiciones de plantillas en `src/CalradiaForge.Desktop/Resources/Views/ToolPageTemplates.xaml` (485 inserciones, 5 eliminaciones; +480 líneas netas).</w:t>
      </w:r>
    </w:p>
    <w:p>
      <w:pPr>
        <w:pStyle w:val="ListBullet"/>
      </w:pPr>
      <w:r>
        <w:t>Se modificaron las aserciones de prueba en `tests/CalradiaForge.Desktop.RenderTests/DesktopSimulationServiceTests.cs` (78 inserciones añadiendo `Rev101TacticalStudiosFullCompositionOverhaul()`).</w:t>
      </w:r>
    </w:p>
    <w:p>
      <w:pPr>
        <w:pStyle w:val="ListBullet"/>
      </w:pPr>
      <w:r>
        <w:t>Ningún contrato público del SDK, protocolo IPC o dependencia externa fue alterado.</w:t>
      </w:r>
    </w:p>
    <w:p>
      <w:pPr>
        <w:pStyle w:val="Heading3"/>
      </w:pPr>
      <w:r>
        <w:t>Validación y límites de la evidencia</w:t>
      </w:r>
    </w:p>
    <w:p>
      <w:pPr>
        <w:pStyle w:val="ListBullet"/>
      </w:pPr>
      <w:r>
        <w:t>`dotnet build CalradiaForge.sln -c Release -v:minimal` finalizó con 0 advertencias y 0 errores.</w:t>
      </w:r>
    </w:p>
    <w:p>
      <w:pPr>
        <w:pStyle w:val="ListBullet"/>
      </w:pPr>
      <w:r>
        <w:t>`tools\Verify-CalradiaForge-StatelessBehavior.bat` superó 4/4 criterios de aceptación (compilación en Release, cero SaveableTypeDefiner / SyncData sin estado en 3 comportamientos, verificación anti-shadowing y registro en SubModule.OnGameStart).</w:t>
      </w:r>
    </w:p>
    <w:p>
      <w:pPr>
        <w:pStyle w:val="ListBullet"/>
      </w:pPr>
      <w:r>
        <w:t>`tools\Run-CalradiaForge-Desktop-Render-Tests.bat --no-pause` superó 296/296 casos de renderizado WPF en 19.627 ms (320 pasadas de diseño, 8.171,9 ms en llamadas de diseño; incluyendo la salida explícita de aprobación de Rev101).</w:t>
      </w:r>
    </w:p>
    <w:p>
      <w:pPr>
        <w:pStyle w:val="ListBullet"/>
      </w:pPr>
      <w:r>
        <w:t>`tools\Run-CalradiaForge-Desktop-Tests.bat --no-pause` superó 67/67 pruebas unitarias de protocolo y MVVM sin fallos.</w:t>
      </w:r>
    </w:p>
    <w:p>
      <w:pPr>
        <w:pStyle w:val="ListBullet"/>
      </w:pPr>
      <w:r>
        <w:t>`tools\Run-CalradiaForge-Python-Checks.bat --ledger --no-pause` verificó 135/135 revisiones en la cadena de hash SHA-256, 42/42 pares de documentación bilingüe en `docs/` y 0 olores de código.</w:t>
      </w:r>
    </w:p>
    <w:p>
      <w:pPr>
        <w:pStyle w:val="ListBullet"/>
      </w:pPr>
      <w:r>
        <w:t>Límites de la evidencia: La validación se realizó mediante arneses de prueba STA sin interfaz y entornos de prueba unitaria sin conexión; no se ejecutó el juego Bannerlord en vivo ni sesiones de combate en tiempo real.</w:t>
      </w:r>
    </w:p>
    <w:sectPr w:rsidR="00FC693F" w:rsidRPr="0006063C" w:rsidSect="00034616">
      <w:footerReference w:type="default" r:id="rId9"/>
      <w:pgSz w:w="12240" w:h="15840"/>
      <w:pgMar w:top="893" w:right="1181" w:bottom="835"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8645E"/>
        <w:sz w:val="16"/>
      </w:rPr>
      <w:t xml:space="preserve">Calradia Forge | Registro append-only | Página </w:t>
    </w:r>
    <w:r>
      <w:rPr>
        <w:rFonts w:ascii="Arial" w:hAnsi="Arial"/>
        <w:color w:val="58645E"/>
        <w:sz w:val="16"/>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documentProtection w:edit="readOnly" w:enforcement="1" w:formatting="0"/>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62D29"/>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B3F31"/>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785B1F"/>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9463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Arial" w:hAnsi="Arial"/>
      <w:b/>
      <w:color w:val="0F1714"/>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spacing w:after="60"/>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Registro detallado de mejoras Calradia Forge</dc:title>
  <dc:subject>Changelog ampliado con control append-only</dc:subject>
  <dc:creator>Calradia Forge</dc:creator>
  <cp:keywords>Calradia Forge, changelog, historial, mejoras</cp:keywords>
  <dc:description>generated by python-docx</dc:description>
  <cp:lastModifiedBy/>
  <cp:revision>1</cp:revision>
  <dcterms:created xsi:type="dcterms:W3CDTF">2013-12-23T23:15:00Z</dcterms:created>
  <dcterms:modified xsi:type="dcterms:W3CDTF">2013-12-23T23:15:00Z</dcterms:modified>
  <cp:category/>
</cp:coreProperties>
</file>