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255" w:rsidRDefault="00A17C0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F7255" w:rsidRDefault="00DF7255">
      <w:pPr>
        <w:spacing w:after="0" w:line="240" w:lineRule="auto"/>
        <w:jc w:val="center"/>
        <w:rPr>
          <w:sz w:val="20"/>
          <w:szCs w:val="20"/>
        </w:rPr>
      </w:pPr>
    </w:p>
    <w:p w:rsidR="00DF7255" w:rsidRDefault="00A17C0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DF7255" w:rsidRDefault="00DF7255">
      <w:pPr>
        <w:spacing w:after="0" w:line="240" w:lineRule="auto"/>
        <w:jc w:val="center"/>
        <w:rPr>
          <w:sz w:val="20"/>
          <w:szCs w:val="20"/>
        </w:rPr>
      </w:pPr>
    </w:p>
    <w:p w:rsidR="00DF7255" w:rsidRDefault="00A17C0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DF7255" w:rsidRDefault="00DF7255">
      <w:pPr>
        <w:spacing w:after="0" w:line="240" w:lineRule="auto"/>
        <w:jc w:val="center"/>
        <w:rPr>
          <w:i/>
          <w:sz w:val="20"/>
          <w:szCs w:val="20"/>
        </w:rPr>
      </w:pPr>
    </w:p>
    <w:p w:rsidR="00DF7255" w:rsidRDefault="00A17C0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5</w:t>
      </w:r>
    </w:p>
    <w:p w:rsidR="00DF7255" w:rsidRDefault="00DF7255">
      <w:pPr>
        <w:spacing w:after="0" w:line="240" w:lineRule="auto"/>
        <w:jc w:val="center"/>
        <w:rPr>
          <w:sz w:val="20"/>
          <w:szCs w:val="20"/>
        </w:rPr>
      </w:pPr>
    </w:p>
    <w:p w:rsidR="00DF7255" w:rsidRDefault="00DF7255">
      <w:pPr>
        <w:spacing w:after="0" w:line="240" w:lineRule="auto"/>
        <w:jc w:val="center"/>
        <w:rPr>
          <w:sz w:val="20"/>
          <w:szCs w:val="20"/>
        </w:rPr>
      </w:pPr>
    </w:p>
    <w:p w:rsidR="00DF7255" w:rsidRDefault="00DF7255">
      <w:pPr>
        <w:spacing w:after="0" w:line="240" w:lineRule="auto"/>
        <w:jc w:val="center"/>
        <w:rPr>
          <w:sz w:val="20"/>
          <w:szCs w:val="20"/>
        </w:rPr>
      </w:pPr>
    </w:p>
    <w:p w:rsidR="00DF7255" w:rsidRDefault="00A17C00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DF7255" w:rsidRDefault="00DF7255">
      <w:pPr>
        <w:spacing w:after="0" w:line="240" w:lineRule="auto"/>
        <w:ind w:left="1134" w:hanging="1134"/>
        <w:jc w:val="both"/>
      </w:pPr>
    </w:p>
    <w:p w:rsidR="00DF7255" w:rsidRDefault="00A1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cargo (</w:t>
      </w:r>
      <w:proofErr w:type="spellStart"/>
      <w:r>
        <w:rPr>
          <w:color w:val="000000"/>
        </w:rPr>
        <w:t>job_id</w:t>
      </w:r>
      <w:proofErr w:type="spellEnd"/>
      <w:r>
        <w:rPr>
          <w:color w:val="000000"/>
        </w:rPr>
        <w:t>) y la suma del salario de los empleados cuyo cargo no incluya el texto ‘REP’, teniendo suma del salario mayor a 13,000. Ordene los resultados por la segunda columna. Etiquete las columnas de manera correspondiente.</w:t>
      </w:r>
    </w:p>
    <w:p w:rsidR="002A4507" w:rsidRDefault="002A4507" w:rsidP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2A4507">
        <w:rPr>
          <w:color w:val="000000"/>
        </w:rPr>
        <w:drawing>
          <wp:inline distT="0" distB="0" distL="0" distR="0" wp14:anchorId="01DE99FD" wp14:editId="0C09A8D9">
            <wp:extent cx="3371850" cy="323569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845" cy="32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5" w:rsidRDefault="00DF7255">
      <w:pPr>
        <w:spacing w:after="0" w:line="240" w:lineRule="auto"/>
        <w:jc w:val="both"/>
      </w:pPr>
    </w:p>
    <w:p w:rsidR="00DF7255" w:rsidRDefault="00A1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sala</w:t>
      </w:r>
      <w:r>
        <w:rPr>
          <w:color w:val="000000"/>
        </w:rPr>
        <w:t xml:space="preserve">rio máximo de los empleados agrupando por número de departamento. </w:t>
      </w:r>
    </w:p>
    <w:p w:rsidR="002A4507" w:rsidRPr="002A4507" w:rsidRDefault="002A4507" w:rsidP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lang w:val="es-ES"/>
        </w:rPr>
      </w:pPr>
      <w:r w:rsidRPr="002A4507">
        <w:rPr>
          <w:color w:val="000000"/>
          <w:lang w:val="es-ES"/>
        </w:rPr>
        <w:lastRenderedPageBreak/>
        <w:drawing>
          <wp:inline distT="0" distB="0" distL="0" distR="0" wp14:anchorId="0D7D455E" wp14:editId="34278C51">
            <wp:extent cx="2857500" cy="30552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654" cy="30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5" w:rsidRDefault="00DF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DF7255" w:rsidRDefault="00A1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número de departamento junto con su fecha de contratación mínima. Ordene el resultado por la segunda columna.</w:t>
      </w:r>
    </w:p>
    <w:p w:rsidR="002A4507" w:rsidRDefault="002A4507" w:rsidP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2A4507">
        <w:rPr>
          <w:color w:val="000000"/>
        </w:rPr>
        <w:drawing>
          <wp:inline distT="0" distB="0" distL="0" distR="0" wp14:anchorId="443FC8EF" wp14:editId="72D10B50">
            <wp:extent cx="2758546" cy="307657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931" cy="30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5" w:rsidRDefault="00DF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DF7255" w:rsidRDefault="00A1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número de departamento y el salario mínimo por departamento. Etiquete las columnas como corresponda y ordene el resultado por la segunda columna.</w:t>
      </w:r>
    </w:p>
    <w:p w:rsidR="002A4507" w:rsidRDefault="002A4507" w:rsidP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2A4507">
        <w:rPr>
          <w:color w:val="000000"/>
        </w:rPr>
        <w:lastRenderedPageBreak/>
        <w:drawing>
          <wp:inline distT="0" distB="0" distL="0" distR="0" wp14:anchorId="386A81F7" wp14:editId="666AA883">
            <wp:extent cx="3200399" cy="367722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065" cy="37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5" w:rsidRDefault="00DF7255">
      <w:pPr>
        <w:spacing w:after="0" w:line="240" w:lineRule="auto"/>
        <w:jc w:val="both"/>
      </w:pPr>
    </w:p>
    <w:p w:rsidR="00DF7255" w:rsidRDefault="00A1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número de departamento, cargo (</w:t>
      </w:r>
      <w:proofErr w:type="spellStart"/>
      <w:r>
        <w:rPr>
          <w:color w:val="000000"/>
        </w:rPr>
        <w:t>job_id</w:t>
      </w:r>
      <w:proofErr w:type="spellEnd"/>
      <w:r>
        <w:rPr>
          <w:color w:val="000000"/>
        </w:rPr>
        <w:t>), y porcentaje de comisión promedio (incluyendo n</w:t>
      </w:r>
      <w:r>
        <w:rPr>
          <w:color w:val="000000"/>
        </w:rPr>
        <w:t>ulos) agrupando por departamentos y cargos. Redondee la última columna al segundo decimal y etiquétela como “COMM %”.</w:t>
      </w:r>
    </w:p>
    <w:p w:rsidR="002A4507" w:rsidRDefault="002A4507" w:rsidP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2A4507">
        <w:rPr>
          <w:color w:val="000000"/>
        </w:rPr>
        <w:drawing>
          <wp:inline distT="0" distB="0" distL="0" distR="0" wp14:anchorId="0A187A5B" wp14:editId="00DBD48B">
            <wp:extent cx="3152775" cy="394288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487" cy="39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5" w:rsidRDefault="00DF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DF7255" w:rsidRDefault="00A1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Muestre el total de empleados con el cargo ‘IT_PROG’ o ‘SA_REP’. Etiquete la columna como</w:t>
      </w:r>
    </w:p>
    <w:p w:rsidR="002A4507" w:rsidRDefault="00A17C00" w:rsidP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corresponda.</w:t>
      </w:r>
    </w:p>
    <w:p w:rsidR="002A4507" w:rsidRDefault="002A4507" w:rsidP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2A4507">
        <w:rPr>
          <w:color w:val="000000"/>
        </w:rPr>
        <w:drawing>
          <wp:inline distT="0" distB="0" distL="0" distR="0" wp14:anchorId="77D39BFF" wp14:editId="7D99CABE">
            <wp:extent cx="3038475" cy="18914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140" cy="1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5" w:rsidRDefault="00DF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DF7255" w:rsidRDefault="00A1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número de departamento</w:t>
      </w:r>
      <w:r>
        <w:rPr>
          <w:color w:val="000000"/>
        </w:rPr>
        <w:t xml:space="preserve"> y el salario mínimo de los empleados que tengan un</w:t>
      </w:r>
    </w:p>
    <w:p w:rsidR="00DF7255" w:rsidRDefault="00A17C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salario mínimo menor que 3,000.</w:t>
      </w:r>
    </w:p>
    <w:p w:rsidR="002A4507" w:rsidRDefault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2A4507">
        <w:rPr>
          <w:color w:val="000000"/>
        </w:rPr>
        <w:drawing>
          <wp:inline distT="0" distB="0" distL="0" distR="0" wp14:anchorId="0B4A9EF5" wp14:editId="2467C6A3">
            <wp:extent cx="2962275" cy="1860917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157" cy="18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5" w:rsidRDefault="00DF7255">
      <w:pPr>
        <w:spacing w:after="0" w:line="240" w:lineRule="auto"/>
        <w:jc w:val="both"/>
      </w:pPr>
    </w:p>
    <w:p w:rsidR="00DF7255" w:rsidRDefault="00A1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todos los salarios mínimos, agrupando por número de departamento. Muestre el resultado con el formato “$</w:t>
      </w:r>
      <w:proofErr w:type="gramStart"/>
      <w:r>
        <w:rPr>
          <w:color w:val="000000"/>
        </w:rPr>
        <w:t>XX,XXX</w:t>
      </w:r>
      <w:proofErr w:type="gramEnd"/>
      <w:r>
        <w:rPr>
          <w:color w:val="000000"/>
        </w:rPr>
        <w:t>.00”. Etiquete la columna como corresponda.</w:t>
      </w:r>
    </w:p>
    <w:p w:rsidR="002A4507" w:rsidRDefault="002A4507" w:rsidP="002A4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2A4507">
        <w:rPr>
          <w:color w:val="000000"/>
        </w:rPr>
        <w:drawing>
          <wp:inline distT="0" distB="0" distL="0" distR="0" wp14:anchorId="2653512C" wp14:editId="176A2F3B">
            <wp:extent cx="3552825" cy="3241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772" cy="32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507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156EE"/>
    <w:multiLevelType w:val="multilevel"/>
    <w:tmpl w:val="598E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5"/>
    <w:rsid w:val="002A4507"/>
    <w:rsid w:val="00A17C00"/>
    <w:rsid w:val="00D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3235"/>
  <w15:docId w15:val="{2B5EE501-3B08-4173-9C23-C0AD1D6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2021-09-23T03:38:00Z</dcterms:created>
  <dcterms:modified xsi:type="dcterms:W3CDTF">2021-09-23T03:38:00Z</dcterms:modified>
</cp:coreProperties>
</file>