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A8" w:rsidRDefault="00320D0F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06A8" w:rsidRDefault="004706A8">
      <w:pPr>
        <w:spacing w:after="0" w:line="240" w:lineRule="auto"/>
        <w:jc w:val="center"/>
        <w:rPr>
          <w:sz w:val="20"/>
          <w:szCs w:val="20"/>
        </w:rPr>
      </w:pPr>
    </w:p>
    <w:p w:rsidR="004706A8" w:rsidRDefault="00320D0F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4706A8" w:rsidRDefault="004706A8">
      <w:pPr>
        <w:spacing w:after="0" w:line="240" w:lineRule="auto"/>
        <w:jc w:val="center"/>
        <w:rPr>
          <w:sz w:val="20"/>
          <w:szCs w:val="20"/>
        </w:rPr>
      </w:pPr>
    </w:p>
    <w:p w:rsidR="004706A8" w:rsidRDefault="00320D0F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4706A8" w:rsidRDefault="004706A8">
      <w:pPr>
        <w:spacing w:after="0" w:line="240" w:lineRule="auto"/>
        <w:jc w:val="center"/>
        <w:rPr>
          <w:i/>
          <w:sz w:val="20"/>
          <w:szCs w:val="20"/>
        </w:rPr>
      </w:pPr>
    </w:p>
    <w:p w:rsidR="004706A8" w:rsidRDefault="00320D0F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PL/SQL 05</w:t>
      </w:r>
    </w:p>
    <w:p w:rsidR="004706A8" w:rsidRDefault="004706A8">
      <w:pPr>
        <w:spacing w:after="0" w:line="240" w:lineRule="auto"/>
        <w:jc w:val="center"/>
        <w:rPr>
          <w:sz w:val="20"/>
          <w:szCs w:val="20"/>
        </w:rPr>
      </w:pPr>
    </w:p>
    <w:p w:rsidR="004706A8" w:rsidRDefault="004706A8">
      <w:pPr>
        <w:spacing w:after="0" w:line="240" w:lineRule="auto"/>
        <w:jc w:val="center"/>
        <w:rPr>
          <w:sz w:val="20"/>
          <w:szCs w:val="20"/>
        </w:rPr>
      </w:pPr>
    </w:p>
    <w:p w:rsidR="004706A8" w:rsidRDefault="004706A8">
      <w:pPr>
        <w:spacing w:after="0" w:line="240" w:lineRule="auto"/>
        <w:jc w:val="center"/>
        <w:rPr>
          <w:sz w:val="20"/>
          <w:szCs w:val="20"/>
        </w:rPr>
      </w:pPr>
    </w:p>
    <w:p w:rsidR="004706A8" w:rsidRDefault="00320D0F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4706A8" w:rsidRDefault="004706A8">
      <w:pPr>
        <w:spacing w:after="0" w:line="240" w:lineRule="auto"/>
        <w:ind w:left="1134" w:hanging="1134"/>
        <w:jc w:val="both"/>
      </w:pPr>
    </w:p>
    <w:p w:rsidR="004706A8" w:rsidRDefault="00320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la función GET_DEPT, para consultar el nombre del departamento de un empleado, proporcionando como parámetro el ID de dicho empleado.</w:t>
      </w:r>
    </w:p>
    <w:p w:rsidR="00C30336" w:rsidRDefault="00C30336" w:rsidP="00C30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30336">
        <w:rPr>
          <w:color w:val="000000"/>
        </w:rPr>
        <w:drawing>
          <wp:inline distT="0" distB="0" distL="0" distR="0" wp14:anchorId="0B861126" wp14:editId="737CB5D2">
            <wp:extent cx="3238952" cy="463932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A8" w:rsidRDefault="00470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4706A8" w:rsidRDefault="00320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la función ZONA_DEPT, para consultar el nombre de la ubicación del departamento cuyo ID se provea. Consultar el resultado de la función con los departamentos de nombre ‘IT’ y ‘</w:t>
      </w:r>
      <w:proofErr w:type="spellStart"/>
      <w:r>
        <w:rPr>
          <w:color w:val="000000"/>
        </w:rPr>
        <w:t>Finance</w:t>
      </w:r>
      <w:proofErr w:type="spellEnd"/>
      <w:r>
        <w:rPr>
          <w:color w:val="000000"/>
        </w:rPr>
        <w:t>’.</w:t>
      </w:r>
    </w:p>
    <w:p w:rsidR="00C30336" w:rsidRDefault="00C30336" w:rsidP="00C30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30336">
        <w:rPr>
          <w:color w:val="000000"/>
        </w:rPr>
        <w:lastRenderedPageBreak/>
        <w:drawing>
          <wp:inline distT="0" distB="0" distL="0" distR="0" wp14:anchorId="18CB76CA" wp14:editId="133AFECD">
            <wp:extent cx="3467584" cy="50299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A8" w:rsidRDefault="004706A8">
      <w:pPr>
        <w:spacing w:after="0" w:line="240" w:lineRule="auto"/>
        <w:jc w:val="both"/>
      </w:pPr>
    </w:p>
    <w:p w:rsidR="004706A8" w:rsidRPr="00C30336" w:rsidRDefault="00320D0F" w:rsidP="00C30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Por medio de un PROCEDURE </w:t>
      </w:r>
      <w:proofErr w:type="gramStart"/>
      <w:r>
        <w:rPr>
          <w:color w:val="000000"/>
        </w:rPr>
        <w:t>llamado  GET</w:t>
      </w:r>
      <w:proofErr w:type="gramEnd"/>
      <w:r>
        <w:rPr>
          <w:color w:val="000000"/>
        </w:rPr>
        <w:t>_PRO_EMP, utilizar la fun</w:t>
      </w:r>
      <w:r>
        <w:rPr>
          <w:color w:val="000000"/>
        </w:rPr>
        <w:t>ción ZONA_ DEPT, para consultar la ubicación del departamento ‘Sales’. Utilice un argumento IN para el nombre del departamento, y un argumento OUT para la ubicación del departamento.</w:t>
      </w:r>
    </w:p>
    <w:p w:rsidR="004706A8" w:rsidRDefault="00320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Por medio de un bloque anónimo, utilizar el procedimiento GET_PRO_EMP de</w:t>
      </w:r>
      <w:r>
        <w:rPr>
          <w:color w:val="000000"/>
        </w:rPr>
        <w:t>l ejercicio anterior.</w:t>
      </w:r>
    </w:p>
    <w:p w:rsidR="00C30336" w:rsidRDefault="00C30336" w:rsidP="00C30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30336">
        <w:rPr>
          <w:color w:val="000000"/>
        </w:rPr>
        <w:drawing>
          <wp:inline distT="0" distB="0" distL="0" distR="0" wp14:anchorId="3E846B1C" wp14:editId="7EEBD178">
            <wp:extent cx="3086531" cy="242921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A8" w:rsidRDefault="004706A8">
      <w:pPr>
        <w:spacing w:after="0" w:line="240" w:lineRule="auto"/>
        <w:jc w:val="both"/>
      </w:pPr>
    </w:p>
    <w:p w:rsidR="00320D0F" w:rsidRDefault="00320D0F" w:rsidP="00320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la función ISR_EMP, donde se calcule el 10% del impuesto del salario mensual, dando como parámetro de entrada el salario y como valor de retorno el impuesto a descontar. Posteriormente, crear un procedimiento llamado NOM_DEDUCC</w:t>
      </w:r>
      <w:r>
        <w:rPr>
          <w:color w:val="000000"/>
        </w:rPr>
        <w:t>ION, que reciba como valor de entrada el ID del empleado y genere como salida el texto “</w:t>
      </w:r>
      <w:r>
        <w:rPr>
          <w:i/>
          <w:color w:val="000000"/>
        </w:rPr>
        <w:t>NOMBRE</w:t>
      </w:r>
      <w:r>
        <w:rPr>
          <w:color w:val="000000"/>
        </w:rPr>
        <w:t xml:space="preserve"> gana </w:t>
      </w:r>
      <w:r>
        <w:rPr>
          <w:i/>
          <w:color w:val="000000"/>
        </w:rPr>
        <w:t>SALARIO</w:t>
      </w:r>
      <w:r>
        <w:rPr>
          <w:color w:val="000000"/>
        </w:rPr>
        <w:t xml:space="preserve"> menos </w:t>
      </w:r>
      <w:r>
        <w:rPr>
          <w:i/>
          <w:color w:val="000000"/>
        </w:rPr>
        <w:t>IMPUESTO</w:t>
      </w:r>
      <w:r>
        <w:rPr>
          <w:color w:val="000000"/>
        </w:rPr>
        <w:t xml:space="preserve"> mensuales”.</w:t>
      </w:r>
    </w:p>
    <w:p w:rsidR="00C30336" w:rsidRPr="00320D0F" w:rsidRDefault="00C30336" w:rsidP="00320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0" w:name="_GoBack"/>
      <w:bookmarkEnd w:id="0"/>
      <w:r w:rsidRPr="00C30336">
        <w:rPr>
          <w:color w:val="000000"/>
        </w:rPr>
        <w:lastRenderedPageBreak/>
        <w:drawing>
          <wp:inline distT="0" distB="0" distL="0" distR="0" wp14:anchorId="7DB05528" wp14:editId="70BFD8D6">
            <wp:extent cx="2933700" cy="35830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787" cy="35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336">
        <w:rPr>
          <w:color w:val="000000"/>
        </w:rPr>
        <w:drawing>
          <wp:inline distT="0" distB="0" distL="0" distR="0" wp14:anchorId="0AEE8CF2" wp14:editId="7CA1D57C">
            <wp:extent cx="3192883" cy="2952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886" cy="29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D0F">
        <w:rPr>
          <w:noProof/>
          <w:lang w:val="es-ES"/>
        </w:rPr>
        <w:t xml:space="preserve"> </w:t>
      </w:r>
      <w:r w:rsidRPr="00C30336">
        <w:rPr>
          <w:color w:val="000000"/>
        </w:rPr>
        <w:lastRenderedPageBreak/>
        <w:drawing>
          <wp:inline distT="0" distB="0" distL="0" distR="0" wp14:anchorId="6787F160" wp14:editId="6543EF7A">
            <wp:extent cx="3067478" cy="277216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336" w:rsidRPr="00320D0F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81F9B"/>
    <w:multiLevelType w:val="multilevel"/>
    <w:tmpl w:val="79CC2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A8"/>
    <w:rsid w:val="00320D0F"/>
    <w:rsid w:val="004706A8"/>
    <w:rsid w:val="00C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BFE3"/>
  <w15:docId w15:val="{2CB4FCFF-9446-48A8-8392-CA1A2A1B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3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2021-12-16T00:45:00Z</dcterms:created>
  <dcterms:modified xsi:type="dcterms:W3CDTF">2021-12-16T00:45:00Z</dcterms:modified>
</cp:coreProperties>
</file>