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2B6B" w14:textId="5B01C8E9" w:rsidR="00256102" w:rsidRPr="00256102" w:rsidRDefault="00256102" w:rsidP="00256102">
      <w:pPr>
        <w:rPr>
          <w:b/>
          <w:bCs/>
        </w:rPr>
      </w:pPr>
      <w:r w:rsidRPr="00256102">
        <w:rPr>
          <w:b/>
          <w:bCs/>
        </w:rPr>
        <w:t>Entrada:</w:t>
      </w:r>
    </w:p>
    <w:p w14:paraId="5F29673A" w14:textId="7F882603" w:rsidR="00256102" w:rsidRDefault="00256102" w:rsidP="00256102">
      <w:r>
        <w:t>-Tener las medidas</w:t>
      </w:r>
    </w:p>
    <w:p w14:paraId="526A0797" w14:textId="77777777" w:rsidR="00256102" w:rsidRDefault="00256102" w:rsidP="00256102">
      <w:r>
        <w:t>- Comprar el material</w:t>
      </w:r>
    </w:p>
    <w:p w14:paraId="48B21ECC" w14:textId="77777777" w:rsidR="00256102" w:rsidRDefault="00256102" w:rsidP="00256102">
      <w:r>
        <w:t>- Tener un diseño</w:t>
      </w:r>
    </w:p>
    <w:p w14:paraId="74544402" w14:textId="77777777" w:rsidR="00256102" w:rsidRDefault="00256102" w:rsidP="00256102">
      <w:r>
        <w:t>- Leer las medidas</w:t>
      </w:r>
    </w:p>
    <w:p w14:paraId="5FC20101" w14:textId="77777777" w:rsidR="00256102" w:rsidRDefault="00256102" w:rsidP="00256102">
      <w:r>
        <w:t>- Confirmar que el material sea el correcto</w:t>
      </w:r>
    </w:p>
    <w:p w14:paraId="30AD5C01" w14:textId="77777777" w:rsidR="00256102" w:rsidRDefault="00256102" w:rsidP="00256102">
      <w:r>
        <w:t>- Revisar la condición de las herramientas</w:t>
      </w:r>
    </w:p>
    <w:p w14:paraId="05AF67A3" w14:textId="1F5FBCB7" w:rsidR="00256102" w:rsidRDefault="00256102" w:rsidP="00256102">
      <w:r>
        <w:t xml:space="preserve">- </w:t>
      </w:r>
      <w:r>
        <w:rPr>
          <w:rFonts w:ascii="Tahoma" w:hAnsi="Tahoma" w:cs="Tahoma"/>
        </w:rPr>
        <w:t>⁠</w:t>
      </w:r>
      <w:r>
        <w:t>Ver que el Dise</w:t>
      </w:r>
      <w:r>
        <w:rPr>
          <w:rFonts w:ascii="Calibri" w:hAnsi="Calibri" w:cs="Calibri"/>
        </w:rPr>
        <w:t>ñ</w:t>
      </w:r>
      <w:r>
        <w:t>o sea el correcto</w:t>
      </w:r>
    </w:p>
    <w:p w14:paraId="0EE4CB21" w14:textId="77777777" w:rsidR="00256102" w:rsidRDefault="00256102" w:rsidP="00256102"/>
    <w:p w14:paraId="35278074" w14:textId="77777777" w:rsidR="00256102" w:rsidRPr="00256102" w:rsidRDefault="00256102" w:rsidP="00256102">
      <w:pPr>
        <w:rPr>
          <w:b/>
          <w:bCs/>
        </w:rPr>
      </w:pPr>
      <w:r w:rsidRPr="00256102">
        <w:rPr>
          <w:b/>
          <w:bCs/>
        </w:rPr>
        <w:t>Proceso:</w:t>
      </w:r>
    </w:p>
    <w:p w14:paraId="4777AA5F" w14:textId="0429C717" w:rsidR="00256102" w:rsidRDefault="00256102" w:rsidP="00256102">
      <w:r>
        <w:t>-Leer las medidas y Confirmar que sean las correctas</w:t>
      </w:r>
    </w:p>
    <w:p w14:paraId="54CFDC3F" w14:textId="77777777" w:rsidR="00256102" w:rsidRDefault="00256102" w:rsidP="00256102">
      <w:r>
        <w:t>- Tener un metro</w:t>
      </w:r>
    </w:p>
    <w:p w14:paraId="45413FA4" w14:textId="6AC7B27B" w:rsidR="00256102" w:rsidRDefault="00256102" w:rsidP="00256102">
      <w:r>
        <w:t>- Anotar los datos exactos</w:t>
      </w:r>
    </w:p>
    <w:p w14:paraId="73335FD9" w14:textId="6AC41F09" w:rsidR="00256102" w:rsidRDefault="00256102" w:rsidP="00256102">
      <w:r>
        <w:t>- Tener el material necesario para el ensamble de la puerta.</w:t>
      </w:r>
    </w:p>
    <w:p w14:paraId="14F10FE8" w14:textId="64A587F4" w:rsidR="00256102" w:rsidRDefault="00256102" w:rsidP="00256102">
      <w:r>
        <w:t>- Comparar Medidas con el material adquirido para asegurarse que tengamos la cantidad que es necesaria.</w:t>
      </w:r>
    </w:p>
    <w:p w14:paraId="7EFBE55C" w14:textId="6524D1D5" w:rsidR="00256102" w:rsidRDefault="00256102" w:rsidP="00256102">
      <w:r>
        <w:t xml:space="preserve">+Si es correcto podemos cortar → </w:t>
      </w:r>
      <w:r w:rsidRPr="00256102">
        <w:rPr>
          <w:highlight w:val="yellow"/>
        </w:rPr>
        <w:t>(Proceso B)</w:t>
      </w:r>
    </w:p>
    <w:p w14:paraId="6034420F" w14:textId="209AEF76" w:rsidR="004C55F7" w:rsidRDefault="00256102" w:rsidP="00256102">
      <w:r>
        <w:t>+Si no es correcto verifica medidas y material</w:t>
      </w:r>
    </w:p>
    <w:p w14:paraId="285E4DE9" w14:textId="535F482B" w:rsidR="00256102" w:rsidRDefault="00256102" w:rsidP="00256102">
      <w:r w:rsidRPr="00256102">
        <w:rPr>
          <w:highlight w:val="yellow"/>
        </w:rPr>
        <w:t>Proceso B:</w:t>
      </w:r>
    </w:p>
    <w:p w14:paraId="57E35D61" w14:textId="566EFAE7" w:rsidR="00256102" w:rsidRDefault="00256102" w:rsidP="00256102">
      <w:r>
        <w:t>Marcar el área del material que será recortada</w:t>
      </w:r>
      <w:r w:rsidR="00D861F5">
        <w:t xml:space="preserve"> (diseño)</w:t>
      </w:r>
      <w:r>
        <w:t xml:space="preserve"> utilizando un lápiz o un marcador, el área debe ser rectangular respetando los límites del espacio en el que la puerta será instalada.</w:t>
      </w:r>
    </w:p>
    <w:p w14:paraId="4A44926A" w14:textId="41290C10" w:rsidR="00256102" w:rsidRDefault="00256102" w:rsidP="00256102">
      <w:r>
        <w:t>Marcar con un lápiz los puntos en los cuales van a encajar las bisagras y la manecilla de la puerta, las bisagras se deben marcar simétricamente en uno de los lados largos de la puerta en el cual se realizará la instalación de la misma.</w:t>
      </w:r>
    </w:p>
    <w:p w14:paraId="1D62E020" w14:textId="77A63A0D" w:rsidR="00256102" w:rsidRDefault="00256102" w:rsidP="00256102">
      <w:r>
        <w:t>Al tener todo marcado, dependiendo de la dureza del material utilizar una herramienta adecuada para el trabajo, esta puede variar desde una sierra de mano hasta una sierra de banco, cortar por las áreas marcadas para así tener la forma exacta de la puerta que necesitamos.</w:t>
      </w:r>
    </w:p>
    <w:p w14:paraId="1502CAC0" w14:textId="58F8BB7E" w:rsidR="00256102" w:rsidRDefault="00256102" w:rsidP="00256102">
      <w:r>
        <w:t>Finalmente hay que utilizar la lija para así eliminar posibles imperfecciones en el corte y suavizar los bordes de la puerta.</w:t>
      </w:r>
    </w:p>
    <w:p w14:paraId="2D821DD0" w14:textId="5010B49C" w:rsidR="00256102" w:rsidRDefault="00256102" w:rsidP="00256102">
      <w:r w:rsidRPr="00256102">
        <w:rPr>
          <w:highlight w:val="yellow"/>
        </w:rPr>
        <w:t>Fin proceso B</w:t>
      </w:r>
    </w:p>
    <w:p w14:paraId="54AAA77D" w14:textId="5FA1CC5F" w:rsidR="00256102" w:rsidRDefault="00D861F5" w:rsidP="00256102">
      <w:r>
        <w:lastRenderedPageBreak/>
        <w:t>Instalar las bisagras en los espacios correspondientes utilizando un barreno y tornillos especiales para madera, al igual que instalar la manecilla en el espacio que fue cortado anteriormente, de igual manera asegurarla con tornillos.</w:t>
      </w:r>
    </w:p>
    <w:p w14:paraId="39921912" w14:textId="54760774" w:rsidR="00D861F5" w:rsidRDefault="00D861F5" w:rsidP="00256102">
      <w:r>
        <w:t>Barnizar la puerta utilizando una bocha.</w:t>
      </w:r>
    </w:p>
    <w:p w14:paraId="1DB82904" w14:textId="08BD560C" w:rsidR="00D861F5" w:rsidRDefault="00D861F5" w:rsidP="00256102">
      <w:r>
        <w:t>Dejar secar el Barniz.</w:t>
      </w:r>
    </w:p>
    <w:p w14:paraId="53BED068" w14:textId="34208944" w:rsidR="00D861F5" w:rsidRDefault="00D861F5" w:rsidP="00256102">
      <w:r>
        <w:t>Marcar puntos en el espacio en el que se va a instalar la puerta a la medida en la que los espacios de los tornillos de las bisagras están.</w:t>
      </w:r>
    </w:p>
    <w:p w14:paraId="04F25899" w14:textId="4AB53E2B" w:rsidR="00D861F5" w:rsidRDefault="00D861F5" w:rsidP="00256102">
      <w:r>
        <w:t>Utilizar un barreno con broca para concreto u otra dependiendo el material del que sea la pared para abrir los agujeros en los espacios marcados anteriormente.</w:t>
      </w:r>
    </w:p>
    <w:p w14:paraId="07F1A68F" w14:textId="1F23AF0D" w:rsidR="00D861F5" w:rsidRDefault="00D861F5" w:rsidP="00256102">
      <w:r>
        <w:t>Poner tarugos en los agujeros</w:t>
      </w:r>
    </w:p>
    <w:p w14:paraId="78844839" w14:textId="7A9C5C43" w:rsidR="00D861F5" w:rsidRDefault="00D861F5" w:rsidP="00256102">
      <w:r>
        <w:t>Finalmente se debe atornillar las bisagras de la puerta con los agujeros en la pared para que quede fija.</w:t>
      </w:r>
    </w:p>
    <w:p w14:paraId="6512B0AE" w14:textId="46F518AF" w:rsidR="00D861F5" w:rsidRDefault="00D861F5" w:rsidP="00256102">
      <w:pPr>
        <w:rPr>
          <w:b/>
          <w:bCs/>
        </w:rPr>
      </w:pPr>
      <w:r w:rsidRPr="00D861F5">
        <w:rPr>
          <w:b/>
          <w:bCs/>
        </w:rPr>
        <w:t>Salida:</w:t>
      </w:r>
    </w:p>
    <w:p w14:paraId="34ACDB44" w14:textId="3065691D" w:rsidR="00D861F5" w:rsidRPr="00D861F5" w:rsidRDefault="00D861F5" w:rsidP="00256102">
      <w:r>
        <w:t>Puerta instalada.</w:t>
      </w:r>
    </w:p>
    <w:p w14:paraId="2CD68E05" w14:textId="77777777" w:rsidR="00256102" w:rsidRDefault="00256102" w:rsidP="00256102"/>
    <w:sectPr w:rsidR="002561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02"/>
    <w:rsid w:val="00256102"/>
    <w:rsid w:val="004C55F7"/>
    <w:rsid w:val="006228E9"/>
    <w:rsid w:val="00C97E5B"/>
    <w:rsid w:val="00D861F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5077"/>
  <w15:docId w15:val="{03051477-053C-4FE2-BEBA-9D87980F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4205</TotalTime>
  <Pages>2</Pages>
  <Words>336</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monroy</dc:creator>
  <cp:keywords/>
  <dc:description/>
  <cp:lastModifiedBy>jorge monroy</cp:lastModifiedBy>
  <cp:revision>1</cp:revision>
  <cp:lastPrinted>2024-01-18T17:53:00Z</cp:lastPrinted>
  <dcterms:created xsi:type="dcterms:W3CDTF">2024-01-18T17:35:00Z</dcterms:created>
  <dcterms:modified xsi:type="dcterms:W3CDTF">2024-02-04T17:14:00Z</dcterms:modified>
</cp:coreProperties>
</file>