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Arial" w:hAnsi="Arial"/>
        </w:rPr>
        <w:t xml:space="preserve">Actividad</w:t>
      </w:r>
      <w:r>
        <w:rPr>
          <w:rFonts w:ascii="Arial" w:hAnsi="Arial"/>
        </w:rPr>
        <w:t xml:space="preserve"> </w:t>
      </w:r>
      <w:r>
        <w:rPr>
          <w:rFonts w:ascii="Arial" w:hAnsi="Arial"/>
        </w:rPr>
        <w:t xml:space="preserve">4</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Reporte</w:t>
      </w:r>
      <w:r>
        <w:rPr>
          <w:rFonts w:ascii="Arial" w:hAnsi="Arial"/>
        </w:rPr>
        <w:t xml:space="preserve"> </w:t>
      </w:r>
      <w:r>
        <w:rPr>
          <w:rFonts w:ascii="Arial" w:hAnsi="Arial"/>
        </w:rPr>
        <w:t xml:space="preserve">final</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los</w:t>
      </w:r>
      <w:r>
        <w:rPr>
          <w:rFonts w:ascii="Arial" w:hAnsi="Arial"/>
        </w:rPr>
        <w:t xml:space="preserve"> </w:t>
      </w:r>
      <w:r>
        <w:rPr>
          <w:rFonts w:ascii="Arial" w:hAnsi="Arial"/>
        </w:rPr>
        <w:t xml:space="preserve">Sprint:</w:t>
      </w:r>
      <w:r>
        <w:rPr>
          <w:rFonts w:ascii="Arial" w:hAnsi="Arial"/>
        </w:rPr>
        <w:t xml:space="preserve"> </w:t>
      </w:r>
      <w:r>
        <w:rPr>
          <w:rFonts w:ascii="Arial" w:hAnsi="Arial"/>
        </w:rPr>
        <w:t xml:space="preserve">ROBAC</w:t>
      </w:r>
    </w:p>
    <w:p>
      <w:pPr>
        <w:pStyle w:val="Author"/>
        <w:spacing w:line="360" w:lineRule="auto"/>
      </w:pPr>
      <w:r>
        <w:rPr>
          <w:rFonts w:ascii="Arial" w:hAnsi="Arial"/>
        </w:rPr>
        <w:t xml:space="preserve">Jorge</w:t>
      </w:r>
      <w:r>
        <w:rPr>
          <w:rFonts w:ascii="Arial" w:hAnsi="Arial"/>
        </w:rPr>
        <w:t xml:space="preserve"> </w:t>
      </w:r>
      <w:r>
        <w:rPr>
          <w:rFonts w:ascii="Arial" w:hAnsi="Arial"/>
        </w:rPr>
        <w:t xml:space="preserve">Arturo</w:t>
      </w:r>
      <w:r>
        <w:rPr>
          <w:rFonts w:ascii="Arial" w:hAnsi="Arial"/>
        </w:rPr>
        <w:t xml:space="preserve"> </w:t>
      </w:r>
      <w:r>
        <w:rPr>
          <w:rFonts w:ascii="Arial" w:hAnsi="Arial"/>
        </w:rPr>
        <w:t xml:space="preserve">Alvarado</w:t>
      </w:r>
      <w:r>
        <w:rPr>
          <w:rFonts w:ascii="Arial" w:hAnsi="Arial"/>
        </w:rPr>
        <w:t xml:space="preserve"> </w:t>
      </w:r>
      <w:r>
        <w:rPr>
          <w:rFonts w:ascii="Arial" w:hAnsi="Arial"/>
        </w:rPr>
        <w:t xml:space="preserve">Díaz</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León</w:t>
      </w:r>
    </w:p>
    <w:p>
      <w:pPr>
        <w:pStyle w:val="Date"/>
        <w:spacing w:line="360" w:lineRule="auto"/>
      </w:pPr>
      <w:r>
        <w:rPr>
          <w:rFonts w:ascii="Arial" w:hAnsi="Arial"/>
        </w:rPr>
        <w:t xml:space="preserve">28</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octubre</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2026</w:t>
      </w:r>
    </w:p>
    <w:bookmarkStart w:id="20" w:name="resumen"/>
    <w:p>
      <w:pPr>
        <w:pStyle w:val="Heading2"/>
        <w:spacing w:line="360" w:lineRule="auto"/>
      </w:pPr>
      <w:r>
        <w:rPr>
          <w:rFonts w:ascii="Arial" w:hAnsi="Arial"/>
        </w:rPr>
        <w:t xml:space="preserve">Resumen</w:t>
      </w:r>
    </w:p>
    <w:p>
      <w:pPr>
        <w:pStyle w:val="FirstParagraph"/>
        <w:spacing w:line="360" w:lineRule="auto"/>
      </w:pPr>
      <w:r>
        <w:rPr>
          <w:rFonts w:ascii="Arial" w:hAnsi="Arial"/>
          <w:sz w:val="24"/>
        </w:rPr>
        <w:t xml:space="preserve">ROBAC es un sistema de control de acceso basado en roles (RBAC) para comunidades privadas, cotos y residenciales, desarrollado en React por Jorge Arturo Alvarado Díaz de León dentro de un equipo Scrum de 3 integrantes (Product Owner: Compañero B; Scrum Master: Compañero C).</w:t>
      </w:r>
    </w:p>
    <w:p>
      <w:pPr>
        <w:pStyle w:val="BodyText"/>
        <w:spacing w:line="360" w:lineRule="auto"/>
      </w:pPr>
      <w:r>
        <w:rPr>
          <w:rFonts w:ascii="Arial" w:hAnsi="Arial"/>
          <w:sz w:val="24"/>
        </w:rPr>
        <w:t xml:space="preserve">Este reporte retoma la actividad 3 y cierra el proyecto: presenta las fases de los cuatro Sprint, los Sprint graficados, la evidencia de que el sistema funciona y la ubicación del código en GitHub. De las 16 historias de usuario del backlog se terminaron las 16 en cuatro Sprint. Tres metas no se cumplieron en el Sprint donde se planearon por la razón que se documenta en la sección 5, y la recuperación de contraseña se entregó con una limitación: el código no se envía por correo.</w:t>
      </w:r>
    </w:p>
    <w:bookmarkEnd w:id="20"/>
    <w:bookmarkStart w:id="24" w:name="fases-de-los-sprint"/>
    <w:p>
      <w:pPr>
        <w:pStyle w:val="Heading2"/>
        <w:spacing w:line="360" w:lineRule="auto"/>
      </w:pPr>
      <w:r>
        <w:rPr>
          <w:rFonts w:ascii="Arial" w:hAnsi="Arial"/>
        </w:rPr>
        <w:t xml:space="preserve">1. Fases de los Sprint</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5000" w:type="pct"/>
      </w:tblPr>
      <w:tblGrid>
        <w:gridCol w:w="2250"/>
        <w:gridCol w:w="2250"/>
        <w:gridCol w:w="2250"/>
        <w:gridCol w:w="2250"/>
      </w:tblGrid>
      <w:tr>
        <w:trPr>
          <w:tblHeader w:val="true"/>
        </w:trPr>
        <w:tc>
          <w:tcPr>
            <w:tcW w:w="1250" w:type="pct"/>
          </w:tcPr>
          <w:p>
            <w:pPr>
              <w:pStyle w:val="Compact"/>
              <w:spacing w:line="360" w:lineRule="auto"/>
              <w:jc w:val="left"/>
            </w:pPr>
            <w:r>
              <w:rPr>
                <w:rFonts w:ascii="Arial" w:hAnsi="Arial"/>
                <w:sz w:val="24"/>
              </w:rPr>
              <w:t xml:space="preserve">Sprint</w:t>
            </w:r>
          </w:p>
        </w:tc>
        <w:tc>
          <w:tcPr>
            <w:tcW w:w="1250" w:type="pct"/>
          </w:tcPr>
          <w:p>
            <w:pPr>
              <w:pStyle w:val="Compact"/>
              <w:spacing w:line="360" w:lineRule="auto"/>
              <w:jc w:val="left"/>
            </w:pPr>
            <w:r>
              <w:rPr>
                <w:rFonts w:ascii="Arial" w:hAnsi="Arial"/>
                <w:sz w:val="24"/>
              </w:rPr>
              <w:t xml:space="preserve">Objetivo</w:t>
            </w:r>
          </w:p>
        </w:tc>
        <w:tc>
          <w:tcPr>
            <w:tcW w:w="1250" w:type="pct"/>
          </w:tcPr>
          <w:p>
            <w:pPr>
              <w:pStyle w:val="Compact"/>
              <w:spacing w:line="360" w:lineRule="auto"/>
              <w:jc w:val="left"/>
            </w:pPr>
            <w:r>
              <w:rPr>
                <w:rFonts w:ascii="Arial" w:hAnsi="Arial"/>
                <w:sz w:val="24"/>
              </w:rPr>
              <w:t xml:space="preserve">Historias terminadas</w:t>
            </w:r>
          </w:p>
        </w:tc>
        <w:tc>
          <w:tcPr>
            <w:tcW w:w="1250" w:type="pct"/>
          </w:tcPr>
          <w:p>
            <w:pPr>
              <w:pStyle w:val="Compact"/>
              <w:spacing w:line="360" w:lineRule="auto"/>
              <w:jc w:val="left"/>
            </w:pPr>
            <w:r>
              <w:rPr>
                <w:rFonts w:ascii="Arial" w:hAnsi="Arial"/>
                <w:sz w:val="24"/>
              </w:rPr>
              <w:t xml:space="preserve">Resultado</w:t>
            </w:r>
          </w:p>
        </w:tc>
      </w:tr>
      <w:tr>
        <w:tc>
          <w:tcPr>
            <w:tcW w:w="1250" w:type="pct"/>
          </w:tcPr>
          <w:p>
            <w:pPr>
              <w:pStyle w:val="Compact"/>
              <w:spacing w:line="360" w:lineRule="auto"/>
              <w:jc w:val="left"/>
            </w:pPr>
            <w:r>
              <w:rPr>
                <w:rFonts w:ascii="Arial" w:hAnsi="Arial"/>
                <w:sz w:val="24"/>
              </w:rPr>
              <w:t xml:space="preserve">Sprint 1</w:t>
            </w:r>
          </w:p>
        </w:tc>
        <w:tc>
          <w:tcPr>
            <w:tcW w:w="1250" w:type="pct"/>
          </w:tcPr>
          <w:p>
            <w:pPr>
              <w:pStyle w:val="Compact"/>
              <w:spacing w:line="360" w:lineRule="auto"/>
              <w:jc w:val="left"/>
            </w:pPr>
            <w:r>
              <w:rPr>
                <w:rFonts w:ascii="Arial" w:hAnsi="Arial"/>
                <w:sz w:val="24"/>
              </w:rPr>
              <w:t xml:space="preserve">Que solo entre quien tiene cuenta y que cada persona vea lo que su rol permite</w:t>
            </w:r>
          </w:p>
        </w:tc>
        <w:tc>
          <w:tcPr>
            <w:tcW w:w="1250" w:type="pct"/>
          </w:tcPr>
          <w:p>
            <w:pPr>
              <w:pStyle w:val="Compact"/>
              <w:spacing w:line="360" w:lineRule="auto"/>
              <w:jc w:val="left"/>
            </w:pPr>
            <w:r>
              <w:rPr>
                <w:rFonts w:ascii="Arial" w:hAnsi="Arial"/>
                <w:sz w:val="24"/>
              </w:rPr>
              <w:t xml:space="preserve">HU1 a HU5: inicio de sesión, roles y permisos, rutas protegidas, menú por rol, pantalla de inicio</w:t>
            </w:r>
          </w:p>
        </w:tc>
        <w:tc>
          <w:tcPr>
            <w:tcW w:w="1250" w:type="pct"/>
          </w:tcPr>
          <w:p>
            <w:pPr>
              <w:pStyle w:val="Compact"/>
              <w:spacing w:line="360" w:lineRule="auto"/>
              <w:jc w:val="left"/>
            </w:pPr>
            <w:r>
              <w:rPr>
                <w:rFonts w:ascii="Arial" w:hAnsi="Arial"/>
                <w:sz w:val="24"/>
              </w:rPr>
              <w:t xml:space="preserve">5 de 5</w:t>
            </w:r>
          </w:p>
        </w:tc>
      </w:tr>
      <w:tr>
        <w:tc>
          <w:tcPr>
            <w:tcW w:w="1250" w:type="pct"/>
          </w:tcPr>
          <w:p>
            <w:pPr>
              <w:pStyle w:val="Compact"/>
              <w:spacing w:line="360" w:lineRule="auto"/>
              <w:jc w:val="left"/>
            </w:pPr>
            <w:r>
              <w:rPr>
                <w:rFonts w:ascii="Arial" w:hAnsi="Arial"/>
                <w:sz w:val="24"/>
              </w:rPr>
              <w:t xml:space="preserve">Sprint 2</w:t>
            </w:r>
          </w:p>
        </w:tc>
        <w:tc>
          <w:tcPr>
            <w:tcW w:w="1250" w:type="pct"/>
          </w:tcPr>
          <w:p>
            <w:pPr>
              <w:pStyle w:val="Compact"/>
              <w:spacing w:line="360" w:lineRule="auto"/>
              <w:jc w:val="left"/>
            </w:pPr>
            <w:r>
              <w:rPr>
                <w:rFonts w:ascii="Arial" w:hAnsi="Arial"/>
                <w:sz w:val="24"/>
              </w:rPr>
              <w:t xml:space="preserve">Gestionar personas y permisos, y operar las visitas con registro de todo</w:t>
            </w:r>
          </w:p>
        </w:tc>
        <w:tc>
          <w:tcPr>
            <w:tcW w:w="1250" w:type="pct"/>
          </w:tcPr>
          <w:p>
            <w:pPr>
              <w:pStyle w:val="Compact"/>
              <w:spacing w:line="360" w:lineRule="auto"/>
              <w:jc w:val="left"/>
            </w:pPr>
            <w:r>
              <w:rPr>
                <w:rFonts w:ascii="Arial" w:hAnsi="Arial"/>
                <w:sz w:val="24"/>
              </w:rPr>
              <w:t xml:space="preserve">HU6 a HU10: usuarios, matriz de permisos, autorizar visitas, entrada y salida, bitácora</w:t>
            </w:r>
          </w:p>
        </w:tc>
        <w:tc>
          <w:tcPr>
            <w:tcW w:w="1250" w:type="pct"/>
          </w:tcPr>
          <w:p>
            <w:pPr>
              <w:pStyle w:val="Compact"/>
              <w:spacing w:line="360" w:lineRule="auto"/>
              <w:jc w:val="left"/>
            </w:pPr>
            <w:r>
              <w:rPr>
                <w:rFonts w:ascii="Arial" w:hAnsi="Arial"/>
                <w:sz w:val="24"/>
              </w:rPr>
              <w:t xml:space="preserve">5 de 5</w:t>
            </w:r>
          </w:p>
        </w:tc>
      </w:tr>
      <w:tr>
        <w:tc>
          <w:tcPr>
            <w:tcW w:w="1250" w:type="pct"/>
          </w:tcPr>
          <w:p>
            <w:pPr>
              <w:pStyle w:val="Compact"/>
              <w:spacing w:line="360" w:lineRule="auto"/>
              <w:jc w:val="left"/>
            </w:pPr>
            <w:r>
              <w:rPr>
                <w:rFonts w:ascii="Arial" w:hAnsi="Arial"/>
                <w:sz w:val="24"/>
              </w:rPr>
              <w:t xml:space="preserve">Sprint 3</w:t>
            </w:r>
          </w:p>
        </w:tc>
        <w:tc>
          <w:tcPr>
            <w:tcW w:w="1250" w:type="pct"/>
          </w:tcPr>
          <w:p>
            <w:pPr>
              <w:pStyle w:val="Compact"/>
              <w:spacing w:line="360" w:lineRule="auto"/>
              <w:jc w:val="left"/>
            </w:pPr>
            <w:r>
              <w:rPr>
                <w:rFonts w:ascii="Arial" w:hAnsi="Arial"/>
                <w:sz w:val="24"/>
              </w:rPr>
              <w:t xml:space="preserve">Seguridad de las cuentas y administración completa de usuarios</w:t>
            </w:r>
          </w:p>
        </w:tc>
        <w:tc>
          <w:tcPr>
            <w:tcW w:w="1250" w:type="pct"/>
          </w:tcPr>
          <w:p>
            <w:pPr>
              <w:pStyle w:val="Compact"/>
              <w:spacing w:line="360" w:lineRule="auto"/>
              <w:jc w:val="left"/>
            </w:pPr>
            <w:r>
              <w:rPr>
                <w:rFonts w:ascii="Arial" w:hAnsi="Arial"/>
                <w:sz w:val="24"/>
              </w:rPr>
              <w:t xml:space="preserve">HU12 a HU15: contraseñas cifradas, edición de usuarios, Mi cuenta, restablecimiento por el administrador</w:t>
            </w:r>
          </w:p>
        </w:tc>
        <w:tc>
          <w:tcPr>
            <w:tcW w:w="1250" w:type="pct"/>
          </w:tcPr>
          <w:p>
            <w:pPr>
              <w:pStyle w:val="Compact"/>
              <w:spacing w:line="360" w:lineRule="auto"/>
              <w:jc w:val="left"/>
            </w:pPr>
            <w:r>
              <w:rPr>
                <w:rFonts w:ascii="Arial" w:hAnsi="Arial"/>
                <w:sz w:val="24"/>
              </w:rPr>
              <w:t xml:space="preserve">4 de 4</w:t>
            </w:r>
          </w:p>
        </w:tc>
      </w:tr>
      <w:tr>
        <w:tc>
          <w:tcPr>
            <w:tcW w:w="1250" w:type="pct"/>
          </w:tcPr>
          <w:p>
            <w:pPr>
              <w:pStyle w:val="Compact"/>
              <w:spacing w:line="360" w:lineRule="auto"/>
              <w:jc w:val="left"/>
            </w:pPr>
            <w:r>
              <w:rPr>
                <w:rFonts w:ascii="Arial" w:hAnsi="Arial"/>
                <w:sz w:val="24"/>
              </w:rPr>
              <w:t xml:space="preserve">Sprint 4</w:t>
            </w:r>
          </w:p>
        </w:tc>
        <w:tc>
          <w:tcPr>
            <w:tcW w:w="1250" w:type="pct"/>
          </w:tcPr>
          <w:p>
            <w:pPr>
              <w:pStyle w:val="Compact"/>
              <w:spacing w:line="360" w:lineRule="auto"/>
              <w:jc w:val="left"/>
            </w:pPr>
            <w:r>
              <w:rPr>
                <w:rFonts w:ascii="Arial" w:hAnsi="Arial"/>
                <w:sz w:val="24"/>
              </w:rPr>
              <w:t xml:space="preserve">Servidor con base de datos y recuperación de contraseña</w:t>
            </w:r>
          </w:p>
        </w:tc>
        <w:tc>
          <w:tcPr>
            <w:tcW w:w="1250" w:type="pct"/>
          </w:tcPr>
          <w:p>
            <w:pPr>
              <w:pStyle w:val="Compact"/>
              <w:spacing w:line="360" w:lineRule="auto"/>
              <w:jc w:val="left"/>
            </w:pPr>
            <w:r>
              <w:rPr>
                <w:rFonts w:ascii="Arial" w:hAnsi="Arial"/>
                <w:sz w:val="24"/>
              </w:rPr>
              <w:t xml:space="preserve">HU11 y HU16: servidor y base de datos, recuperación con código</w:t>
            </w:r>
          </w:p>
        </w:tc>
        <w:tc>
          <w:tcPr>
            <w:tcW w:w="1250" w:type="pct"/>
          </w:tcPr>
          <w:p>
            <w:pPr>
              <w:pStyle w:val="Compact"/>
              <w:spacing w:line="360" w:lineRule="auto"/>
              <w:jc w:val="left"/>
            </w:pPr>
            <w:r>
              <w:rPr>
                <w:rFonts w:ascii="Arial" w:hAnsi="Arial"/>
                <w:sz w:val="24"/>
              </w:rPr>
              <w:t xml:space="preserve">2 de 2 (HU16 con limitación)</w:t>
            </w:r>
          </w:p>
        </w:tc>
      </w:tr>
    </w:tbl>
    <w:bookmarkStart w:id="21" w:name="sprint-1-y-sprint-2-la-base-del-sistema"/>
    <w:p>
      <w:pPr>
        <w:pStyle w:val="Heading3"/>
        <w:spacing w:line="360" w:lineRule="auto"/>
      </w:pPr>
      <w:r>
        <w:rPr>
          <w:rFonts w:ascii="Arial" w:hAnsi="Arial"/>
        </w:rPr>
        <w:t xml:space="preserve">Sprint 1 y Sprint 2: la base del sistema</w:t>
      </w:r>
    </w:p>
    <w:p>
      <w:pPr>
        <w:pStyle w:val="FirstParagraph"/>
        <w:spacing w:line="360" w:lineRule="auto"/>
      </w:pPr>
      <w:r>
        <w:rPr>
          <w:rFonts w:ascii="Arial" w:hAnsi="Arial"/>
          <w:sz w:val="24"/>
        </w:rPr>
        <w:t xml:space="preserve">Se construyó primero la lógica de roles y las pantallas, con los datos guardados en el navegador. Se priorizó lo que hace útil al sistema (quién entra, qué ve y cómo se registran las visitas) y se dejaron para después el servidor, el cifrado y la edición de usuarios. Terminaron 10 historias y 7 pruebas automáticas.</w:t>
      </w:r>
    </w:p>
    <w:bookmarkEnd w:id="21"/>
    <w:bookmarkStart w:id="22" w:name="sprint-3-seguridad-de-las-cuentas"/>
    <w:p>
      <w:pPr>
        <w:pStyle w:val="Heading3"/>
        <w:spacing w:line="360" w:lineRule="auto"/>
      </w:pPr>
      <w:r>
        <w:rPr>
          <w:rFonts w:ascii="Arial" w:hAnsi="Arial"/>
        </w:rPr>
        <w:t xml:space="preserve">Sprint 3: seguridad de las cuentas</w:t>
      </w:r>
    </w:p>
    <w:p>
      <w:pPr>
        <w:pStyle w:val="FirstParagraph"/>
        <w:spacing w:line="360" w:lineRule="auto"/>
      </w:pPr>
      <w:r>
        <w:rPr>
          <w:rFonts w:ascii="Arial" w:hAnsi="Arial"/>
          <w:sz w:val="24"/>
        </w:rPr>
        <w:t xml:space="preserve">Se cifraron las contraseñas con PBKDF2 y se agregaron la pantalla Mi cuenta, la edición de usuarios y el restablecimiento por el administrador. La historia de recuperación de contraseña se dividió: lo que no necesitaba servidor entró en este Sprint y la recuperación por código pasó al siguiente. Terminaron 4 historias y las pruebas subieron a 15.</w:t>
      </w:r>
    </w:p>
    <w:bookmarkEnd w:id="22"/>
    <w:bookmarkStart w:id="23" w:name="sprint-4-servidor-y-base-de-datos"/>
    <w:p>
      <w:pPr>
        <w:pStyle w:val="Heading3"/>
        <w:spacing w:line="360" w:lineRule="auto"/>
      </w:pPr>
      <w:r>
        <w:rPr>
          <w:rFonts w:ascii="Arial" w:hAnsi="Arial"/>
        </w:rPr>
        <w:t xml:space="preserve">Sprint 4: servidor y base de datos</w:t>
      </w:r>
    </w:p>
    <w:p>
      <w:pPr>
        <w:pStyle w:val="FirstParagraph"/>
        <w:spacing w:line="360" w:lineRule="auto"/>
      </w:pPr>
      <w:r>
        <w:rPr>
          <w:rFonts w:ascii="Arial" w:hAnsi="Arial"/>
          <w:sz w:val="24"/>
        </w:rPr>
        <w:t xml:space="preserve">Se creó un servidor con Express y SQLite, y React se conectó a él mediante un cliente de la API. El cifrado, los permisos y las reglas de negocio pasaron al servidor, y se agregó la recuperación de contraseña con un código de 6 dígitos que dura 15 minutos. Terminaron 2 historias y las pruebas subieron a 52.</w:t>
      </w:r>
    </w:p>
    <w:bookmarkEnd w:id="23"/>
    <w:bookmarkEnd w:id="24"/>
    <w:bookmarkStart w:id="34" w:name="los-sprint-graficados"/>
    <w:p>
      <w:pPr>
        <w:pStyle w:val="Heading2"/>
        <w:spacing w:line="360" w:lineRule="auto"/>
      </w:pPr>
      <w:r>
        <w:rPr>
          <w:rFonts w:ascii="Arial" w:hAnsi="Arial"/>
        </w:rPr>
        <w:t xml:space="preserve">2. Los Sprint graficados</w:t>
      </w:r>
    </w:p>
    <w:p>
      <w:pPr>
        <w:pStyle w:val="FirstParagraph"/>
        <w:spacing w:line="360" w:lineRule="auto"/>
      </w:pPr>
      <w:r>
        <w:rPr>
          <w:rFonts w:ascii="Arial" w:hAnsi="Arial"/>
          <w:sz w:val="24"/>
        </w:rPr>
        <w:t xml:space="preserve">Las gráficas se hicieron con el número de historias de usuario, porque el equipo no estimó puntos de historia.</w:t>
      </w:r>
    </w:p>
    <w:p>
      <w:pPr>
        <w:pStyle w:val="CaptionedFigure"/>
        <w:spacing w:line="360" w:lineRule="auto"/>
        <w:jc w:val="center"/>
      </w:pPr>
      <w:r>
        <w:rPr>
          <w:rFonts w:ascii="Arial" w:hAnsi="Arial"/>
          <w:sz w:val="24"/>
        </w:rPr>
        <w:drawing>
          <wp:inline>
            <wp:extent cx="5334000" cy="2895600"/>
            <wp:effectExtent b="0" l="0" r="0" t="0"/>
            <wp:docPr descr="Burndown del proyecto: historias pendientes al cierre de cada Sprint" title="" id="26" name="Picture"/>
            <a:graphic>
              <a:graphicData uri="http://schemas.openxmlformats.org/drawingml/2006/picture">
                <pic:pic>
                  <pic:nvPicPr>
                    <pic:cNvPr descr="g1.png" id="27" name="Picture"/>
                    <pic:cNvPicPr>
                      <a:picLocks noChangeArrowheads="1" noChangeAspect="1"/>
                    </pic:cNvPicPr>
                  </pic:nvPicPr>
                  <pic:blipFill>
                    <a:blip r:embed="rId25"/>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Burndown del proyecto: historias pendientes al cierre de cada Sprint</w:t>
      </w:r>
    </w:p>
    <w:p>
      <w:pPr>
        <w:pStyle w:val="BodyText"/>
        <w:spacing w:line="360" w:lineRule="auto"/>
      </w:pPr>
      <w:r>
        <w:rPr>
          <w:rFonts w:ascii="Arial" w:hAnsi="Arial"/>
          <w:sz w:val="24"/>
        </w:rPr>
        <w:t xml:space="preserve">El proyecto empezó con 16 historias y terminó en 0. La línea real va siempre por debajo de la ideal porque en los Sprint 1 y 2 se terminaron 5 historias en lugar de 4.</w:t>
      </w:r>
    </w:p>
    <w:p>
      <w:pPr>
        <w:pStyle w:val="CaptionedFigure"/>
        <w:spacing w:line="360" w:lineRule="auto"/>
        <w:jc w:val="center"/>
      </w:pPr>
      <w:r>
        <w:rPr>
          <w:rFonts w:ascii="Arial" w:hAnsi="Arial"/>
          <w:sz w:val="24"/>
        </w:rPr>
        <w:drawing>
          <wp:inline>
            <wp:extent cx="5334000" cy="2895600"/>
            <wp:effectExtent b="0" l="0" r="0" t="0"/>
            <wp:docPr descr="Historias comprometidas y terminadas por Sprint" title="" id="29" name="Picture"/>
            <a:graphic>
              <a:graphicData uri="http://schemas.openxmlformats.org/drawingml/2006/picture">
                <pic:pic>
                  <pic:nvPicPr>
                    <pic:cNvPr descr="g2.png" id="30" name="Picture"/>
                    <pic:cNvPicPr>
                      <a:picLocks noChangeArrowheads="1" noChangeAspect="1"/>
                    </pic:cNvPicPr>
                  </pic:nvPicPr>
                  <pic:blipFill>
                    <a:blip r:embed="rId28"/>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Historias comprometidas y terminadas por Sprint</w:t>
      </w:r>
    </w:p>
    <w:p>
      <w:pPr>
        <w:pStyle w:val="BodyText"/>
        <w:spacing w:line="360" w:lineRule="auto"/>
      </w:pPr>
      <w:r>
        <w:rPr>
          <w:rFonts w:ascii="Arial" w:hAnsi="Arial"/>
          <w:sz w:val="24"/>
        </w:rPr>
        <w:t xml:space="preserve">En los cuatro Sprint se terminó todo lo comprometido. Esto se debe en parte a que, al planear cada Sprint, se movieron al siguiente las historias que dependían de otra (sección 5), de modo que ninguna se arrastró sin terminar.</w:t>
      </w:r>
    </w:p>
    <w:p>
      <w:pPr>
        <w:pStyle w:val="CaptionedFigure"/>
        <w:spacing w:line="360" w:lineRule="auto"/>
        <w:jc w:val="center"/>
      </w:pPr>
      <w:r>
        <w:rPr>
          <w:rFonts w:ascii="Arial" w:hAnsi="Arial"/>
          <w:sz w:val="24"/>
        </w:rPr>
        <w:drawing>
          <wp:inline>
            <wp:extent cx="5334000" cy="2133600"/>
            <wp:effectExtent b="0" l="0" r="0" t="0"/>
            <wp:docPr descr="Historias terminadas acumuladas y pruebas automáticas que pasan" title="" id="32" name="Picture"/>
            <a:graphic>
              <a:graphicData uri="http://schemas.openxmlformats.org/drawingml/2006/picture">
                <pic:pic>
                  <pic:nvPicPr>
                    <pic:cNvPr descr="g3.png" id="33" name="Picture"/>
                    <pic:cNvPicPr>
                      <a:picLocks noChangeArrowheads="1" noChangeAspect="1"/>
                    </pic:cNvPicPr>
                  </pic:nvPicPr>
                  <pic:blipFill>
                    <a:blip r:embed="rId3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Historias terminadas acumuladas y pruebas automáticas que pasan</w:t>
      </w:r>
    </w:p>
    <w:p>
      <w:pPr>
        <w:pStyle w:val="BodyText"/>
        <w:spacing w:line="360" w:lineRule="auto"/>
      </w:pPr>
      <w:r>
        <w:rPr>
          <w:rFonts w:ascii="Arial" w:hAnsi="Arial"/>
          <w:sz w:val="24"/>
        </w:rPr>
        <w:t xml:space="preserve">Las pruebas crecieron de 7 a 15 y a 52 porque el Sprint 4 sumó 32 pruebas de la API del servidor. No hay dato de pruebas del Sprint 1 por separado: las 7 pruebas se documentaron al cierre del Sprint 2.</w:t>
      </w:r>
    </w:p>
    <w:bookmarkEnd w:id="34"/>
    <w:bookmarkStart w:id="69" w:name="X29b507822cdd263082d036b5493ac56300b733c"/>
    <w:p>
      <w:pPr>
        <w:pStyle w:val="Heading2"/>
        <w:spacing w:line="360" w:lineRule="auto"/>
      </w:pPr>
      <w:r>
        <w:rPr>
          <w:rFonts w:ascii="Arial" w:hAnsi="Arial"/>
        </w:rPr>
        <w:t xml:space="preserve">3. Evidencia del funcionamiento de los Sprint</w:t>
      </w:r>
    </w:p>
    <w:p>
      <w:pPr>
        <w:pStyle w:val="FirstParagraph"/>
        <w:spacing w:line="360" w:lineRule="auto"/>
      </w:pPr>
      <w:r>
        <w:rPr>
          <w:rFonts w:ascii="Arial" w:hAnsi="Arial"/>
          <w:sz w:val="24"/>
        </w:rPr>
        <w:t xml:space="preserve">Las capturas se tomaron con el sistema ejecutándose con el servidor y la base de datos reales (Sprint 4), en el navegador, el 28 de octubre de 2026.</w:t>
      </w:r>
    </w:p>
    <w:bookmarkStart w:id="47" w:name="X95e2255b0ecfe2ae40e4fad8f76c35aa4fc876d"/>
    <w:p>
      <w:pPr>
        <w:pStyle w:val="Heading3"/>
        <w:spacing w:line="360" w:lineRule="auto"/>
      </w:pPr>
      <w:r>
        <w:rPr>
          <w:rFonts w:ascii="Arial" w:hAnsi="Arial"/>
        </w:rPr>
        <w:t xml:space="preserve">Sprint 1: acceso, roles y rutas protegidas (HU1 a HU5)</w:t>
      </w:r>
    </w:p>
    <w:p>
      <w:pPr>
        <w:pStyle w:val="CaptionedFigure"/>
        <w:spacing w:line="360" w:lineRule="auto"/>
        <w:jc w:val="center"/>
      </w:pPr>
      <w:r>
        <w:rPr>
          <w:rFonts w:ascii="Arial" w:hAnsi="Arial"/>
          <w:sz w:val="24"/>
        </w:rPr>
        <w:drawing>
          <wp:inline>
            <wp:extent cx="4679999" cy="3063272"/>
            <wp:effectExtent b="0" l="0" r="0" t="0"/>
            <wp:docPr descr="Pantalla de inicio de sesión" title="" id="36" name="Picture"/>
            <a:graphic>
              <a:graphicData uri="http://schemas.openxmlformats.org/drawingml/2006/picture">
                <pic:pic>
                  <pic:nvPicPr>
                    <pic:cNvPr descr="ev/01_login.png" id="37" name="Picture"/>
                    <pic:cNvPicPr>
                      <a:picLocks noChangeArrowheads="1" noChangeAspect="1"/>
                    </pic:cNvPicPr>
                  </pic:nvPicPr>
                  <pic:blipFill>
                    <a:blip r:embed="rId35"/>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Pantalla de inicio de sesión</w:t>
      </w:r>
    </w:p>
    <w:p>
      <w:pPr>
        <w:pStyle w:val="CaptionedFigure"/>
        <w:spacing w:line="360" w:lineRule="auto"/>
        <w:jc w:val="center"/>
      </w:pPr>
      <w:r>
        <w:rPr>
          <w:rFonts w:ascii="Arial" w:hAnsi="Arial"/>
          <w:sz w:val="24"/>
        </w:rPr>
        <w:drawing>
          <wp:inline>
            <wp:extent cx="4679999" cy="3063272"/>
            <wp:effectExtent b="0" l="0" r="0" t="0"/>
            <wp:docPr descr="Credenciales incorrectas: se rechaza el acceso con un mensaje" title="" id="39" name="Picture"/>
            <a:graphic>
              <a:graphicData uri="http://schemas.openxmlformats.org/drawingml/2006/picture">
                <pic:pic>
                  <pic:nvPicPr>
                    <pic:cNvPr descr="ev/02_login_error.png" id="40" name="Picture"/>
                    <pic:cNvPicPr>
                      <a:picLocks noChangeArrowheads="1" noChangeAspect="1"/>
                    </pic:cNvPicPr>
                  </pic:nvPicPr>
                  <pic:blipFill>
                    <a:blip r:embed="rId38"/>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Credenciales incorrectas: se rechaza el acceso con un mensaje</w:t>
      </w:r>
    </w:p>
    <w:p>
      <w:pPr>
        <w:pStyle w:val="CaptionedFigure"/>
        <w:spacing w:line="360" w:lineRule="auto"/>
        <w:jc w:val="center"/>
      </w:pPr>
      <w:r>
        <w:rPr>
          <w:rFonts w:ascii="Arial" w:hAnsi="Arial"/>
          <w:sz w:val="24"/>
        </w:rPr>
        <w:drawing>
          <wp:inline>
            <wp:extent cx="4679999" cy="3063272"/>
            <wp:effectExtent b="0" l="0" r="0" t="0"/>
            <wp:docPr descr="Inicio del administrador: muestra su rol y el menú completo" title="" id="42" name="Picture"/>
            <a:graphic>
              <a:graphicData uri="http://schemas.openxmlformats.org/drawingml/2006/picture">
                <pic:pic>
                  <pic:nvPicPr>
                    <pic:cNvPr descr="ev/03_admin_inicio.png" id="43" name="Picture"/>
                    <pic:cNvPicPr>
                      <a:picLocks noChangeArrowheads="1" noChangeAspect="1"/>
                    </pic:cNvPicPr>
                  </pic:nvPicPr>
                  <pic:blipFill>
                    <a:blip r:embed="rId41"/>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Inicio del administrador: muestra su rol y el menú completo</w:t>
      </w:r>
    </w:p>
    <w:p>
      <w:pPr>
        <w:pStyle w:val="CaptionedFigure"/>
        <w:spacing w:line="360" w:lineRule="auto"/>
        <w:jc w:val="center"/>
      </w:pPr>
      <w:r>
        <w:rPr>
          <w:rFonts w:ascii="Arial" w:hAnsi="Arial"/>
          <w:sz w:val="24"/>
        </w:rPr>
        <w:drawing>
          <wp:inline>
            <wp:extent cx="4679999" cy="3063272"/>
            <wp:effectExtent b="0" l="0" r="0" t="0"/>
            <wp:docPr descr="El guardia entra a una sección sin permiso (Usuarios) y el sistema lo bloquea" title="" id="45" name="Picture"/>
            <a:graphic>
              <a:graphicData uri="http://schemas.openxmlformats.org/drawingml/2006/picture">
                <pic:pic>
                  <pic:nvPicPr>
                    <pic:cNvPr descr="ev/09_guardia_sin_permiso.png" id="46" name="Picture"/>
                    <pic:cNvPicPr>
                      <a:picLocks noChangeArrowheads="1" noChangeAspect="1"/>
                    </pic:cNvPicPr>
                  </pic:nvPicPr>
                  <pic:blipFill>
                    <a:blip r:embed="rId44"/>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El guardia entra a una sección sin permiso (Usuarios) y el sistema lo bloquea</w:t>
      </w:r>
    </w:p>
    <w:bookmarkEnd w:id="47"/>
    <w:bookmarkStart w:id="63" w:name="X654236b4bbc3999fa5131e4acac940ff709a516"/>
    <w:p>
      <w:pPr>
        <w:pStyle w:val="Heading3"/>
        <w:spacing w:line="360" w:lineRule="auto"/>
      </w:pPr>
      <w:r>
        <w:rPr>
          <w:rFonts w:ascii="Arial" w:hAnsi="Arial"/>
        </w:rPr>
        <w:t xml:space="preserve">Sprint 2: usuarios, permisos, visitas y bitácora (HU6 a HU10)</w:t>
      </w:r>
    </w:p>
    <w:p>
      <w:pPr>
        <w:pStyle w:val="CaptionedFigure"/>
        <w:spacing w:line="360" w:lineRule="auto"/>
        <w:jc w:val="center"/>
      </w:pPr>
      <w:r>
        <w:rPr>
          <w:rFonts w:ascii="Arial" w:hAnsi="Arial"/>
          <w:sz w:val="24"/>
        </w:rPr>
        <w:drawing>
          <wp:inline>
            <wp:extent cx="4679999" cy="3063272"/>
            <wp:effectExtent b="0" l="0" r="0" t="0"/>
            <wp:docPr descr="Gestión de usuarios" title="" id="49" name="Picture"/>
            <a:graphic>
              <a:graphicData uri="http://schemas.openxmlformats.org/drawingml/2006/picture">
                <pic:pic>
                  <pic:nvPicPr>
                    <pic:cNvPr descr="ev/04_usuarios.png" id="50" name="Picture"/>
                    <pic:cNvPicPr>
                      <a:picLocks noChangeArrowheads="1" noChangeAspect="1"/>
                    </pic:cNvPicPr>
                  </pic:nvPicPr>
                  <pic:blipFill>
                    <a:blip r:embed="rId48"/>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Gestión de usuarios</w:t>
      </w:r>
    </w:p>
    <w:p>
      <w:pPr>
        <w:pStyle w:val="CaptionedFigure"/>
        <w:spacing w:line="360" w:lineRule="auto"/>
        <w:jc w:val="center"/>
      </w:pPr>
      <w:r>
        <w:rPr>
          <w:rFonts w:ascii="Arial" w:hAnsi="Arial"/>
          <w:sz w:val="24"/>
        </w:rPr>
        <w:drawing>
          <wp:inline>
            <wp:extent cx="4679999" cy="3063272"/>
            <wp:effectExtent b="0" l="0" r="0" t="0"/>
            <wp:docPr descr="Matriz de permisos por rol" title="" id="52" name="Picture"/>
            <a:graphic>
              <a:graphicData uri="http://schemas.openxmlformats.org/drawingml/2006/picture">
                <pic:pic>
                  <pic:nvPicPr>
                    <pic:cNvPr descr="ev/05_roles.png" id="53" name="Picture"/>
                    <pic:cNvPicPr>
                      <a:picLocks noChangeArrowheads="1" noChangeAspect="1"/>
                    </pic:cNvPicPr>
                  </pic:nvPicPr>
                  <pic:blipFill>
                    <a:blip r:embed="rId51"/>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Matriz de permisos por rol</w:t>
      </w:r>
    </w:p>
    <w:p>
      <w:pPr>
        <w:pStyle w:val="CaptionedFigure"/>
        <w:spacing w:line="360" w:lineRule="auto"/>
        <w:jc w:val="center"/>
      </w:pPr>
      <w:r>
        <w:rPr>
          <w:rFonts w:ascii="Arial" w:hAnsi="Arial"/>
          <w:sz w:val="24"/>
        </w:rPr>
        <w:drawing>
          <wp:inline>
            <wp:extent cx="4679999" cy="3063272"/>
            <wp:effectExtent b="0" l="0" r="0" t="0"/>
            <wp:docPr descr="El residente autoriza la visita de Pedro Pérez" title="" id="55" name="Picture"/>
            <a:graphic>
              <a:graphicData uri="http://schemas.openxmlformats.org/drawingml/2006/picture">
                <pic:pic>
                  <pic:nvPicPr>
                    <pic:cNvPr descr="ev/07_residente_visita.png" id="56" name="Picture"/>
                    <pic:cNvPicPr>
                      <a:picLocks noChangeArrowheads="1" noChangeAspect="1"/>
                    </pic:cNvPicPr>
                  </pic:nvPicPr>
                  <pic:blipFill>
                    <a:blip r:embed="rId54"/>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El residente autoriza la visita de Pedro Pérez</w:t>
      </w:r>
    </w:p>
    <w:p>
      <w:pPr>
        <w:pStyle w:val="CaptionedFigure"/>
        <w:spacing w:line="360" w:lineRule="auto"/>
        <w:jc w:val="center"/>
      </w:pPr>
      <w:r>
        <w:rPr>
          <w:rFonts w:ascii="Arial" w:hAnsi="Arial"/>
          <w:sz w:val="24"/>
        </w:rPr>
        <w:drawing>
          <wp:inline>
            <wp:extent cx="4679999" cy="3063272"/>
            <wp:effectExtent b="0" l="0" r="0" t="0"/>
            <wp:docPr descr="El guardia registra la entrada: la visita pasa a Dentro" title="" id="58" name="Picture"/>
            <a:graphic>
              <a:graphicData uri="http://schemas.openxmlformats.org/drawingml/2006/picture">
                <pic:pic>
                  <pic:nvPicPr>
                    <pic:cNvPr descr="ev/08_guardia_entrada.png" id="59" name="Picture"/>
                    <pic:cNvPicPr>
                      <a:picLocks noChangeArrowheads="1" noChangeAspect="1"/>
                    </pic:cNvPicPr>
                  </pic:nvPicPr>
                  <pic:blipFill>
                    <a:blip r:embed="rId57"/>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El guardia registra la entrada: la visita pasa a Dentro</w:t>
      </w:r>
    </w:p>
    <w:p>
      <w:pPr>
        <w:pStyle w:val="CaptionedFigure"/>
        <w:spacing w:line="360" w:lineRule="auto"/>
        <w:jc w:val="center"/>
      </w:pPr>
      <w:r>
        <w:rPr>
          <w:rFonts w:ascii="Arial" w:hAnsi="Arial"/>
          <w:sz w:val="24"/>
        </w:rPr>
        <w:drawing>
          <wp:inline>
            <wp:extent cx="4679999" cy="3063272"/>
            <wp:effectExtent b="0" l="0" r="0" t="0"/>
            <wp:docPr descr="Bitácora de movimientos" title="" id="61" name="Picture"/>
            <a:graphic>
              <a:graphicData uri="http://schemas.openxmlformats.org/drawingml/2006/picture">
                <pic:pic>
                  <pic:nvPicPr>
                    <pic:cNvPr descr="ev/06_bitacora.png" id="62" name="Picture"/>
                    <pic:cNvPicPr>
                      <a:picLocks noChangeArrowheads="1" noChangeAspect="1"/>
                    </pic:cNvPicPr>
                  </pic:nvPicPr>
                  <pic:blipFill>
                    <a:blip r:embed="rId60"/>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Bitácora de movimientos</w:t>
      </w:r>
    </w:p>
    <w:bookmarkEnd w:id="63"/>
    <w:bookmarkStart w:id="67" w:name="sprint-4-recuperación-de-contraseña-hu16"/>
    <w:p>
      <w:pPr>
        <w:pStyle w:val="Heading3"/>
        <w:spacing w:line="360" w:lineRule="auto"/>
      </w:pPr>
      <w:r>
        <w:rPr>
          <w:rFonts w:ascii="Arial" w:hAnsi="Arial"/>
        </w:rPr>
        <w:t xml:space="preserve">Sprint 4: recuperación de contraseña (HU16)</w:t>
      </w:r>
    </w:p>
    <w:p>
      <w:pPr>
        <w:pStyle w:val="CaptionedFigure"/>
        <w:spacing w:line="360" w:lineRule="auto"/>
        <w:jc w:val="center"/>
      </w:pPr>
      <w:r>
        <w:rPr>
          <w:rFonts w:ascii="Arial" w:hAnsi="Arial"/>
          <w:sz w:val="24"/>
        </w:rPr>
        <w:drawing>
          <wp:inline>
            <wp:extent cx="4679999" cy="3063272"/>
            <wp:effectExtent b="0" l="0" r="0" t="0"/>
            <wp:docPr descr="Recuperación de contraseña: segundo paso, donde se escribe el código de 6 dígitos" title="" id="65" name="Picture"/>
            <a:graphic>
              <a:graphicData uri="http://schemas.openxmlformats.org/drawingml/2006/picture">
                <pic:pic>
                  <pic:nvPicPr>
                    <pic:cNvPr descr="ev/10_recuperar.png" id="66" name="Picture"/>
                    <pic:cNvPicPr>
                      <a:picLocks noChangeArrowheads="1" noChangeAspect="1"/>
                    </pic:cNvPicPr>
                  </pic:nvPicPr>
                  <pic:blipFill>
                    <a:blip r:embed="rId64"/>
                    <a:stretch>
                      <a:fillRect/>
                    </a:stretch>
                  </pic:blipFill>
                  <pic:spPr bwMode="auto">
                    <a:xfrm>
                      <a:off x="0" y="0"/>
                      <a:ext cx="4679999" cy="3063272"/>
                    </a:xfrm>
                    <a:prstGeom prst="rect">
                      <a:avLst/>
                    </a:prstGeom>
                    <a:noFill/>
                    <a:ln w="9525">
                      <a:noFill/>
                      <a:headEnd/>
                      <a:tailEnd/>
                    </a:ln>
                  </pic:spPr>
                </pic:pic>
              </a:graphicData>
            </a:graphic>
          </wp:inline>
        </w:drawing>
      </w:r>
    </w:p>
    <w:p>
      <w:pPr>
        <w:pStyle w:val="ImageCaption"/>
        <w:spacing w:line="360" w:lineRule="auto"/>
        <w:jc w:val="center"/>
      </w:pPr>
      <w:r>
        <w:rPr>
          <w:rFonts w:ascii="Arial" w:hAnsi="Arial"/>
          <w:sz w:val="24"/>
        </w:rPr>
        <w:t xml:space="preserve">Recuperación de contraseña: segundo paso, donde se escribe el código de 6 dígitos</w:t>
      </w:r>
    </w:p>
    <w:p>
      <w:pPr>
        <w:pStyle w:val="BodyText"/>
        <w:spacing w:line="360" w:lineRule="auto"/>
      </w:pPr>
      <w:r>
        <w:rPr>
          <w:rFonts w:ascii="Arial" w:hAnsi="Arial"/>
          <w:sz w:val="24"/>
        </w:rPr>
        <w:t xml:space="preserve">El código se escribe en la consola del servidor, que es donde se tomó el siguiente registro:</w:t>
      </w:r>
    </w:p>
    <w:p>
      <w:pPr>
        <w:pStyle w:val="SourceCode"/>
        <w:spacing w:line="360" w:lineRule="auto"/>
      </w:pPr>
      <w:r>
        <w:rPr>
          <w:rStyle w:val="VerbatimChar"/>
        </w:rPr>
        <w:t xml:space="preserve">[ROBAC] Código de recuperación para residente@robac.mx: 048527</w:t>
      </w:r>
    </w:p>
    <w:bookmarkEnd w:id="67"/>
    <w:bookmarkStart w:id="68" w:name="pruebas-automáticas"/>
    <w:p>
      <w:pPr>
        <w:pStyle w:val="Heading3"/>
        <w:spacing w:line="360" w:lineRule="auto"/>
      </w:pPr>
      <w:r>
        <w:rPr>
          <w:rFonts w:ascii="Arial" w:hAnsi="Arial"/>
        </w:rPr>
        <w:t xml:space="preserve">Pruebas automáticas</w:t>
      </w:r>
    </w:p>
    <w:p>
      <w:pPr>
        <w:pStyle w:val="FirstParagraph"/>
        <w:spacing w:line="360" w:lineRule="auto"/>
      </w:pPr>
      <w:r>
        <w:rPr>
          <w:rFonts w:ascii="Arial" w:hAnsi="Arial"/>
          <w:sz w:val="24"/>
        </w:rPr>
        <w:t xml:space="preserve">La suite de pruebas se ejecutó tres veces seguidas con el resultado siguiente:</w:t>
      </w:r>
    </w:p>
    <w:p>
      <w:pPr>
        <w:pStyle w:val="SourceCode"/>
        <w:spacing w:line="360" w:lineRule="auto"/>
      </w:pPr>
      <w:r>
        <w:rPr>
          <w:rStyle w:val="VerbatimChar"/>
        </w:rPr>
        <w:t xml:space="preserve">Test Files  4 passed (4)</w:t>
      </w:r>
      <w:r>
        <w:br/>
      </w:r>
      <w:r>
        <w:rPr>
          <w:rStyle w:val="VerbatimChar"/>
        </w:rPr>
        <w:t xml:space="preserve">     Tests  52 passed (52)</w:t>
      </w:r>
    </w:p>
    <w:p>
      <w:pPr>
        <w:pStyle w:val="FirstParagraph"/>
        <w:spacing w:line="360" w:lineRule="auto"/>
      </w:pPr>
      <w:r>
        <w:rPr>
          <w:rFonts w:ascii="Arial" w:hAnsi="Arial"/>
          <w:sz w:val="24"/>
        </w:rPr>
        <w:t xml:space="preserve">De esas 52 pruebas, 32 son de la API del servidor (</w:t>
      </w:r>
      <w:r>
        <w:rPr>
          <w:rStyle w:val="VerbatimChar"/>
          <w:rFonts w:ascii="Arial" w:hAnsi="Arial"/>
          <w:sz w:val="24"/>
        </w:rPr>
        <w:t xml:space="preserve">server/api.test.js</w:t>
      </w:r>
      <w:r>
        <w:rPr>
          <w:rFonts w:ascii="Arial" w:hAnsi="Arial"/>
          <w:sz w:val="24"/>
        </w:rPr>
        <w:t xml:space="preserve">) y 20 son de las pantallas de React (</w:t>
      </w:r>
      <w:r>
        <w:rPr>
          <w:rStyle w:val="VerbatimChar"/>
          <w:rFonts w:ascii="Arial" w:hAnsi="Arial"/>
          <w:sz w:val="24"/>
        </w:rPr>
        <w:t xml:space="preserve">src/test</w:t>
      </w:r>
      <w:r>
        <w:rPr>
          <w:rFonts w:ascii="Arial" w:hAnsi="Arial"/>
          <w:sz w:val="24"/>
        </w:rPr>
        <w:t xml:space="preserve">). Al ejecutarlas para este reporte, una prueba de recuperación de contraseña falló de forma intermitente: esperaba un mensaje antes de que la pantalla terminara de cambiar de paso. El error estaba en la prueba, no en el sistema. Se corrigió para que espere el mensaje correcto y después pasó las tres corridas.</w:t>
      </w:r>
    </w:p>
    <w:bookmarkEnd w:id="68"/>
    <w:bookmarkEnd w:id="69"/>
    <w:bookmarkStart w:id="71" w:name="código-de-los-sprint-en-github"/>
    <w:p>
      <w:pPr>
        <w:pStyle w:val="Heading2"/>
        <w:spacing w:line="360" w:lineRule="auto"/>
      </w:pPr>
      <w:r>
        <w:rPr>
          <w:rFonts w:ascii="Arial" w:hAnsi="Arial"/>
        </w:rPr>
        <w:t xml:space="preserve">4. Código de los Sprint en GitHub</w:t>
      </w:r>
    </w:p>
    <w:p>
      <w:pPr>
        <w:pStyle w:val="FirstParagraph"/>
        <w:spacing w:line="360" w:lineRule="auto"/>
      </w:pPr>
      <w:r>
        <w:rPr>
          <w:rFonts w:ascii="Arial" w:hAnsi="Arial"/>
          <w:sz w:val="24"/>
        </w:rPr>
        <w:t xml:space="preserve">Repositorio del Proyecto 2:</w:t>
      </w:r>
      <w:r>
        <w:rPr>
          <w:rFonts w:ascii="Arial" w:hAnsi="Arial"/>
          <w:sz w:val="24"/>
        </w:rPr>
        <w:t xml:space="preserve"> </w:t>
      </w:r>
      <w:hyperlink r:id="rId70">
        <w:r>
          <w:rPr>
            <w:rStyle w:val="Hyperlink"/>
          </w:rPr>
          <w:t xml:space="preserve">Jorge1x10/PROYECTO-II</w:t>
        </w:r>
      </w:hyperlink>
    </w:p>
    <w:p>
      <w:pPr>
        <w:pStyle w:val="BodyText"/>
        <w:spacing w:line="360" w:lineRule="auto"/>
      </w:pPr>
      <w:r>
        <w:rPr>
          <w:rFonts w:ascii="Arial" w:hAnsi="Arial"/>
          <w:sz w:val="24"/>
        </w:rPr>
        <w:t xml:space="preserve">El historial del repositorio coincide con las fases de los Sprint:</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5000" w:type="pct"/>
      </w:tblPr>
      <w:tblGrid>
        <w:gridCol w:w="4500"/>
        <w:gridCol w:w="4500"/>
      </w:tblGrid>
      <w:tr>
        <w:trPr>
          <w:tblHeader w:val="true"/>
        </w:trPr>
        <w:tc>
          <w:tcPr>
            <w:tcW w:w="2500" w:type="pct"/>
          </w:tcPr>
          <w:p>
            <w:pPr>
              <w:pStyle w:val="Compact"/>
              <w:spacing w:line="360" w:lineRule="auto"/>
              <w:jc w:val="left"/>
            </w:pPr>
            <w:r>
              <w:rPr>
                <w:rFonts w:ascii="Arial" w:hAnsi="Arial"/>
                <w:sz w:val="24"/>
              </w:rPr>
              <w:t xml:space="preserve">Fecha</w:t>
            </w:r>
          </w:p>
        </w:tc>
        <w:tc>
          <w:tcPr>
            <w:tcW w:w="2500" w:type="pct"/>
          </w:tcPr>
          <w:p>
            <w:pPr>
              <w:pStyle w:val="Compact"/>
              <w:spacing w:line="360" w:lineRule="auto"/>
              <w:jc w:val="left"/>
            </w:pPr>
            <w:r>
              <w:rPr>
                <w:rFonts w:ascii="Arial" w:hAnsi="Arial"/>
                <w:sz w:val="24"/>
              </w:rPr>
              <w:t xml:space="preserve">Contenido subido</w:t>
            </w:r>
          </w:p>
        </w:tc>
      </w:tr>
      <w:tr>
        <w:tc>
          <w:tcPr>
            <w:tcW w:w="2500" w:type="pct"/>
          </w:tcPr>
          <w:p>
            <w:pPr>
              <w:pStyle w:val="Compact"/>
              <w:spacing w:line="360" w:lineRule="auto"/>
              <w:jc w:val="left"/>
            </w:pPr>
            <w:r>
              <w:rPr>
                <w:rFonts w:ascii="Arial" w:hAnsi="Arial"/>
                <w:sz w:val="24"/>
              </w:rPr>
              <w:t xml:space="preserve">30 de septiembre de 2026</w:t>
            </w:r>
          </w:p>
        </w:tc>
        <w:tc>
          <w:tcPr>
            <w:tcW w:w="2500" w:type="pct"/>
          </w:tcPr>
          <w:p>
            <w:pPr>
              <w:pStyle w:val="Compact"/>
              <w:spacing w:line="360" w:lineRule="auto"/>
              <w:jc w:val="left"/>
            </w:pPr>
            <w:r>
              <w:rPr>
                <w:rFonts w:ascii="Arial" w:hAnsi="Arial"/>
                <w:sz w:val="24"/>
              </w:rPr>
              <w:t xml:space="preserve">Calendario de reuniones Scrum</w:t>
            </w:r>
          </w:p>
        </w:tc>
      </w:tr>
      <w:tr>
        <w:tc>
          <w:tcPr>
            <w:tcW w:w="2500" w:type="pct"/>
          </w:tcPr>
          <w:p>
            <w:pPr>
              <w:pStyle w:val="Compact"/>
              <w:spacing w:line="360" w:lineRule="auto"/>
              <w:jc w:val="left"/>
            </w:pPr>
            <w:r>
              <w:rPr>
                <w:rFonts w:ascii="Arial" w:hAnsi="Arial"/>
                <w:sz w:val="24"/>
              </w:rPr>
              <w:t xml:space="preserve">14 y 15 de octubre de 2026</w:t>
            </w:r>
          </w:p>
        </w:tc>
        <w:tc>
          <w:tcPr>
            <w:tcW w:w="2500" w:type="pct"/>
          </w:tcPr>
          <w:p>
            <w:pPr>
              <w:pStyle w:val="Compact"/>
              <w:spacing w:line="360" w:lineRule="auto"/>
              <w:jc w:val="left"/>
            </w:pPr>
            <w:r>
              <w:rPr>
                <w:rFonts w:ascii="Arial" w:hAnsi="Arial"/>
                <w:sz w:val="24"/>
              </w:rPr>
              <w:t xml:space="preserve">Código de los Sprint 1 a 3</w:t>
            </w:r>
          </w:p>
        </w:tc>
      </w:tr>
      <w:tr>
        <w:tc>
          <w:tcPr>
            <w:tcW w:w="2500" w:type="pct"/>
          </w:tcPr>
          <w:p>
            <w:pPr>
              <w:pStyle w:val="Compact"/>
              <w:spacing w:line="360" w:lineRule="auto"/>
              <w:jc w:val="left"/>
            </w:pPr>
            <w:r>
              <w:rPr>
                <w:rFonts w:ascii="Arial" w:hAnsi="Arial"/>
                <w:sz w:val="24"/>
              </w:rPr>
              <w:t xml:space="preserve">21 de octubre de 2026</w:t>
            </w:r>
          </w:p>
        </w:tc>
        <w:tc>
          <w:tcPr>
            <w:tcW w:w="2500" w:type="pct"/>
          </w:tcPr>
          <w:p>
            <w:pPr>
              <w:pStyle w:val="Compact"/>
              <w:spacing w:line="360" w:lineRule="auto"/>
              <w:jc w:val="left"/>
            </w:pPr>
            <w:r>
              <w:rPr>
                <w:rFonts w:ascii="Arial" w:hAnsi="Arial"/>
                <w:sz w:val="24"/>
              </w:rPr>
              <w:t xml:space="preserve">Sprint 4, en la carpeta</w:t>
            </w:r>
            <w:r>
              <w:rPr>
                <w:rFonts w:ascii="Arial" w:hAnsi="Arial"/>
                <w:sz w:val="24"/>
              </w:rPr>
              <w:t xml:space="preserve"> </w:t>
            </w:r>
            <w:r>
              <w:rPr>
                <w:rStyle w:val="VerbatimChar"/>
                <w:rFonts w:ascii="Arial" w:hAnsi="Arial"/>
                <w:sz w:val="24"/>
              </w:rPr>
              <w:t xml:space="preserve">robac/</w:t>
            </w:r>
          </w:p>
        </w:tc>
      </w:tr>
    </w:tbl>
    <w:p>
      <w:pPr>
        <w:pStyle w:val="BodyText"/>
        <w:spacing w:line="360" w:lineRule="auto"/>
      </w:pPr>
      <w:r>
        <w:rPr>
          <w:rFonts w:ascii="Arial" w:hAnsi="Arial"/>
          <w:sz w:val="24"/>
        </w:rPr>
        <w:t xml:space="preserve">La versión final del sistema está en la carpeta</w:t>
      </w:r>
      <w:r>
        <w:rPr>
          <w:rFonts w:ascii="Arial" w:hAnsi="Arial"/>
          <w:sz w:val="24"/>
        </w:rPr>
        <w:t xml:space="preserve"> </w:t>
      </w:r>
      <w:r>
        <w:rPr>
          <w:rStyle w:val="VerbatimChar"/>
          <w:rFonts w:ascii="Arial" w:hAnsi="Arial"/>
          <w:sz w:val="24"/>
        </w:rPr>
        <w:t xml:space="preserve">robac/</w:t>
      </w:r>
      <w:r>
        <w:rPr>
          <w:rFonts w:ascii="Arial" w:hAnsi="Arial"/>
          <w:sz w:val="24"/>
        </w:rPr>
        <w:t xml:space="preserve">:</w:t>
      </w:r>
    </w:p>
    <w:p>
      <w:pPr>
        <w:numPr>
          <w:ilvl w:val="0"/>
          <w:numId w:val="1001"/>
        </w:numPr>
        <w:pStyle w:val="Compact"/>
        <w:spacing w:line="360" w:lineRule="auto"/>
      </w:pPr>
      <w:r>
        <w:rPr>
          <w:rStyle w:val="VerbatimChar"/>
          <w:rFonts w:ascii="Arial" w:hAnsi="Arial"/>
          <w:sz w:val="24"/>
        </w:rPr>
        <w:t xml:space="preserve">server/</w:t>
      </w:r>
      <w:r>
        <w:rPr>
          <w:rFonts w:ascii="Arial" w:hAnsi="Arial"/>
          <w:sz w:val="24"/>
        </w:rPr>
        <w:t xml:space="preserve">: API, base de datos SQLite, cifrado y 32 pruebas del servidor.</w:t>
      </w:r>
    </w:p>
    <w:p>
      <w:pPr>
        <w:numPr>
          <w:ilvl w:val="0"/>
          <w:numId w:val="1001"/>
        </w:numPr>
        <w:pStyle w:val="Compact"/>
        <w:spacing w:line="360" w:lineRule="auto"/>
      </w:pPr>
      <w:r>
        <w:rPr>
          <w:rStyle w:val="VerbatimChar"/>
          <w:rFonts w:ascii="Arial" w:hAnsi="Arial"/>
          <w:sz w:val="24"/>
        </w:rPr>
        <w:t xml:space="preserve">src/</w:t>
      </w:r>
      <w:r>
        <w:rPr>
          <w:rFonts w:ascii="Arial" w:hAnsi="Arial"/>
          <w:sz w:val="24"/>
        </w:rPr>
        <w:t xml:space="preserve">: la interfaz en React (páginas, componentes, contexto, cliente de la API) y 20 pruebas.</w:t>
      </w:r>
    </w:p>
    <w:p>
      <w:pPr>
        <w:numPr>
          <w:ilvl w:val="0"/>
          <w:numId w:val="1001"/>
        </w:numPr>
        <w:pStyle w:val="Compact"/>
        <w:spacing w:line="360" w:lineRule="auto"/>
      </w:pPr>
      <w:r>
        <w:rPr>
          <w:rStyle w:val="VerbatimChar"/>
          <w:rFonts w:ascii="Arial" w:hAnsi="Arial"/>
          <w:sz w:val="24"/>
        </w:rPr>
        <w:t xml:space="preserve">README.md</w:t>
      </w:r>
      <w:r>
        <w:rPr>
          <w:rFonts w:ascii="Arial" w:hAnsi="Arial"/>
          <w:sz w:val="24"/>
        </w:rPr>
        <w:t xml:space="preserve">: cómo ejecutarlo, cuentas de prueba y las historias de cada Sprint.</w:t>
      </w:r>
    </w:p>
    <w:bookmarkEnd w:id="71"/>
    <w:bookmarkStart w:id="73" w:name="cumplimiento-de-metas"/>
    <w:p>
      <w:pPr>
        <w:pStyle w:val="Heading2"/>
        <w:spacing w:line="360" w:lineRule="auto"/>
      </w:pPr>
      <w:r>
        <w:rPr>
          <w:rFonts w:ascii="Arial" w:hAnsi="Arial"/>
        </w:rPr>
        <w:t xml:space="preserve">5. Cumplimiento de metas</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5000" w:type="pct"/>
      </w:tblPr>
      <w:tblGrid>
        <w:gridCol w:w="3000"/>
        <w:gridCol w:w="3000"/>
        <w:gridCol w:w="3000"/>
      </w:tblGrid>
      <w:tr>
        <w:trPr>
          <w:tblHeader w:val="true"/>
        </w:trPr>
        <w:tc>
          <w:tcPr>
            <w:tcW w:w="1666" w:type="pct"/>
          </w:tcPr>
          <w:p>
            <w:pPr>
              <w:pStyle w:val="Compact"/>
              <w:spacing w:line="360" w:lineRule="auto"/>
              <w:jc w:val="left"/>
            </w:pPr>
            <w:r>
              <w:rPr>
                <w:rFonts w:ascii="Arial" w:hAnsi="Arial"/>
                <w:sz w:val="24"/>
              </w:rPr>
              <w:t xml:space="preserve">Meta planteada</w:t>
            </w:r>
          </w:p>
        </w:tc>
        <w:tc>
          <w:tcPr>
            <w:tcW w:w="1666" w:type="pct"/>
          </w:tcPr>
          <w:p>
            <w:pPr>
              <w:pStyle w:val="Compact"/>
              <w:spacing w:line="360" w:lineRule="auto"/>
              <w:jc w:val="left"/>
            </w:pPr>
            <w:r>
              <w:rPr>
                <w:rFonts w:ascii="Arial" w:hAnsi="Arial"/>
                <w:sz w:val="24"/>
              </w:rPr>
              <w:t xml:space="preserve">Resultado</w:t>
            </w:r>
          </w:p>
        </w:tc>
        <w:tc>
          <w:tcPr>
            <w:tcW w:w="1666" w:type="pct"/>
          </w:tcPr>
          <w:p>
            <w:pPr>
              <w:pStyle w:val="Compact"/>
              <w:spacing w:line="360" w:lineRule="auto"/>
              <w:jc w:val="left"/>
            </w:pPr>
            <w:r>
              <w:rPr>
                <w:rFonts w:ascii="Arial" w:hAnsi="Arial"/>
                <w:sz w:val="24"/>
              </w:rPr>
              <w:t xml:space="preserve">Razón</w:t>
            </w:r>
          </w:p>
        </w:tc>
      </w:tr>
      <w:tr>
        <w:tc>
          <w:tcPr>
            <w:tcW w:w="1666" w:type="pct"/>
          </w:tcPr>
          <w:p>
            <w:pPr>
              <w:pStyle w:val="Compact"/>
              <w:spacing w:line="360" w:lineRule="auto"/>
              <w:jc w:val="left"/>
            </w:pPr>
            <w:r>
              <w:rPr>
                <w:rFonts w:ascii="Arial" w:hAnsi="Arial"/>
                <w:sz w:val="24"/>
              </w:rPr>
              <w:t xml:space="preserve">Terminar las 16 historias del backlog</w:t>
            </w:r>
          </w:p>
        </w:tc>
        <w:tc>
          <w:tcPr>
            <w:tcW w:w="1666" w:type="pct"/>
          </w:tcPr>
          <w:p>
            <w:pPr>
              <w:pStyle w:val="Compact"/>
              <w:spacing w:line="360" w:lineRule="auto"/>
              <w:jc w:val="left"/>
            </w:pPr>
            <w:r>
              <w:rPr>
                <w:rFonts w:ascii="Arial" w:hAnsi="Arial"/>
                <w:sz w:val="24"/>
              </w:rPr>
              <w:t xml:space="preserve">Cumplida</w:t>
            </w:r>
          </w:p>
        </w:tc>
        <w:tc>
          <w:tcPr>
            <w:tcW w:w="1666" w:type="pct"/>
          </w:tcPr>
          <w:p>
            <w:pPr>
              <w:pStyle w:val="Compact"/>
              <w:spacing w:line="360" w:lineRule="auto"/>
              <w:jc w:val="left"/>
            </w:pPr>
            <w:r>
              <w:rPr>
                <w:rFonts w:ascii="Arial" w:hAnsi="Arial"/>
                <w:sz w:val="24"/>
              </w:rPr>
              <w:t xml:space="preserve">Las 16 se terminaron en cuatro Sprint</w:t>
            </w:r>
          </w:p>
        </w:tc>
      </w:tr>
      <w:tr>
        <w:tc>
          <w:tcPr>
            <w:tcW w:w="1666" w:type="pct"/>
          </w:tcPr>
          <w:p>
            <w:pPr>
              <w:pStyle w:val="Compact"/>
              <w:spacing w:line="360" w:lineRule="auto"/>
              <w:jc w:val="left"/>
            </w:pPr>
            <w:r>
              <w:rPr>
                <w:rFonts w:ascii="Arial" w:hAnsi="Arial"/>
                <w:sz w:val="24"/>
              </w:rPr>
              <w:t xml:space="preserve">Servidor y base de datos (HU11) en el Sprint 1 o 2</w:t>
            </w:r>
          </w:p>
        </w:tc>
        <w:tc>
          <w:tcPr>
            <w:tcW w:w="1666" w:type="pct"/>
          </w:tcPr>
          <w:p>
            <w:pPr>
              <w:pStyle w:val="Compact"/>
              <w:spacing w:line="360" w:lineRule="auto"/>
              <w:jc w:val="left"/>
            </w:pPr>
            <w:r>
              <w:rPr>
                <w:rFonts w:ascii="Arial" w:hAnsi="Arial"/>
                <w:sz w:val="24"/>
              </w:rPr>
              <w:t xml:space="preserve">No se cumplió en ese Sprint; se terminó en el Sprint 4</w:t>
            </w:r>
          </w:p>
        </w:tc>
        <w:tc>
          <w:tcPr>
            <w:tcW w:w="1666" w:type="pct"/>
          </w:tcPr>
          <w:p>
            <w:pPr>
              <w:pStyle w:val="Compact"/>
              <w:spacing w:line="360" w:lineRule="auto"/>
              <w:jc w:val="left"/>
            </w:pPr>
            <w:r>
              <w:rPr>
                <w:rFonts w:ascii="Arial" w:hAnsi="Arial"/>
                <w:sz w:val="24"/>
              </w:rPr>
              <w:t xml:space="preserve">Se priorizó la lógica de roles y las pantallas; el servidor se pospuso para tener primero algo que probar</w:t>
            </w:r>
          </w:p>
        </w:tc>
      </w:tr>
      <w:tr>
        <w:tc>
          <w:tcPr>
            <w:tcW w:w="1666" w:type="pct"/>
          </w:tcPr>
          <w:p>
            <w:pPr>
              <w:pStyle w:val="Compact"/>
              <w:spacing w:line="360" w:lineRule="auto"/>
              <w:jc w:val="left"/>
            </w:pPr>
            <w:r>
              <w:rPr>
                <w:rFonts w:ascii="Arial" w:hAnsi="Arial"/>
                <w:sz w:val="24"/>
              </w:rPr>
              <w:t xml:space="preserve">Recuperación y cifrado de contraseñas (HU12) en el Sprint 2</w:t>
            </w:r>
          </w:p>
        </w:tc>
        <w:tc>
          <w:tcPr>
            <w:tcW w:w="1666" w:type="pct"/>
          </w:tcPr>
          <w:p>
            <w:pPr>
              <w:pStyle w:val="Compact"/>
              <w:spacing w:line="360" w:lineRule="auto"/>
              <w:jc w:val="left"/>
            </w:pPr>
            <w:r>
              <w:rPr>
                <w:rFonts w:ascii="Arial" w:hAnsi="Arial"/>
                <w:sz w:val="24"/>
              </w:rPr>
              <w:t xml:space="preserve">No se cumplió en ese Sprint; el cifrado se terminó en el Sprint 3</w:t>
            </w:r>
          </w:p>
        </w:tc>
        <w:tc>
          <w:tcPr>
            <w:tcW w:w="1666" w:type="pct"/>
          </w:tcPr>
          <w:p>
            <w:pPr>
              <w:pStyle w:val="Compact"/>
              <w:spacing w:line="360" w:lineRule="auto"/>
              <w:jc w:val="left"/>
            </w:pPr>
            <w:r>
              <w:rPr>
                <w:rFonts w:ascii="Arial" w:hAnsi="Arial"/>
                <w:sz w:val="24"/>
              </w:rPr>
              <w:t xml:space="preserve">Dependía del servidor; se dividió en cifrado, restablecimiento por el administrador y recuperación por código</w:t>
            </w:r>
          </w:p>
        </w:tc>
      </w:tr>
      <w:tr>
        <w:tc>
          <w:tcPr>
            <w:tcW w:w="1666" w:type="pct"/>
          </w:tcPr>
          <w:p>
            <w:pPr>
              <w:pStyle w:val="Compact"/>
              <w:spacing w:line="360" w:lineRule="auto"/>
              <w:jc w:val="left"/>
            </w:pPr>
            <w:r>
              <w:rPr>
                <w:rFonts w:ascii="Arial" w:hAnsi="Arial"/>
                <w:sz w:val="24"/>
              </w:rPr>
              <w:t xml:space="preserve">Edición de usuarios (HU13) en el Sprint 2</w:t>
            </w:r>
          </w:p>
        </w:tc>
        <w:tc>
          <w:tcPr>
            <w:tcW w:w="1666" w:type="pct"/>
          </w:tcPr>
          <w:p>
            <w:pPr>
              <w:pStyle w:val="Compact"/>
              <w:spacing w:line="360" w:lineRule="auto"/>
              <w:jc w:val="left"/>
            </w:pPr>
            <w:r>
              <w:rPr>
                <w:rFonts w:ascii="Arial" w:hAnsi="Arial"/>
                <w:sz w:val="24"/>
              </w:rPr>
              <w:t xml:space="preserve">No se cumplió en ese Sprint; se terminó en el Sprint 3</w:t>
            </w:r>
          </w:p>
        </w:tc>
        <w:tc>
          <w:tcPr>
            <w:tcW w:w="1666" w:type="pct"/>
          </w:tcPr>
          <w:p>
            <w:pPr>
              <w:pStyle w:val="Compact"/>
              <w:spacing w:line="360" w:lineRule="auto"/>
              <w:jc w:val="left"/>
            </w:pPr>
            <w:r>
              <w:rPr>
                <w:rFonts w:ascii="Arial" w:hAnsi="Arial"/>
                <w:sz w:val="24"/>
              </w:rPr>
              <w:t xml:space="preserve">Tenía prioridad baja frente a las historias de operación</w:t>
            </w:r>
          </w:p>
        </w:tc>
      </w:tr>
      <w:tr>
        <w:tc>
          <w:tcPr>
            <w:tcW w:w="1666" w:type="pct"/>
          </w:tcPr>
          <w:p>
            <w:pPr>
              <w:pStyle w:val="Compact"/>
              <w:spacing w:line="360" w:lineRule="auto"/>
              <w:jc w:val="left"/>
            </w:pPr>
            <w:r>
              <w:rPr>
                <w:rFonts w:ascii="Arial" w:hAnsi="Arial"/>
                <w:sz w:val="24"/>
              </w:rPr>
              <w:t xml:space="preserve">Recuperación de contraseña por correo (HU16)</w:t>
            </w:r>
          </w:p>
        </w:tc>
        <w:tc>
          <w:tcPr>
            <w:tcW w:w="1666" w:type="pct"/>
          </w:tcPr>
          <w:p>
            <w:pPr>
              <w:pStyle w:val="Compact"/>
              <w:spacing w:line="360" w:lineRule="auto"/>
              <w:jc w:val="left"/>
            </w:pPr>
            <w:r>
              <w:rPr>
                <w:rFonts w:ascii="Arial" w:hAnsi="Arial"/>
                <w:sz w:val="24"/>
              </w:rPr>
              <w:t xml:space="preserve">Cumplida con una limitación</w:t>
            </w:r>
          </w:p>
        </w:tc>
        <w:tc>
          <w:tcPr>
            <w:tcW w:w="1666" w:type="pct"/>
          </w:tcPr>
          <w:p>
            <w:pPr>
              <w:pStyle w:val="Compact"/>
              <w:spacing w:line="360" w:lineRule="auto"/>
              <w:jc w:val="left"/>
            </w:pPr>
            <w:r>
              <w:rPr>
                <w:rFonts w:ascii="Arial" w:hAnsi="Arial"/>
                <w:sz w:val="24"/>
              </w:rPr>
              <w:t xml:space="preserve">El código se muestra en la consola del servidor porque no hay servicio de correo (SMTP)</w:t>
            </w:r>
          </w:p>
        </w:tc>
      </w:tr>
      <w:tr>
        <w:tc>
          <w:tcPr>
            <w:tcW w:w="1666" w:type="pct"/>
          </w:tcPr>
          <w:p>
            <w:pPr>
              <w:pStyle w:val="Compact"/>
              <w:spacing w:line="360" w:lineRule="auto"/>
              <w:jc w:val="left"/>
            </w:pPr>
            <w:r>
              <w:rPr>
                <w:rFonts w:ascii="Arial" w:hAnsi="Arial"/>
                <w:sz w:val="24"/>
              </w:rPr>
              <w:t xml:space="preserve">Permisos y reglas validados fuera del navegador</w:t>
            </w:r>
          </w:p>
        </w:tc>
        <w:tc>
          <w:tcPr>
            <w:tcW w:w="1666" w:type="pct"/>
          </w:tcPr>
          <w:p>
            <w:pPr>
              <w:pStyle w:val="Compact"/>
              <w:spacing w:line="360" w:lineRule="auto"/>
              <w:jc w:val="left"/>
            </w:pPr>
            <w:r>
              <w:rPr>
                <w:rFonts w:ascii="Arial" w:hAnsi="Arial"/>
                <w:sz w:val="24"/>
              </w:rPr>
              <w:t xml:space="preserve">Cumplida</w:t>
            </w:r>
          </w:p>
        </w:tc>
        <w:tc>
          <w:tcPr>
            <w:tcW w:w="1666" w:type="pct"/>
          </w:tcPr>
          <w:p>
            <w:pPr>
              <w:pStyle w:val="Compact"/>
              <w:spacing w:line="360" w:lineRule="auto"/>
              <w:jc w:val="left"/>
            </w:pPr>
            <w:r>
              <w:rPr>
                <w:rFonts w:ascii="Arial" w:hAnsi="Arial"/>
                <w:sz w:val="24"/>
              </w:rPr>
              <w:t xml:space="preserve">En el Sprint 4 pasaron al servidor y están cubiertos por pruebas</w:t>
            </w:r>
          </w:p>
        </w:tc>
      </w:tr>
    </w:tbl>
    <w:bookmarkStart w:id="72" w:name="pendiente-fuera-del-alcance-del-proyecto"/>
    <w:p>
      <w:pPr>
        <w:pStyle w:val="Heading3"/>
        <w:spacing w:line="360" w:lineRule="auto"/>
      </w:pPr>
      <w:r>
        <w:rPr>
          <w:rFonts w:ascii="Arial" w:hAnsi="Arial"/>
        </w:rPr>
        <w:t xml:space="preserve">Pendiente fuera del alcance del proyecto</w:t>
      </w:r>
    </w:p>
    <w:p>
      <w:pPr>
        <w:pStyle w:val="FirstParagraph"/>
        <w:spacing w:line="360" w:lineRule="auto"/>
      </w:pPr>
      <w:r>
        <w:rPr>
          <w:rFonts w:ascii="Arial" w:hAnsi="Arial"/>
          <w:sz w:val="24"/>
        </w:rPr>
        <w:t xml:space="preserve">Enviar el código por correo, limitar los intentos fallidos de inicio de sesión y publicar el sistema en un servidor quedan sin hacer. Por eso ROBAC todavía no es apto para datos reales.</w:t>
      </w:r>
    </w:p>
    <w:bookmarkEnd w:id="72"/>
    <w:bookmarkEnd w:id="73"/>
    <w:bookmarkStart w:id="74" w:name="conclusión"/>
    <w:p>
      <w:pPr>
        <w:pStyle w:val="Heading2"/>
        <w:spacing w:line="360" w:lineRule="auto"/>
      </w:pPr>
      <w:r>
        <w:rPr>
          <w:rFonts w:ascii="Arial" w:hAnsi="Arial"/>
        </w:rPr>
        <w:t xml:space="preserve">Conclusión</w:t>
      </w:r>
    </w:p>
    <w:p>
      <w:pPr>
        <w:pStyle w:val="FirstParagraph"/>
        <w:spacing w:line="360" w:lineRule="auto"/>
      </w:pPr>
      <w:r>
        <w:rPr>
          <w:rFonts w:ascii="Arial" w:hAnsi="Arial"/>
          <w:sz w:val="24"/>
        </w:rPr>
        <w:t xml:space="preserve">El proyecto terminó sus 16 historias en cuatro Sprint, con 52 pruebas automáticas que pasan y el código disponible en GitHub. Las metas que se movieron de Sprint se debieron a dependencias entre historias, no a falta de trabajo, y la única limitación funcional que queda es el envío del código de recuperación por correo.</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cs="Arial" w:eastAsia="Arial"/>
      <w:sz w:val="24"/>
    </w:rPr>
  </w:style>
  <w:style w:styleId="BodyText" w:type="paragraph">
    <w:name w:val="Body Text"/>
    <w:basedOn w:val="Normal"/>
    <w:link w:val="BodyTextChar"/>
    <w:pPr>
      <w:spacing w:after="180" w:before="180" w:line="360" w:lineRule="auto"/>
    </w:pPr>
    <w:qFormat/>
    <w:rPr>
      <w:rFonts w:ascii="Arial" w:hAnsi="Arial" w:cs="Arial" w:eastAsia="Arial"/>
      <w:sz w:val="24"/>
    </w:rPr>
  </w:style>
  <w:style w:customStyle="1" w:styleId="FirstParagraph" w:type="paragraph">
    <w:name w:val="First Paragraph"/>
    <w:basedOn w:val="BodyText"/>
    <w:next w:val="BodyText"/>
    <w:qFormat/>
    <w:pPr>
      <w:spacing w:line="360" w:lineRule="auto"/>
    </w:pPr>
    <w:rPr>
      <w:rFonts w:ascii="Arial" w:hAnsi="Arial" w:cs="Arial" w:eastAsia="Arial"/>
      <w:sz w:val="24"/>
    </w:rPr>
  </w:style>
  <w:style w:customStyle="1" w:styleId="Compact" w:type="paragraph">
    <w:name w:val="Compact"/>
    <w:basedOn w:val="BodyText"/>
    <w:qFormat/>
    <w:pPr>
      <w:spacing w:after="36" w:before="36" w:line="360" w:lineRule="auto"/>
    </w:pPr>
    <w:rPr>
      <w:rFonts w:ascii="Arial" w:hAnsi="Arial" w:cs="Arial" w:eastAsia="Arial"/>
      <w:sz w:val="24"/>
    </w:rPr>
  </w:style>
  <w:style w:styleId="Title" w:type="paragraph">
    <w:name w:val="Title"/>
    <w:basedOn w:val="Normal"/>
    <w:next w:val="BodyText"/>
    <w:qFormat/>
    <w:pPr>
      <w:keepNext/>
      <w:keepLines/>
      <w:spacing w:after="240" w:before="480" w:line="360" w:lineRule="auto"/>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line="360" w:lineRule="auto"/>
      <w:jc w:val="center"/>
    </w:pPr>
    <w:rPr>
      <w:rFonts w:ascii="Arial" w:hAnsi="Arial" w:cs="Arial" w:eastAsia="Arial"/>
      <w:sz w:val="30"/>
      <w:szCs w:val="30"/>
    </w:rPr>
  </w:style>
  <w:style w:customStyle="1" w:styleId="Author" w:type="paragraph">
    <w:name w:val="Author"/>
    <w:next w:val="BodyText"/>
    <w:qFormat/>
    <w:pPr>
      <w:keepNext/>
      <w:keepLines/>
      <w:spacing w:line="360" w:lineRule="auto"/>
      <w:jc w:val="center"/>
    </w:pPr>
    <w:rPr>
      <w:rFonts w:ascii="Arial" w:hAnsi="Arial" w:cs="Arial" w:eastAsia="Arial"/>
    </w:rPr>
  </w:style>
  <w:style w:styleId="Date" w:type="paragraph">
    <w:name w:val="Date"/>
    <w:next w:val="BodyText"/>
    <w:qFormat/>
    <w:pPr>
      <w:keepNext/>
      <w:keepLines/>
      <w:spacing w:line="360" w:lineRule="auto"/>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line="360" w:lineRule="auto"/>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line="360" w:lineRule="auto"/>
    </w:pPr>
    <w:rPr>
      <w:rFonts w:ascii="Arial" w:hAnsi="Arial" w:cs="Arial" w:eastAsia="Arial"/>
      <w:sz w:val="20"/>
      <w:szCs w:val="20"/>
    </w:rPr>
  </w:style>
  <w:style w:styleId="Bibliography" w:type="paragraph">
    <w:name w:val="Bibliography"/>
    <w:basedOn w:val="Normal"/>
    <w:next w:val="Bibliography"/>
    <w:qFormat/>
    <w:pPr>
      <w:spacing w:line="360" w:lineRule="auto"/>
    </w:pPr>
    <w:rPr>
      <w:rFonts w:ascii="Arial" w:hAnsi="Arial" w:cs="Arial" w:eastAsia="Arial"/>
    </w:rPr>
  </w:style>
  <w:style w:styleId="Heading1" w:type="paragraph">
    <w:name w:val="Heading 1"/>
    <w:basedOn w:val="Normal"/>
    <w:next w:val="BodyText"/>
    <w:uiPriority w:val="9"/>
    <w:qFormat/>
    <w:pPr>
      <w:keepNext/>
      <w:keepLines/>
      <w:spacing w:after="0" w:before="480" w:line="360" w:lineRule="auto"/>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line="360" w:lineRule="auto"/>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line="360" w:lineRule="auto"/>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line="360" w:lineRule="auto"/>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line="360" w:lineRule="auto"/>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line="360" w:lineRule="auto"/>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line="360" w:lineRule="auto"/>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line="360" w:lineRule="auto"/>
    </w:pPr>
    <w:rPr>
      <w:rFonts w:ascii="Arial" w:hAnsi="Arial" w:cs="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pPr>
    <w:rPr>
      <w:rFonts w:ascii="Arial" w:hAnsi="Arial" w:cs="Arial" w:eastAsia="Arial"/>
      <w:b/>
    </w:rPr>
  </w:style>
  <w:style w:customStyle="1" w:styleId="Definition" w:type="paragraph">
    <w:name w:val="Definition"/>
    <w:basedOn w:val="Normal"/>
    <w:pPr>
      <w:spacing w:line="360" w:lineRule="auto"/>
    </w:pPr>
    <w:rPr>
      <w:rFonts w:ascii="Arial" w:hAnsi="Arial" w:cs="Arial" w:eastAsia="Arial"/>
    </w:rPr>
  </w:style>
  <w:style w:styleId="Caption" w:type="paragraph">
    <w:name w:val="Caption"/>
    <w:basedOn w:val="Normal"/>
    <w:link w:val="BodyTextChar"/>
    <w:pPr>
      <w:spacing w:after="120" w:before="0" w:line="360" w:lineRule="auto"/>
    </w:pPr>
    <w:rPr>
      <w:rFonts w:ascii="Arial" w:hAnsi="Arial" w:cs="Arial" w:eastAsia="Arial"/>
      <w:i/>
    </w:rPr>
  </w:style>
  <w:style w:customStyle="1" w:styleId="TableCaption" w:type="paragraph">
    <w:name w:val="Table Caption"/>
    <w:basedOn w:val="Caption"/>
    <w:pPr>
      <w:keepNext/>
      <w:spacing w:line="360" w:lineRule="auto"/>
    </w:pPr>
    <w:rPr>
      <w:rFonts w:ascii="Arial" w:hAnsi="Arial" w:cs="Arial" w:eastAsia="Arial"/>
    </w:rPr>
  </w:style>
  <w:style w:customStyle="1" w:styleId="ImageCaption" w:type="paragraph">
    <w:name w:val="Image Caption"/>
    <w:basedOn w:val="Caption"/>
    <w:pPr>
      <w:spacing w:line="360" w:lineRule="auto"/>
    </w:pPr>
    <w:rPr>
      <w:rFonts w:ascii="Arial" w:hAnsi="Arial" w:cs="Arial" w:eastAsia="Arial"/>
      <w:sz w:val="24"/>
    </w:rPr>
  </w:style>
  <w:style w:customStyle="1" w:styleId="Figure" w:type="paragraph">
    <w:name w:val="Figure"/>
    <w:basedOn w:val="Normal"/>
    <w:pPr>
      <w:spacing w:line="360" w:lineRule="auto"/>
    </w:pPr>
    <w:rPr>
      <w:rFonts w:ascii="Arial" w:hAnsi="Arial" w:cs="Arial" w:eastAsia="Arial"/>
    </w:rPr>
  </w:style>
  <w:style w:customStyle="1" w:styleId="CaptionedFigure" w:type="paragraph">
    <w:name w:val="Captioned Figure"/>
    <w:basedOn w:val="Figure"/>
    <w:pPr>
      <w:keepNext/>
      <w:spacing w:line="360" w:lineRule="auto"/>
    </w:pPr>
    <w:rPr>
      <w:rFonts w:ascii="Arial" w:hAnsi="Arial" w:cs="Arial" w:eastAsia="Arial"/>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Arial" w:hAnsi="Arial" w:cs="Arial" w:eastAsia="Arial"/>
      <w:b w:val="0"/>
      <w:bCs w:val="0"/>
      <w:color w:themeColor="accent1" w:themeShade="BF" w:val="365F91"/>
    </w:rPr>
  </w:style>
  <w:style w:customStyle="1" w:styleId="SourceCode" w:type="paragraph">
    <w:name w:val="Source Code"/>
    <w:basedOn w:val="Normal"/>
    <w:link w:val="VerbatimChar"/>
    <w:pPr>
      <w:wordWrap w:val="off"/>
      <w:spacing w:line="360" w:lineRule="auto"/>
    </w:pPr>
    <w:rPr>
      <w:rFonts w:ascii="Courier New" w:hAnsi="Courier New" w:cs="Arial" w:eastAsia="Arial"/>
      <w:sz w:val="2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8" Type="http://schemas.openxmlformats.org/officeDocument/2006/relationships/image" Target="media/rId48.png"/><Relationship Id="rId51" Type="http://schemas.openxmlformats.org/officeDocument/2006/relationships/image" Target="media/rId51.png"/><Relationship Id="rId60" Type="http://schemas.openxmlformats.org/officeDocument/2006/relationships/image" Target="media/rId60.png"/><Relationship Id="rId54" Type="http://schemas.openxmlformats.org/officeDocument/2006/relationships/image" Target="media/rId54.png"/><Relationship Id="rId57" Type="http://schemas.openxmlformats.org/officeDocument/2006/relationships/image" Target="media/rId57.png"/><Relationship Id="rId44" Type="http://schemas.openxmlformats.org/officeDocument/2006/relationships/image" Target="media/rId44.png"/><Relationship Id="rId64" Type="http://schemas.openxmlformats.org/officeDocument/2006/relationships/image" Target="media/rId64.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70" Type="http://schemas.openxmlformats.org/officeDocument/2006/relationships/hyperlink" Target="https://github.com/Jorge1x10/PROYECTO-II" TargetMode="External"/></Relationships>
</file>

<file path=word/_rels/footnotes.xml.rels><?xml version='1.0' encoding='UTF-8' standalone='yes'?>
<Relationships xmlns="http://schemas.openxmlformats.org/package/2006/relationships"><Relationship Id="rId70" Type="http://schemas.openxmlformats.org/officeDocument/2006/relationships/hyperlink" Target="https://github.com/Jorge1x10/PROYECTO-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4 — Reporte final de los Sprint: ROBAC</dc:title>
  <dc:creator>Jorge Arturo Alvarado Díaz de León</dc:creator>
  <dc:language>es-MX</dc:language>
  <cp:keywords/>
  <dcterms:created xsi:type="dcterms:W3CDTF">2026-10-28T16:30:04Z</dcterms:created>
  <dcterms:modified xsi:type="dcterms:W3CDTF">2026-10-28T16:30:04Z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de octubre de 2026</vt:lpwstr>
  </property>
</Properties>
</file>