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jxe0z67dosww" w:id="0"/>
      <w:bookmarkEnd w:id="0"/>
      <w:r w:rsidDel="00000000" w:rsidR="00000000" w:rsidRPr="00000000">
        <w:rPr>
          <w:rtl w:val="0"/>
        </w:rPr>
        <w:t xml:space="preserve">🈹 Gramáticas Regulares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 contenidos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0enweiho0y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Sea la gramática G libre de contexto: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_i0enweiho0y0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u1t7jpty7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Liste los conjuntos N, T, S y P.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_15u1t7jpty7q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gg6es6a6i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Derive la siguiente cadena: ababaa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_s0gg6es6a6im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wcx2ykdd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Construya un árbol de análisis sintáctico asociado a la cadena anterior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_h9wcx2ykdd0c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7r098ppt7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Obtenga el autómata finito asociado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_87r098ppt76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rvut81rxtd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Obtenga la tabla de transiciones de ese autómata finito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_trvut81rxtd6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nh9189bo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Sea la gramática libre de contexto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_2anh9189bo9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oxb5a7f18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Se la gramática 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_5roxb5a7f18p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i0enweiho0y0" w:id="1"/>
      <w:bookmarkEnd w:id="1"/>
      <w:r w:rsidDel="00000000" w:rsidR="00000000" w:rsidRPr="00000000">
        <w:rPr>
          <w:rtl w:val="0"/>
        </w:rPr>
        <w:t xml:space="preserve">Sea la gramática </w:t>
      </w:r>
      <w:r w:rsidDel="00000000" w:rsidR="00000000" w:rsidRPr="00000000">
        <w:rPr>
          <w:b w:val="1"/>
          <w:i w:val="1"/>
          <w:rtl w:val="0"/>
        </w:rPr>
        <w:t xml:space="preserve">G </w:t>
      </w:r>
      <w:r w:rsidDel="00000000" w:rsidR="00000000" w:rsidRPr="00000000">
        <w:rPr>
          <w:rtl w:val="0"/>
        </w:rPr>
        <w:t xml:space="preserve">libre de contexto: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1532100</wp:posOffset>
            </wp:positionH>
            <wp:positionV relativeFrom="paragraph">
              <wp:posOffset>43862</wp:posOffset>
            </wp:positionV>
            <wp:extent cx="2667000" cy="1282700"/>
            <wp:effectExtent b="0" l="0" r="0" t="0"/>
            <wp:wrapNone/>
            <wp:docPr descr="{&quot;font&quot;:{&quot;size&quot;:24,&quot;color&quot;:&quot;#000000&quot;,&quot;family&quot;:&quot;Arial&quot;},&quot;id&quot;:&quot;1&quot;,&quot;backgroundColor&quot;:&quot;#ffffff&quot;,&quot;aid&quot;:null,&quot;type&quot;:&quot;lalign*&quot;,&quot;code&quot;:&quot;\\begin{lalign*}\n&amp;{S\\,\\to\\,aA\\;\\text{|}\\;\\,bA}\\\\\n&amp;{A\\,\\to\\,aB\\,\\text{|}\\;\\,bB\\,\\;\\text{|}\\;a}\\\\\n&amp;{B\\,\\to\\,aA\\,\\text{|}\\;\\,bA}\t\n\\end{lalign*}&quot;,&quot;backgroundColorModified&quot;:false,&quot;ts&quot;:1623127661934,&quot;cs&quot;:&quot;+nAsXMRgPT5hSLuEGQVKUA==&quot;,&quot;size&quot;:{&quot;width&quot;:280,&quot;height&quot;:134}}" id="9" name="image2.png"/>
            <a:graphic>
              <a:graphicData uri="http://schemas.openxmlformats.org/drawingml/2006/picture">
                <pic:pic>
                  <pic:nvPicPr>
                    <pic:cNvPr descr="{&quot;font&quot;:{&quot;size&quot;:24,&quot;color&quot;:&quot;#000000&quot;,&quot;family&quot;:&quot;Arial&quot;},&quot;id&quot;:&quot;1&quot;,&quot;backgroundColor&quot;:&quot;#ffffff&quot;,&quot;aid&quot;:null,&quot;type&quot;:&quot;lalign*&quot;,&quot;code&quot;:&quot;\\begin{lalign*}\n&amp;{S\\,\\to\\,aA\\;\\text{|}\\;\\,bA}\\\\\n&amp;{A\\,\\to\\,aB\\,\\text{|}\\;\\,bB\\,\\;\\text{|}\\;a}\\\\\n&amp;{B\\,\\to\\,aA\\,\\text{|}\\;\\,bA}\t\n\\end{lalign*}&quot;,&quot;backgroundColorModified&quot;:false,&quot;ts&quot;:1623127661934,&quot;cs&quot;:&quot;+nAsXMRgPT5hSLuEGQVKUA==&quot;,&quot;size&quot;:{&quot;width&quot;:280,&quot;height&quot;:134}}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8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15u1t7jpty7q" w:id="2"/>
      <w:bookmarkEnd w:id="2"/>
      <w:r w:rsidDel="00000000" w:rsidR="00000000" w:rsidRPr="00000000">
        <w:rPr>
          <w:rtl w:val="0"/>
        </w:rPr>
        <w:t xml:space="preserve">Liste los conjuntos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1708313</wp:posOffset>
            </wp:positionH>
            <wp:positionV relativeFrom="paragraph">
              <wp:posOffset>209550</wp:posOffset>
            </wp:positionV>
            <wp:extent cx="2311400" cy="1663700"/>
            <wp:effectExtent b="0" l="0" r="0" t="0"/>
            <wp:wrapNone/>
            <wp:docPr descr="{&quot;code&quot;:&quot;\\begin{lalign*}\n&amp;{N\\,=\\,\\left\\{a,b\\right\\}}\\\\\n&amp;{T\\,\\,=\\,\\left\\{S,A,B\\right\\}}\\\\\n&amp;{S\\,\\,=\\,\\left\\{S\\right\\}}\\\\\n&amp;{P\\,\\,=\\,3}\t\n\\end{lalign*}&quot;,&quot;id&quot;:&quot;2&quot;,&quot;aid&quot;:null,&quot;backgroundColor&quot;:&quot;#ffffff&quot;,&quot;font&quot;:{&quot;size&quot;:24,&quot;family&quot;:&quot;Arial&quot;,&quot;color&quot;:&quot;#000000&quot;},&quot;type&quot;:&quot;lalign*&quot;,&quot;backgroundColorModified&quot;:false,&quot;ts&quot;:1623127906974,&quot;cs&quot;:&quot;22LPPspjCY0Pb/cIaBJFgQ==&quot;,&quot;size&quot;:{&quot;width&quot;:242,&quot;height&quot;:174}}" id="2" name="image1.png"/>
            <a:graphic>
              <a:graphicData uri="http://schemas.openxmlformats.org/drawingml/2006/picture">
                <pic:pic>
                  <pic:nvPicPr>
                    <pic:cNvPr descr="{&quot;code&quot;:&quot;\\begin{lalign*}\n&amp;{N\\,=\\,\\left\\{a,b\\right\\}}\\\\\n&amp;{T\\,\\,=\\,\\left\\{S,A,B\\right\\}}\\\\\n&amp;{S\\,\\,=\\,\\left\\{S\\right\\}}\\\\\n&amp;{P\\,\\,=\\,3}\t\n\\end{lalign*}&quot;,&quot;id&quot;:&quot;2&quot;,&quot;aid&quot;:null,&quot;backgroundColor&quot;:&quot;#ffffff&quot;,&quot;font&quot;:{&quot;size&quot;:24,&quot;family&quot;:&quot;Arial&quot;,&quot;color&quot;:&quot;#000000&quot;},&quot;type&quot;:&quot;lalign*&quot;,&quot;backgroundColorModified&quot;:false,&quot;ts&quot;:1623127906974,&quot;cs&quot;:&quot;22LPPspjCY0Pb/cIaBJFgQ==&quot;,&quot;size&quot;:{&quot;width&quot;:242,&quot;height&quot;:174}}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66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f9tjf8q4lgr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s0gg6es6a6im" w:id="4"/>
      <w:bookmarkEnd w:id="4"/>
      <w:r w:rsidDel="00000000" w:rsidR="00000000" w:rsidRPr="00000000">
        <w:rPr>
          <w:rtl w:val="0"/>
        </w:rPr>
        <w:t xml:space="preserve">Derive la siguiente cadena: </w:t>
      </w:r>
      <w:r w:rsidDel="00000000" w:rsidR="00000000" w:rsidRPr="00000000">
        <w:rPr>
          <w:i w:val="1"/>
          <w:rtl w:val="0"/>
        </w:rPr>
        <w:t xml:space="preserve">ababaa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204788</wp:posOffset>
            </wp:positionH>
            <wp:positionV relativeFrom="paragraph">
              <wp:posOffset>190500</wp:posOffset>
            </wp:positionV>
            <wp:extent cx="5359400" cy="723900"/>
            <wp:effectExtent b="0" l="0" r="0" t="0"/>
            <wp:wrapNone/>
            <wp:docPr descr="{&quot;aid&quot;:null,&quot;backgroundColor&quot;:&quot;#ffffff&quot;,&quot;font&quot;:{&quot;size&quot;:24,&quot;color&quot;:&quot;#000000&quot;,&quot;family&quot;:&quot;Arial&quot;},&quot;code&quot;:&quot;\\begin{lalign*}\n&amp;{S\\,\\to\\,aA\\,\\to abB\\to\\,abaA\\,\\,...}\\\\\n&amp;{...\\to ababB\\,\\to\\,ababaA\\,\\to ababaa}\t\n\\end{lalign*}&quot;,&quot;type&quot;:&quot;lalign*&quot;,&quot;backgroundColorModified&quot;:false,&quot;id&quot;:&quot;3&quot;,&quot;ts&quot;:1623128263593,&quot;cs&quot;:&quot;OvAEPDlkncQMeGXYrFPOiw==&quot;,&quot;size&quot;:{&quot;width&quot;:562,&quot;height&quot;:76}}" id="8" name="image4.png"/>
            <a:graphic>
              <a:graphicData uri="http://schemas.openxmlformats.org/drawingml/2006/picture">
                <pic:pic>
                  <pic:nvPicPr>
                    <pic:cNvPr descr="{&quot;aid&quot;:null,&quot;backgroundColor&quot;:&quot;#ffffff&quot;,&quot;font&quot;:{&quot;size&quot;:24,&quot;color&quot;:&quot;#000000&quot;,&quot;family&quot;:&quot;Arial&quot;},&quot;code&quot;:&quot;\\begin{lalign*}\n&amp;{S\\,\\to\\,aA\\,\\to abB\\to\\,abaA\\,\\,...}\\\\\n&amp;{...\\to ababB\\,\\to\\,ababaA\\,\\to ababaa}\t\n\\end{lalign*}&quot;,&quot;type&quot;:&quot;lalign*&quot;,&quot;backgroundColorModified&quot;:false,&quot;id&quot;:&quot;3&quot;,&quot;ts&quot;:1623128263593,&quot;cs&quot;:&quot;OvAEPDlkncQMeGXYrFPOiw==&quot;,&quot;size&quot;:{&quot;width&quot;:562,&quot;height&quot;:76}}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9wcx2ykdd0c" w:id="5"/>
      <w:bookmarkEnd w:id="5"/>
      <w:r w:rsidDel="00000000" w:rsidR="00000000" w:rsidRPr="00000000">
        <w:rPr>
          <w:rtl w:val="0"/>
        </w:rPr>
        <w:t xml:space="preserve">Construya un árbol de análisis sintáctico asociado a la cadena anterior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1438275</wp:posOffset>
            </wp:positionH>
            <wp:positionV relativeFrom="paragraph">
              <wp:posOffset>114300</wp:posOffset>
            </wp:positionV>
            <wp:extent cx="3771900" cy="3733800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87r098ppt76" w:id="6"/>
      <w:bookmarkEnd w:id="6"/>
      <w:r w:rsidDel="00000000" w:rsidR="00000000" w:rsidRPr="00000000">
        <w:rPr>
          <w:rtl w:val="0"/>
        </w:rPr>
        <w:t xml:space="preserve">Obtenga el autómata finito asociado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24574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trvut81rxtd6" w:id="7"/>
      <w:bookmarkEnd w:id="7"/>
      <w:r w:rsidDel="00000000" w:rsidR="00000000" w:rsidRPr="00000000">
        <w:rPr>
          <w:rtl w:val="0"/>
        </w:rPr>
        <w:t xml:space="preserve">Obtenga la tabla de transiciones de ese autómata finito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5670.0" w:type="dxa"/>
        <w:jc w:val="left"/>
        <w:tblInd w:w="12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2370"/>
        <w:gridCol w:w="1425"/>
        <w:tblGridChange w:id="0">
          <w:tblGrid>
            <w:gridCol w:w="1875"/>
            <w:gridCol w:w="2370"/>
            <w:gridCol w:w="14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-&gt; 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{Z,B}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 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Title"/>
        <w:jc w:val="center"/>
        <w:rPr/>
      </w:pPr>
      <w:bookmarkStart w:colFirst="0" w:colLast="0" w:name="_bszex5ypb19s" w:id="8"/>
      <w:bookmarkEnd w:id="8"/>
      <w:r w:rsidDel="00000000" w:rsidR="00000000" w:rsidRPr="00000000">
        <w:rPr>
          <w:rtl w:val="0"/>
        </w:rPr>
        <w:t xml:space="preserve">Guía de ejercicios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2anh9189bo9" w:id="9"/>
      <w:bookmarkEnd w:id="9"/>
      <w:r w:rsidDel="00000000" w:rsidR="00000000" w:rsidRPr="00000000">
        <w:rPr>
          <w:rtl w:val="0"/>
        </w:rPr>
        <w:t xml:space="preserve">2. Sea la gramática libre de contexto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1513050</wp:posOffset>
            </wp:positionH>
            <wp:positionV relativeFrom="paragraph">
              <wp:posOffset>200025</wp:posOffset>
            </wp:positionV>
            <wp:extent cx="2705100" cy="1282700"/>
            <wp:effectExtent b="0" l="0" r="0" t="0"/>
            <wp:wrapNone/>
            <wp:docPr descr="{&quot;code&quot;:&quot;\\begin{lalign*}\n&amp;{S\\,\\to\\,bA\\,\\text{|}\\,aB}\\\\\n&amp;{A\\,\\to\\,bAA\\,\\text{|}\\;aS\\,\\text{|}\\,a}\\\\\n&amp;{B\\,\\to\\,aBB\\,\\text{|}\\;bS\\,\\text{|}\\;b}\t\n\\end{lalign*}&quot;,&quot;type&quot;:&quot;lalign*&quot;,&quot;backgroundColor&quot;:&quot;#ffffff&quot;,&quot;id&quot;:&quot;4&quot;,&quot;backgroundColorModified&quot;:false,&quot;aid&quot;:null,&quot;font&quot;:{&quot;family&quot;:&quot;Arial&quot;,&quot;color&quot;:&quot;#000000&quot;,&quot;size&quot;:24},&quot;ts&quot;:1623132190271,&quot;cs&quot;:&quot;I0pfKmFXOfTndzw3DSUnCw==&quot;,&quot;size&quot;:{&quot;width&quot;:284,&quot;height&quot;:134}}" id="5" name="image9.png"/>
            <a:graphic>
              <a:graphicData uri="http://schemas.openxmlformats.org/drawingml/2006/picture">
                <pic:pic>
                  <pic:nvPicPr>
                    <pic:cNvPr descr="{&quot;code&quot;:&quot;\\begin{lalign*}\n&amp;{S\\,\\to\\,bA\\,\\text{|}\\,aB}\\\\\n&amp;{A\\,\\to\\,bAA\\,\\text{|}\\;aS\\,\\text{|}\\,a}\\\\\n&amp;{B\\,\\to\\,aBB\\,\\text{|}\\;bS\\,\\text{|}\\;b}\t\n\\end{lalign*}&quot;,&quot;type&quot;:&quot;lalign*&quot;,&quot;backgroundColor&quot;:&quot;#ffffff&quot;,&quot;id&quot;:&quot;4&quot;,&quot;backgroundColorModified&quot;:false,&quot;aid&quot;:null,&quot;font&quot;:{&quot;family&quot;:&quot;Arial&quot;,&quot;color&quot;:&quot;#000000&quot;,&quot;size&quot;:24},&quot;ts&quot;:1623132190271,&quot;cs&quot;:&quot;I0pfKmFXOfTndzw3DSUnCw==&quot;,&quot;size&quot;:{&quot;width&quot;:284,&quot;height&quot;:134}}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8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Liste el conjunto de símbolos no terminales.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Menciona el símbolo inicial.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¿Cuales son los símbolos terminales de la gramática?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¿Cuántas reglas de producción tiene esta gramática?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Ponga un ejemplo de dos cadenas que pueden ser derivadas mediante esta gramática.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Desarrolle el árbol de análisis sintáctico correspondiente a la primera cadena analizada.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Desarrolle el autómata finito asociado a esta gramática. 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Desarrollo el diagrama de transiciones asociado al autómata finito anterior.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/>
      </w:pPr>
      <w:bookmarkStart w:colFirst="0" w:colLast="0" w:name="_5roxb5a7f18p" w:id="10"/>
      <w:bookmarkEnd w:id="10"/>
      <w:r w:rsidDel="00000000" w:rsidR="00000000" w:rsidRPr="00000000">
        <w:rPr>
          <w:rtl w:val="0"/>
        </w:rPr>
        <w:t xml:space="preserve">3. Se la gramática G</w:t>
      </w:r>
    </w:p>
    <w:p w:rsidR="00000000" w:rsidDel="00000000" w:rsidP="00000000" w:rsidRDefault="00000000" w:rsidRPr="00000000" w14:paraId="000000C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1498763</wp:posOffset>
            </wp:positionH>
            <wp:positionV relativeFrom="paragraph">
              <wp:posOffset>93743</wp:posOffset>
            </wp:positionV>
            <wp:extent cx="2730500" cy="1752600"/>
            <wp:effectExtent b="0" l="0" r="0" t="0"/>
            <wp:wrapNone/>
            <wp:docPr descr="{&quot;font&quot;:{&quot;color&quot;:&quot;#000000&quot;,&quot;size&quot;:24,&quot;family&quot;:&quot;Arial&quot;},&quot;type&quot;:&quot;lalign*&quot;,&quot;backgroundColor&quot;:&quot;#ffffff&quot;,&quot;aid&quot;:null,&quot;id&quot;:&quot;5&quot;,&quot;backgroundColorModified&quot;:false,&quot;code&quot;:&quot;\\begin{lalign*}\n&amp;{S\\,\\to\\,AB\\,\\text{|}\\;BC}\\\\\n&amp;{A\\,\\to\\,AB\\,\\text{|}\\,\\,a}\\\\\n&amp;{B\\,\\to\\,AA\\,\\text{|}\\,\\,CB\\,\\text{|}\\;a}\\\\\n&amp;{C\\,\\to\\,a\\,\\text{|}\\;b}\t\n\\end{lalign*}&quot;,&quot;ts&quot;:1623132993530,&quot;cs&quot;:&quot;3ZbWq6Q2lulqixeu8t5vBQ==&quot;,&quot;size&quot;:{&quot;width&quot;:286,&quot;height&quot;:184}}" id="1" name="image3.png"/>
            <a:graphic>
              <a:graphicData uri="http://schemas.openxmlformats.org/drawingml/2006/picture">
                <pic:pic>
                  <pic:nvPicPr>
                    <pic:cNvPr descr="{&quot;font&quot;:{&quot;color&quot;:&quot;#000000&quot;,&quot;size&quot;:24,&quot;family&quot;:&quot;Arial&quot;},&quot;type&quot;:&quot;lalign*&quot;,&quot;backgroundColor&quot;:&quot;#ffffff&quot;,&quot;aid&quot;:null,&quot;id&quot;:&quot;5&quot;,&quot;backgroundColorModified&quot;:false,&quot;code&quot;:&quot;\\begin{lalign*}\n&amp;{S\\,\\to\\,AB\\,\\text{|}\\;BC}\\\\\n&amp;{A\\,\\to\\,AB\\,\\text{|}\\,\\,a}\\\\\n&amp;{B\\,\\to\\,AA\\,\\text{|}\\,\\,CB\\,\\text{|}\\;a}\\\\\n&amp;{C\\,\\to\\,a\\,\\text{|}\\;b}\t\n\\end{lalign*}&quot;,&quot;ts&quot;:1623132993530,&quot;cs&quot;:&quot;3ZbWq6Q2lulqixeu8t5vBQ==&quot;,&quot;size&quot;:{&quot;width&quot;:286,&quot;height&quot;:184}}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Según la clasificación de Chomskyu, ¿a qué tipo de gramática pertenece esta gramática?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Derive la cadena x = </w:t>
      </w:r>
      <w:r w:rsidDel="00000000" w:rsidR="00000000" w:rsidRPr="00000000">
        <w:rPr>
          <w:i w:val="1"/>
          <w:sz w:val="24"/>
          <w:szCs w:val="24"/>
          <w:rtl w:val="0"/>
        </w:rPr>
        <w:t xml:space="preserve">aaababa </w:t>
      </w:r>
      <w:r w:rsidDel="00000000" w:rsidR="00000000" w:rsidRPr="00000000">
        <w:rPr>
          <w:sz w:val="24"/>
          <w:szCs w:val="24"/>
          <w:rtl w:val="0"/>
        </w:rPr>
        <w:t xml:space="preserve">a partir de la gramática. 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Construya el árbol de análisis sintáctico para la cadena anterior.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Determine el autómata finito relacionado a la gramática. 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Obtenga la tabla del autómata finito anterior.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2808688</wp:posOffset>
          </wp:positionV>
          <wp:extent cx="5734050" cy="2669511"/>
          <wp:effectExtent b="0" l="0" r="0" t="0"/>
          <wp:wrapSquare wrapText="bothSides" distB="114300" distT="114300" distL="114300" distR="114300"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16835"/>
                  <a:stretch>
                    <a:fillRect/>
                  </a:stretch>
                </pic:blipFill>
                <pic:spPr>
                  <a:xfrm>
                    <a:off x="0" y="0"/>
                    <a:ext cx="5734050" cy="266951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rPr>
        <w:sz w:val="16"/>
        <w:szCs w:val="16"/>
      </w:rPr>
    </w:pPr>
    <w:r w:rsidDel="00000000" w:rsidR="00000000" w:rsidRPr="00000000">
      <w:rPr>
        <w:b w:val="1"/>
        <w:sz w:val="16"/>
        <w:szCs w:val="16"/>
        <w:rtl w:val="0"/>
      </w:rPr>
      <w:t xml:space="preserve">Unidad 4: </w:t>
    </w:r>
    <w:r w:rsidDel="00000000" w:rsidR="00000000" w:rsidRPr="00000000">
      <w:rPr>
        <w:sz w:val="16"/>
        <w:szCs w:val="16"/>
        <w:rtl w:val="0"/>
      </w:rPr>
      <w:t xml:space="preserve">Análisis Sintáctico</w:t>
    </w:r>
    <w:r w:rsidDel="00000000" w:rsidR="00000000" w:rsidRPr="00000000">
      <w:rPr>
        <w:i w:val="1"/>
        <w:sz w:val="16"/>
        <w:szCs w:val="16"/>
        <w:rtl w:val="0"/>
      </w:rPr>
      <w:tab/>
      <w:tab/>
    </w:r>
    <w:r w:rsidDel="00000000" w:rsidR="00000000" w:rsidRPr="00000000">
      <w:rPr>
        <w:sz w:val="16"/>
        <w:szCs w:val="16"/>
        <w:rtl w:val="0"/>
      </w:rPr>
      <w:t xml:space="preserve">         </w:t>
      <w:tab/>
      <w:tab/>
    </w:r>
    <w:r w:rsidDel="00000000" w:rsidR="00000000" w:rsidRPr="00000000">
      <w:rPr>
        <w:b w:val="1"/>
        <w:i w:val="1"/>
        <w:sz w:val="16"/>
        <w:szCs w:val="16"/>
        <w:rtl w:val="0"/>
      </w:rPr>
      <w:t xml:space="preserve">E3 - IC - 2021</w:t>
    </w: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-666749</wp:posOffset>
          </wp:positionH>
          <wp:positionV relativeFrom="paragraph">
            <wp:posOffset>-342899</wp:posOffset>
          </wp:positionV>
          <wp:extent cx="776288" cy="776288"/>
          <wp:effectExtent b="0" l="0" r="0" t="0"/>
          <wp:wrapSquare wrapText="bothSides" distB="114300" distT="114300" distL="114300" distR="11430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288" cy="7762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D">
    <w:pPr>
      <w:rPr/>
    </w:pPr>
    <w:r w:rsidDel="00000000" w:rsidR="00000000" w:rsidRPr="00000000">
      <w:rPr>
        <w:b w:val="1"/>
        <w:sz w:val="16"/>
        <w:szCs w:val="16"/>
        <w:rtl w:val="0"/>
      </w:rPr>
      <w:t xml:space="preserve">Asignatura:</w:t>
    </w:r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i w:val="1"/>
        <w:sz w:val="16"/>
        <w:szCs w:val="16"/>
        <w:rtl w:val="0"/>
      </w:rPr>
      <w:t xml:space="preserve">Compiladores y traductores</w:t>
    </w:r>
    <w:r w:rsidDel="00000000" w:rsidR="00000000" w:rsidRPr="00000000">
      <w:rPr>
        <w:sz w:val="16"/>
        <w:szCs w:val="16"/>
        <w:rtl w:val="0"/>
      </w:rPr>
      <w:t xml:space="preserve">     </w:t>
      <w:tab/>
      <w:tab/>
      <w:t xml:space="preserve">                </w:t>
    </w:r>
    <w:r w:rsidDel="00000000" w:rsidR="00000000" w:rsidRPr="00000000">
      <w:rPr>
        <w:b w:val="1"/>
        <w:sz w:val="16"/>
        <w:szCs w:val="16"/>
        <w:rtl w:val="0"/>
      </w:rPr>
      <w:t xml:space="preserve">Carrera:</w:t>
    </w:r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i w:val="1"/>
        <w:sz w:val="16"/>
        <w:szCs w:val="16"/>
        <w:rtl w:val="0"/>
      </w:rPr>
      <w:t xml:space="preserve">Ingeniería en Sistemas de Información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