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02DC7" w14:textId="77777777" w:rsidR="00765FBB" w:rsidRPr="00765FBB" w:rsidRDefault="00765FBB" w:rsidP="00765FBB">
      <w:pPr>
        <w:rPr>
          <w:rFonts w:ascii="Calibri" w:hAnsi="Calibri" w:cs="Calibri"/>
          <w:b/>
          <w:bCs/>
        </w:rPr>
      </w:pPr>
      <w:r w:rsidRPr="00765FBB">
        <w:rPr>
          <w:rFonts w:ascii="Calibri" w:hAnsi="Calibri" w:cs="Calibri"/>
          <w:b/>
          <w:bCs/>
        </w:rPr>
        <w:t>POLÍTICA DE ATENCIÓN HUMANIZADA</w:t>
      </w:r>
    </w:p>
    <w:p w14:paraId="4CF8D866" w14:textId="77777777" w:rsidR="00765FBB" w:rsidRPr="00765FBB" w:rsidRDefault="00765FBB" w:rsidP="00765FBB">
      <w:pPr>
        <w:rPr>
          <w:rFonts w:ascii="Calibri" w:hAnsi="Calibri" w:cs="Calibri"/>
        </w:rPr>
      </w:pPr>
      <w:r w:rsidRPr="00765FBB">
        <w:rPr>
          <w:rFonts w:ascii="Calibri" w:hAnsi="Calibri" w:cs="Calibri"/>
          <w:b/>
          <w:bCs/>
        </w:rPr>
        <w:t>CODENTMED IPS</w:t>
      </w:r>
      <w:r w:rsidRPr="00765FBB">
        <w:rPr>
          <w:rFonts w:ascii="Calibri" w:hAnsi="Calibri" w:cs="Calibri"/>
        </w:rPr>
        <w:br/>
      </w:r>
      <w:r w:rsidRPr="00765FBB">
        <w:rPr>
          <w:rFonts w:ascii="Calibri" w:hAnsi="Calibri" w:cs="Calibri"/>
          <w:b/>
          <w:bCs/>
        </w:rPr>
        <w:t>Código:</w:t>
      </w:r>
      <w:r w:rsidRPr="00765FBB">
        <w:rPr>
          <w:rFonts w:ascii="Calibri" w:hAnsi="Calibri" w:cs="Calibri"/>
        </w:rPr>
        <w:t> PO-TH-001</w:t>
      </w:r>
      <w:r w:rsidRPr="00765FBB">
        <w:rPr>
          <w:rFonts w:ascii="Calibri" w:hAnsi="Calibri" w:cs="Calibri"/>
        </w:rPr>
        <w:br/>
      </w:r>
      <w:r w:rsidRPr="00765FBB">
        <w:rPr>
          <w:rFonts w:ascii="Calibri" w:hAnsi="Calibri" w:cs="Calibri"/>
          <w:b/>
          <w:bCs/>
        </w:rPr>
        <w:t>Versión:</w:t>
      </w:r>
      <w:r w:rsidRPr="00765FBB">
        <w:rPr>
          <w:rFonts w:ascii="Calibri" w:hAnsi="Calibri" w:cs="Calibri"/>
        </w:rPr>
        <w:t> 01</w:t>
      </w:r>
      <w:r w:rsidRPr="00765FBB">
        <w:rPr>
          <w:rFonts w:ascii="Calibri" w:hAnsi="Calibri" w:cs="Calibri"/>
        </w:rPr>
        <w:br/>
      </w:r>
      <w:r w:rsidRPr="00765FBB">
        <w:rPr>
          <w:rFonts w:ascii="Calibri" w:hAnsi="Calibri" w:cs="Calibri"/>
          <w:b/>
          <w:bCs/>
        </w:rPr>
        <w:t>Fecha de emisión:</w:t>
      </w:r>
      <w:r w:rsidRPr="00765FBB">
        <w:rPr>
          <w:rFonts w:ascii="Calibri" w:hAnsi="Calibri" w:cs="Calibri"/>
        </w:rPr>
        <w:t> [Completar]</w:t>
      </w:r>
      <w:r w:rsidRPr="00765FBB">
        <w:rPr>
          <w:rFonts w:ascii="Calibri" w:hAnsi="Calibri" w:cs="Calibri"/>
        </w:rPr>
        <w:br/>
      </w:r>
      <w:r w:rsidRPr="00765FBB">
        <w:rPr>
          <w:rFonts w:ascii="Calibri" w:hAnsi="Calibri" w:cs="Calibri"/>
          <w:b/>
          <w:bCs/>
        </w:rPr>
        <w:t>Fecha de actualización:</w:t>
      </w:r>
      <w:r w:rsidRPr="00765FBB">
        <w:rPr>
          <w:rFonts w:ascii="Calibri" w:hAnsi="Calibri" w:cs="Calibri"/>
        </w:rPr>
        <w:t> [Completar]</w:t>
      </w:r>
      <w:r w:rsidRPr="00765FBB">
        <w:rPr>
          <w:rFonts w:ascii="Calibri" w:hAnsi="Calibri" w:cs="Calibri"/>
        </w:rPr>
        <w:br/>
      </w:r>
      <w:r w:rsidRPr="00765FBB">
        <w:rPr>
          <w:rFonts w:ascii="Calibri" w:hAnsi="Calibri" w:cs="Calibri"/>
          <w:b/>
          <w:bCs/>
        </w:rPr>
        <w:t>Responsable:</w:t>
      </w:r>
      <w:r w:rsidRPr="00765FBB">
        <w:rPr>
          <w:rFonts w:ascii="Calibri" w:hAnsi="Calibri" w:cs="Calibri"/>
        </w:rPr>
        <w:t> Dirección General / Comité de Seguridad del Paciente</w:t>
      </w:r>
      <w:r w:rsidRPr="00765FBB">
        <w:rPr>
          <w:rFonts w:ascii="Calibri" w:hAnsi="Calibri" w:cs="Calibri"/>
        </w:rPr>
        <w:br/>
      </w:r>
      <w:r w:rsidRPr="00765FBB">
        <w:rPr>
          <w:rFonts w:ascii="Calibri" w:hAnsi="Calibri" w:cs="Calibri"/>
          <w:b/>
          <w:bCs/>
        </w:rPr>
        <w:t>Aplicabilidad:</w:t>
      </w:r>
      <w:r w:rsidRPr="00765FBB">
        <w:rPr>
          <w:rFonts w:ascii="Calibri" w:hAnsi="Calibri" w:cs="Calibri"/>
        </w:rPr>
        <w:t> Todo el personal asistencial, administrativo y colaboradores de la IPS</w:t>
      </w:r>
      <w:r w:rsidRPr="00765FBB">
        <w:rPr>
          <w:rFonts w:ascii="Calibri" w:hAnsi="Calibri" w:cs="Calibri"/>
        </w:rPr>
        <w:br/>
      </w:r>
      <w:r w:rsidRPr="00765FBB">
        <w:rPr>
          <w:rFonts w:ascii="Calibri" w:hAnsi="Calibri" w:cs="Calibri"/>
          <w:b/>
          <w:bCs/>
        </w:rPr>
        <w:t>Vigencia:</w:t>
      </w:r>
      <w:r w:rsidRPr="00765FBB">
        <w:rPr>
          <w:rFonts w:ascii="Calibri" w:hAnsi="Calibri" w:cs="Calibri"/>
        </w:rPr>
        <w:t> Indefinida o hasta nueva actualización</w:t>
      </w:r>
    </w:p>
    <w:p w14:paraId="0192A83C" w14:textId="77777777" w:rsidR="00765FBB" w:rsidRPr="00765FBB" w:rsidRDefault="001F4D8C" w:rsidP="00765FBB">
      <w:pPr>
        <w:rPr>
          <w:rFonts w:ascii="Calibri" w:hAnsi="Calibri" w:cs="Calibri"/>
        </w:rPr>
      </w:pPr>
      <w:r w:rsidRPr="001F4D8C">
        <w:rPr>
          <w:rFonts w:ascii="Calibri" w:hAnsi="Calibri" w:cs="Calibri"/>
          <w:noProof/>
        </w:rPr>
        <w:pict w14:anchorId="795E6A2C">
          <v:rect id="_x0000_i1038" alt="" style="width:425.2pt;height:.05pt;mso-width-percent:0;mso-height-percent:0;mso-width-percent:0;mso-height-percent:0" o:hralign="center" o:hrstd="t" o:hr="t" fillcolor="#a0a0a0" stroked="f"/>
        </w:pict>
      </w:r>
    </w:p>
    <w:p w14:paraId="724CBDD7" w14:textId="77777777" w:rsidR="00765FBB" w:rsidRPr="00765FBB" w:rsidRDefault="00765FBB" w:rsidP="00765FBB">
      <w:pPr>
        <w:rPr>
          <w:rFonts w:ascii="Calibri" w:hAnsi="Calibri" w:cs="Calibri"/>
          <w:b/>
          <w:bCs/>
        </w:rPr>
      </w:pPr>
      <w:r w:rsidRPr="00765FBB">
        <w:rPr>
          <w:rFonts w:ascii="Calibri" w:hAnsi="Calibri" w:cs="Calibri"/>
          <w:b/>
          <w:bCs/>
        </w:rPr>
        <w:t>1. INTRODUCCIÓN</w:t>
      </w:r>
    </w:p>
    <w:p w14:paraId="051BDC38" w14:textId="77777777" w:rsidR="00765FBB" w:rsidRPr="00765FBB" w:rsidRDefault="00765FBB" w:rsidP="00765FBB">
      <w:pPr>
        <w:rPr>
          <w:rFonts w:ascii="Calibri" w:hAnsi="Calibri" w:cs="Calibri"/>
        </w:rPr>
      </w:pPr>
      <w:r w:rsidRPr="00765FBB">
        <w:rPr>
          <w:rFonts w:ascii="Calibri" w:hAnsi="Calibri" w:cs="Calibri"/>
        </w:rPr>
        <w:t>CODENTMED IPS, institución prestadora de servicios de salud especializada en medicina interna, reumatología e investigación clínica, reconoce que la </w:t>
      </w:r>
      <w:r w:rsidRPr="00765FBB">
        <w:rPr>
          <w:rFonts w:ascii="Calibri" w:hAnsi="Calibri" w:cs="Calibri"/>
          <w:b/>
          <w:bCs/>
        </w:rPr>
        <w:t>humanización en salud</w:t>
      </w:r>
      <w:r w:rsidRPr="00765FBB">
        <w:rPr>
          <w:rFonts w:ascii="Calibri" w:hAnsi="Calibri" w:cs="Calibri"/>
        </w:rPr>
        <w:t> es un componente esencial del modelo de atención en el contexto colombiano. Esta política se formula en coherencia con el enfoque de atención centrada en la persona, promovido por el Sistema Obligatorio de Garantía de la Calidad en Salud (SOGCS), la Ley Estatutaria de Salud (Ley 1751 de 2015), la Política de Atención Integral en Salud (PAIS) y el Manual de Acreditación en Salud Ambulatorio.</w:t>
      </w:r>
    </w:p>
    <w:p w14:paraId="18DBF9C8" w14:textId="77777777" w:rsidR="00765FBB" w:rsidRPr="00765FBB" w:rsidRDefault="001F4D8C" w:rsidP="00765FBB">
      <w:pPr>
        <w:rPr>
          <w:rFonts w:ascii="Calibri" w:hAnsi="Calibri" w:cs="Calibri"/>
        </w:rPr>
      </w:pPr>
      <w:r w:rsidRPr="001F4D8C">
        <w:rPr>
          <w:rFonts w:ascii="Calibri" w:hAnsi="Calibri" w:cs="Calibri"/>
          <w:noProof/>
        </w:rPr>
        <w:pict w14:anchorId="361C1C83">
          <v:rect id="_x0000_i1037" alt="" style="width:425.2pt;height:.05pt;mso-width-percent:0;mso-height-percent:0;mso-width-percent:0;mso-height-percent:0" o:hralign="center" o:hrstd="t" o:hr="t" fillcolor="#a0a0a0" stroked="f"/>
        </w:pict>
      </w:r>
    </w:p>
    <w:p w14:paraId="4A0A324A" w14:textId="77777777" w:rsidR="00765FBB" w:rsidRPr="00765FBB" w:rsidRDefault="00765FBB" w:rsidP="00765FBB">
      <w:pPr>
        <w:rPr>
          <w:rFonts w:ascii="Calibri" w:hAnsi="Calibri" w:cs="Calibri"/>
          <w:b/>
          <w:bCs/>
        </w:rPr>
      </w:pPr>
      <w:r w:rsidRPr="00765FBB">
        <w:rPr>
          <w:rFonts w:ascii="Calibri" w:hAnsi="Calibri" w:cs="Calibri"/>
          <w:b/>
          <w:bCs/>
        </w:rPr>
        <w:t>2. OBJETIVO GENERAL</w:t>
      </w:r>
    </w:p>
    <w:p w14:paraId="04382969" w14:textId="77777777" w:rsidR="00765FBB" w:rsidRPr="00765FBB" w:rsidRDefault="00765FBB" w:rsidP="00765FBB">
      <w:pPr>
        <w:rPr>
          <w:rFonts w:ascii="Calibri" w:hAnsi="Calibri" w:cs="Calibri"/>
        </w:rPr>
      </w:pPr>
      <w:r w:rsidRPr="00765FBB">
        <w:rPr>
          <w:rFonts w:ascii="Calibri" w:hAnsi="Calibri" w:cs="Calibri"/>
        </w:rPr>
        <w:t>Establecer los lineamientos institucionales que garanticen la prestación de servicios de salud humanizados, centrados en el respeto por la dignidad, los derechos, las creencias, la cultura, la autonomía y las necesidades de las personas usuarias, en todos los procesos asistenciales, administrativos, investigativos y formativos de CODENTMED IPS.</w:t>
      </w:r>
    </w:p>
    <w:p w14:paraId="79996387" w14:textId="77777777" w:rsidR="00765FBB" w:rsidRPr="00765FBB" w:rsidRDefault="001F4D8C" w:rsidP="00765FBB">
      <w:pPr>
        <w:rPr>
          <w:rFonts w:ascii="Calibri" w:hAnsi="Calibri" w:cs="Calibri"/>
        </w:rPr>
      </w:pPr>
      <w:r w:rsidRPr="001F4D8C">
        <w:rPr>
          <w:rFonts w:ascii="Calibri" w:hAnsi="Calibri" w:cs="Calibri"/>
          <w:noProof/>
        </w:rPr>
        <w:pict w14:anchorId="6F7E913F">
          <v:rect id="_x0000_i1036" alt="" style="width:425.2pt;height:.05pt;mso-width-percent:0;mso-height-percent:0;mso-width-percent:0;mso-height-percent:0" o:hralign="center" o:hrstd="t" o:hr="t" fillcolor="#a0a0a0" stroked="f"/>
        </w:pict>
      </w:r>
    </w:p>
    <w:p w14:paraId="0C8C2FB4" w14:textId="77777777" w:rsidR="00765FBB" w:rsidRPr="00765FBB" w:rsidRDefault="00765FBB" w:rsidP="00765FBB">
      <w:pPr>
        <w:rPr>
          <w:rFonts w:ascii="Calibri" w:hAnsi="Calibri" w:cs="Calibri"/>
          <w:b/>
          <w:bCs/>
        </w:rPr>
      </w:pPr>
      <w:r w:rsidRPr="00765FBB">
        <w:rPr>
          <w:rFonts w:ascii="Calibri" w:hAnsi="Calibri" w:cs="Calibri"/>
          <w:b/>
          <w:bCs/>
        </w:rPr>
        <w:t>3. OBJETIVOS ESPECÍFICOS</w:t>
      </w:r>
    </w:p>
    <w:p w14:paraId="790EB107" w14:textId="77777777" w:rsidR="00765FBB" w:rsidRPr="00765FBB" w:rsidRDefault="00765FBB" w:rsidP="00765FBB">
      <w:pPr>
        <w:numPr>
          <w:ilvl w:val="0"/>
          <w:numId w:val="1"/>
        </w:numPr>
        <w:rPr>
          <w:rFonts w:ascii="Calibri" w:hAnsi="Calibri" w:cs="Calibri"/>
        </w:rPr>
      </w:pPr>
      <w:r w:rsidRPr="00765FBB">
        <w:rPr>
          <w:rFonts w:ascii="Calibri" w:hAnsi="Calibri" w:cs="Calibri"/>
        </w:rPr>
        <w:t>Promover una cultura institucional centrada en la dignidad humana, la empatía, el respeto y la equidad.</w:t>
      </w:r>
    </w:p>
    <w:p w14:paraId="43AA52ED" w14:textId="77777777" w:rsidR="00765FBB" w:rsidRPr="00765FBB" w:rsidRDefault="00765FBB" w:rsidP="00765FBB">
      <w:pPr>
        <w:numPr>
          <w:ilvl w:val="0"/>
          <w:numId w:val="1"/>
        </w:numPr>
        <w:rPr>
          <w:rFonts w:ascii="Calibri" w:hAnsi="Calibri" w:cs="Calibri"/>
        </w:rPr>
      </w:pPr>
      <w:r w:rsidRPr="00765FBB">
        <w:rPr>
          <w:rFonts w:ascii="Calibri" w:hAnsi="Calibri" w:cs="Calibri"/>
        </w:rPr>
        <w:t>Fortalecer las competencias del talento humano en salud para brindar atención con calidad técnica y calidez humana.</w:t>
      </w:r>
    </w:p>
    <w:p w14:paraId="783C31D3" w14:textId="77777777" w:rsidR="00765FBB" w:rsidRPr="00765FBB" w:rsidRDefault="00765FBB" w:rsidP="00765FBB">
      <w:pPr>
        <w:numPr>
          <w:ilvl w:val="0"/>
          <w:numId w:val="1"/>
        </w:numPr>
        <w:rPr>
          <w:rFonts w:ascii="Calibri" w:hAnsi="Calibri" w:cs="Calibri"/>
        </w:rPr>
      </w:pPr>
      <w:r w:rsidRPr="00765FBB">
        <w:rPr>
          <w:rFonts w:ascii="Calibri" w:hAnsi="Calibri" w:cs="Calibri"/>
        </w:rPr>
        <w:t>Establecer prácticas institucionales que favorezcan la comunicación efectiva, el respeto por la autonomía y la toma de decisiones compartida.</w:t>
      </w:r>
    </w:p>
    <w:p w14:paraId="385062CA" w14:textId="77777777" w:rsidR="00765FBB" w:rsidRPr="00765FBB" w:rsidRDefault="00765FBB" w:rsidP="00765FBB">
      <w:pPr>
        <w:numPr>
          <w:ilvl w:val="0"/>
          <w:numId w:val="1"/>
        </w:numPr>
        <w:rPr>
          <w:rFonts w:ascii="Calibri" w:hAnsi="Calibri" w:cs="Calibri"/>
        </w:rPr>
      </w:pPr>
      <w:r w:rsidRPr="00765FBB">
        <w:rPr>
          <w:rFonts w:ascii="Calibri" w:hAnsi="Calibri" w:cs="Calibri"/>
        </w:rPr>
        <w:t>Fomentar entornos seguros, confortables y emocionalmente favorables para los usuarios y sus familias.</w:t>
      </w:r>
    </w:p>
    <w:p w14:paraId="7EEAB206" w14:textId="77777777" w:rsidR="00765FBB" w:rsidRPr="00765FBB" w:rsidRDefault="00765FBB" w:rsidP="00765FBB">
      <w:pPr>
        <w:numPr>
          <w:ilvl w:val="0"/>
          <w:numId w:val="1"/>
        </w:numPr>
        <w:rPr>
          <w:rFonts w:ascii="Calibri" w:hAnsi="Calibri" w:cs="Calibri"/>
        </w:rPr>
      </w:pPr>
      <w:r w:rsidRPr="00765FBB">
        <w:rPr>
          <w:rFonts w:ascii="Calibri" w:hAnsi="Calibri" w:cs="Calibri"/>
        </w:rPr>
        <w:t>Integrar el enfoque diferencial, de género y de derechos en todas las etapas del proceso de atención.</w:t>
      </w:r>
    </w:p>
    <w:p w14:paraId="0CBC9DCC" w14:textId="77777777" w:rsidR="00765FBB" w:rsidRPr="00765FBB" w:rsidRDefault="00765FBB" w:rsidP="00765FBB">
      <w:pPr>
        <w:numPr>
          <w:ilvl w:val="0"/>
          <w:numId w:val="1"/>
        </w:numPr>
        <w:rPr>
          <w:rFonts w:ascii="Calibri" w:hAnsi="Calibri" w:cs="Calibri"/>
        </w:rPr>
      </w:pPr>
      <w:r w:rsidRPr="00765FBB">
        <w:rPr>
          <w:rFonts w:ascii="Calibri" w:hAnsi="Calibri" w:cs="Calibri"/>
        </w:rPr>
        <w:t>Evaluar de manera periódica el cumplimiento de los principios de humanización a través de herramientas de monitoreo, encuestas y retroalimentación.</w:t>
      </w:r>
    </w:p>
    <w:p w14:paraId="3AFE5A46" w14:textId="77777777" w:rsidR="00765FBB" w:rsidRPr="00765FBB" w:rsidRDefault="001F4D8C" w:rsidP="00765FBB">
      <w:pPr>
        <w:rPr>
          <w:rFonts w:ascii="Calibri" w:hAnsi="Calibri" w:cs="Calibri"/>
        </w:rPr>
      </w:pPr>
      <w:r w:rsidRPr="00765FBB">
        <w:rPr>
          <w:rFonts w:ascii="Calibri" w:hAnsi="Calibri" w:cs="Calibri"/>
          <w:noProof/>
        </w:rPr>
        <w:pict w14:anchorId="65971EE9">
          <v:rect id="_x0000_i1035" alt="" style="width:425.2pt;height:.05pt;mso-width-percent:0;mso-height-percent:0;mso-width-percent:0;mso-height-percent:0" o:hralign="center" o:hrstd="t" o:hr="t" fillcolor="#a0a0a0" stroked="f"/>
        </w:pict>
      </w:r>
    </w:p>
    <w:p w14:paraId="4ADA0DFD" w14:textId="77777777" w:rsidR="00765FBB" w:rsidRPr="00765FBB" w:rsidRDefault="00765FBB" w:rsidP="00765FBB">
      <w:pPr>
        <w:rPr>
          <w:rFonts w:ascii="Calibri" w:hAnsi="Calibri" w:cs="Calibri"/>
          <w:b/>
          <w:bCs/>
        </w:rPr>
      </w:pPr>
      <w:r w:rsidRPr="00765FBB">
        <w:rPr>
          <w:rFonts w:ascii="Calibri" w:hAnsi="Calibri" w:cs="Calibri"/>
          <w:b/>
          <w:bCs/>
        </w:rPr>
        <w:t>4. ALCANCE</w:t>
      </w:r>
    </w:p>
    <w:p w14:paraId="2A578598" w14:textId="77777777" w:rsidR="00765FBB" w:rsidRPr="00765FBB" w:rsidRDefault="00765FBB" w:rsidP="00765FBB">
      <w:pPr>
        <w:rPr>
          <w:rFonts w:ascii="Calibri" w:hAnsi="Calibri" w:cs="Calibri"/>
        </w:rPr>
      </w:pPr>
      <w:r w:rsidRPr="00765FBB">
        <w:rPr>
          <w:rFonts w:ascii="Calibri" w:hAnsi="Calibri" w:cs="Calibri"/>
        </w:rPr>
        <w:t>Esta política aplica a todo el personal vinculado a CODENTMED IPS, incluyendo personal asistencial, administrativo, de apoyo, directivo, talento humano en formación, investigadores, aliados estratégicos y contratistas que desarrollen actividades en el marco de los servicios habilitados y del objeto social de la institución.</w:t>
      </w:r>
    </w:p>
    <w:p w14:paraId="7AACD428" w14:textId="77777777" w:rsidR="00765FBB" w:rsidRPr="00765FBB" w:rsidRDefault="001F4D8C" w:rsidP="00765FBB">
      <w:pPr>
        <w:rPr>
          <w:rFonts w:ascii="Calibri" w:hAnsi="Calibri" w:cs="Calibri"/>
        </w:rPr>
      </w:pPr>
      <w:r w:rsidRPr="00765FBB">
        <w:rPr>
          <w:rFonts w:ascii="Calibri" w:hAnsi="Calibri" w:cs="Calibri"/>
          <w:noProof/>
        </w:rPr>
        <w:lastRenderedPageBreak/>
        <w:pict w14:anchorId="7189C8C0">
          <v:rect id="_x0000_i1034" alt="" style="width:425.2pt;height:.05pt;mso-width-percent:0;mso-height-percent:0;mso-width-percent:0;mso-height-percent:0" o:hralign="center" o:hrstd="t" o:hr="t" fillcolor="#a0a0a0" stroked="f"/>
        </w:pict>
      </w:r>
    </w:p>
    <w:p w14:paraId="53540EB9" w14:textId="77777777" w:rsidR="00765FBB" w:rsidRPr="00765FBB" w:rsidRDefault="00765FBB" w:rsidP="00765FBB">
      <w:pPr>
        <w:rPr>
          <w:rFonts w:ascii="Calibri" w:hAnsi="Calibri" w:cs="Calibri"/>
          <w:b/>
          <w:bCs/>
        </w:rPr>
      </w:pPr>
      <w:r w:rsidRPr="00765FBB">
        <w:rPr>
          <w:rFonts w:ascii="Calibri" w:hAnsi="Calibri" w:cs="Calibri"/>
          <w:b/>
          <w:bCs/>
        </w:rPr>
        <w:t>5. MARCO NORMATIVO</w:t>
      </w:r>
    </w:p>
    <w:p w14:paraId="5AC5A35A" w14:textId="77777777" w:rsidR="00765FBB" w:rsidRPr="00765FBB" w:rsidRDefault="00765FBB" w:rsidP="00765FBB">
      <w:pPr>
        <w:numPr>
          <w:ilvl w:val="0"/>
          <w:numId w:val="2"/>
        </w:numPr>
        <w:rPr>
          <w:rFonts w:ascii="Calibri" w:hAnsi="Calibri" w:cs="Calibri"/>
        </w:rPr>
      </w:pPr>
      <w:r w:rsidRPr="00765FBB">
        <w:rPr>
          <w:rFonts w:ascii="Calibri" w:hAnsi="Calibri" w:cs="Calibri"/>
        </w:rPr>
        <w:t>Ley 1751 de 2015 – Ley Estatutaria de Salud</w:t>
      </w:r>
    </w:p>
    <w:p w14:paraId="6B188CDC" w14:textId="77777777" w:rsidR="00765FBB" w:rsidRPr="00765FBB" w:rsidRDefault="00765FBB" w:rsidP="00765FBB">
      <w:pPr>
        <w:numPr>
          <w:ilvl w:val="0"/>
          <w:numId w:val="2"/>
        </w:numPr>
        <w:rPr>
          <w:rFonts w:ascii="Calibri" w:hAnsi="Calibri" w:cs="Calibri"/>
        </w:rPr>
      </w:pPr>
      <w:r w:rsidRPr="00765FBB">
        <w:rPr>
          <w:rFonts w:ascii="Calibri" w:hAnsi="Calibri" w:cs="Calibri"/>
        </w:rPr>
        <w:t>Decreto 1011 de 2006 – Sistema Obligatorio de Garantía de la Calidad</w:t>
      </w:r>
    </w:p>
    <w:p w14:paraId="27E0B39B" w14:textId="77777777" w:rsidR="00765FBB" w:rsidRPr="00765FBB" w:rsidRDefault="00765FBB" w:rsidP="00765FBB">
      <w:pPr>
        <w:numPr>
          <w:ilvl w:val="0"/>
          <w:numId w:val="2"/>
        </w:numPr>
        <w:rPr>
          <w:rFonts w:ascii="Calibri" w:hAnsi="Calibri" w:cs="Calibri"/>
        </w:rPr>
      </w:pPr>
      <w:r w:rsidRPr="00765FBB">
        <w:rPr>
          <w:rFonts w:ascii="Calibri" w:hAnsi="Calibri" w:cs="Calibri"/>
        </w:rPr>
        <w:t>Resolución 3100 de 2019 – Condiciones de habilitación</w:t>
      </w:r>
    </w:p>
    <w:p w14:paraId="7257197F" w14:textId="77777777" w:rsidR="00765FBB" w:rsidRPr="00765FBB" w:rsidRDefault="00765FBB" w:rsidP="00765FBB">
      <w:pPr>
        <w:numPr>
          <w:ilvl w:val="0"/>
          <w:numId w:val="2"/>
        </w:numPr>
        <w:rPr>
          <w:rFonts w:ascii="Calibri" w:hAnsi="Calibri" w:cs="Calibri"/>
        </w:rPr>
      </w:pPr>
      <w:r w:rsidRPr="00765FBB">
        <w:rPr>
          <w:rFonts w:ascii="Calibri" w:hAnsi="Calibri" w:cs="Calibri"/>
        </w:rPr>
        <w:t>Resolución 2003 de 2014 – Manual de Acreditación</w:t>
      </w:r>
    </w:p>
    <w:p w14:paraId="127A1553" w14:textId="77777777" w:rsidR="00765FBB" w:rsidRPr="00765FBB" w:rsidRDefault="00765FBB" w:rsidP="00765FBB">
      <w:pPr>
        <w:numPr>
          <w:ilvl w:val="0"/>
          <w:numId w:val="2"/>
        </w:numPr>
        <w:rPr>
          <w:rFonts w:ascii="Calibri" w:hAnsi="Calibri" w:cs="Calibri"/>
        </w:rPr>
      </w:pPr>
      <w:r w:rsidRPr="00765FBB">
        <w:rPr>
          <w:rFonts w:ascii="Calibri" w:hAnsi="Calibri" w:cs="Calibri"/>
        </w:rPr>
        <w:t>Resolución 229 de 2020 – Política de Atención Integral en Salud (PAIS)</w:t>
      </w:r>
    </w:p>
    <w:p w14:paraId="7090D21D" w14:textId="77777777" w:rsidR="00765FBB" w:rsidRPr="00765FBB" w:rsidRDefault="00765FBB" w:rsidP="00765FBB">
      <w:pPr>
        <w:numPr>
          <w:ilvl w:val="0"/>
          <w:numId w:val="2"/>
        </w:numPr>
        <w:rPr>
          <w:rFonts w:ascii="Calibri" w:hAnsi="Calibri" w:cs="Calibri"/>
        </w:rPr>
      </w:pPr>
      <w:r w:rsidRPr="00765FBB">
        <w:rPr>
          <w:rFonts w:ascii="Calibri" w:hAnsi="Calibri" w:cs="Calibri"/>
        </w:rPr>
        <w:t>Ley 1090 de 2006 – Ética profesional en psicología</w:t>
      </w:r>
    </w:p>
    <w:p w14:paraId="7ED98EE1" w14:textId="77777777" w:rsidR="00765FBB" w:rsidRPr="00765FBB" w:rsidRDefault="00765FBB" w:rsidP="00765FBB">
      <w:pPr>
        <w:numPr>
          <w:ilvl w:val="0"/>
          <w:numId w:val="2"/>
        </w:numPr>
        <w:rPr>
          <w:rFonts w:ascii="Calibri" w:hAnsi="Calibri" w:cs="Calibri"/>
        </w:rPr>
      </w:pPr>
      <w:r w:rsidRPr="00765FBB">
        <w:rPr>
          <w:rFonts w:ascii="Calibri" w:hAnsi="Calibri" w:cs="Calibri"/>
        </w:rPr>
        <w:t>Guías de Buen Trato – Ministerio de Salud y Protección Social</w:t>
      </w:r>
    </w:p>
    <w:p w14:paraId="7B4B40C0" w14:textId="77777777" w:rsidR="00765FBB" w:rsidRPr="00765FBB" w:rsidRDefault="00765FBB" w:rsidP="00765FBB">
      <w:pPr>
        <w:numPr>
          <w:ilvl w:val="0"/>
          <w:numId w:val="2"/>
        </w:numPr>
        <w:rPr>
          <w:rFonts w:ascii="Calibri" w:hAnsi="Calibri" w:cs="Calibri"/>
        </w:rPr>
      </w:pPr>
      <w:r w:rsidRPr="00765FBB">
        <w:rPr>
          <w:rFonts w:ascii="Calibri" w:hAnsi="Calibri" w:cs="Calibri"/>
        </w:rPr>
        <w:t>Lineamientos OMS sobre atención centrada en la persona</w:t>
      </w:r>
    </w:p>
    <w:p w14:paraId="10FFFF10" w14:textId="77777777" w:rsidR="00765FBB" w:rsidRPr="00765FBB" w:rsidRDefault="001F4D8C" w:rsidP="00765FBB">
      <w:pPr>
        <w:rPr>
          <w:rFonts w:ascii="Calibri" w:hAnsi="Calibri" w:cs="Calibri"/>
        </w:rPr>
      </w:pPr>
      <w:r w:rsidRPr="00765FBB">
        <w:rPr>
          <w:rFonts w:ascii="Calibri" w:hAnsi="Calibri" w:cs="Calibri"/>
          <w:noProof/>
        </w:rPr>
        <w:pict w14:anchorId="4DE77478">
          <v:rect id="_x0000_i1033" alt="" style="width:425.2pt;height:.05pt;mso-width-percent:0;mso-height-percent:0;mso-width-percent:0;mso-height-percent:0" o:hralign="center" o:hrstd="t" o:hr="t" fillcolor="#a0a0a0" stroked="f"/>
        </w:pict>
      </w:r>
    </w:p>
    <w:p w14:paraId="47E8BF49" w14:textId="77777777" w:rsidR="00765FBB" w:rsidRPr="00765FBB" w:rsidRDefault="00765FBB" w:rsidP="00765FBB">
      <w:pPr>
        <w:rPr>
          <w:rFonts w:ascii="Calibri" w:hAnsi="Calibri" w:cs="Calibri"/>
          <w:b/>
          <w:bCs/>
        </w:rPr>
      </w:pPr>
      <w:r w:rsidRPr="00765FBB">
        <w:rPr>
          <w:rFonts w:ascii="Calibri" w:hAnsi="Calibri" w:cs="Calibri"/>
          <w:b/>
          <w:bCs/>
        </w:rPr>
        <w:t>6. PRINCIPIOS RECTORES DE LA ATENCIÓN HUMANIZADA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6573"/>
      </w:tblGrid>
      <w:tr w:rsidR="00765FBB" w:rsidRPr="00765FBB" w14:paraId="3DBD4128" w14:textId="77777777" w:rsidTr="00765FBB">
        <w:trPr>
          <w:tblHeader/>
          <w:tblCellSpacing w:w="15" w:type="dxa"/>
        </w:trPr>
        <w:tc>
          <w:tcPr>
            <w:tcW w:w="0" w:type="auto"/>
            <w:vAlign w:val="center"/>
            <w:hideMark/>
          </w:tcPr>
          <w:p w14:paraId="46FF2F62" w14:textId="77777777" w:rsidR="00765FBB" w:rsidRPr="00765FBB" w:rsidRDefault="00765FBB" w:rsidP="00765FBB">
            <w:pPr>
              <w:rPr>
                <w:rFonts w:ascii="Calibri" w:hAnsi="Calibri" w:cs="Calibri"/>
                <w:b/>
                <w:bCs/>
              </w:rPr>
            </w:pPr>
            <w:r w:rsidRPr="00765FBB">
              <w:rPr>
                <w:rFonts w:ascii="Calibri" w:hAnsi="Calibri" w:cs="Calibri"/>
                <w:b/>
                <w:bCs/>
              </w:rPr>
              <w:t>Principio</w:t>
            </w:r>
          </w:p>
        </w:tc>
        <w:tc>
          <w:tcPr>
            <w:tcW w:w="0" w:type="auto"/>
            <w:vAlign w:val="center"/>
            <w:hideMark/>
          </w:tcPr>
          <w:p w14:paraId="46C9909A" w14:textId="77777777" w:rsidR="00765FBB" w:rsidRPr="00765FBB" w:rsidRDefault="00765FBB" w:rsidP="00765FBB">
            <w:pPr>
              <w:rPr>
                <w:rFonts w:ascii="Calibri" w:hAnsi="Calibri" w:cs="Calibri"/>
                <w:b/>
                <w:bCs/>
              </w:rPr>
            </w:pPr>
            <w:r w:rsidRPr="00765FBB">
              <w:rPr>
                <w:rFonts w:ascii="Calibri" w:hAnsi="Calibri" w:cs="Calibri"/>
                <w:b/>
                <w:bCs/>
              </w:rPr>
              <w:t>Descripción</w:t>
            </w:r>
          </w:p>
        </w:tc>
      </w:tr>
      <w:tr w:rsidR="00765FBB" w:rsidRPr="00765FBB" w14:paraId="503991A6" w14:textId="77777777" w:rsidTr="00765FBB">
        <w:trPr>
          <w:tblCellSpacing w:w="15" w:type="dxa"/>
        </w:trPr>
        <w:tc>
          <w:tcPr>
            <w:tcW w:w="0" w:type="auto"/>
            <w:vAlign w:val="center"/>
            <w:hideMark/>
          </w:tcPr>
          <w:p w14:paraId="207973E0" w14:textId="77777777" w:rsidR="00765FBB" w:rsidRPr="00765FBB" w:rsidRDefault="00765FBB" w:rsidP="00765FBB">
            <w:pPr>
              <w:rPr>
                <w:rFonts w:ascii="Calibri" w:hAnsi="Calibri" w:cs="Calibri"/>
              </w:rPr>
            </w:pPr>
            <w:r w:rsidRPr="00765FBB">
              <w:rPr>
                <w:rFonts w:ascii="Calibri" w:hAnsi="Calibri" w:cs="Calibri"/>
                <w:b/>
                <w:bCs/>
              </w:rPr>
              <w:t>Dignidad humana</w:t>
            </w:r>
          </w:p>
        </w:tc>
        <w:tc>
          <w:tcPr>
            <w:tcW w:w="0" w:type="auto"/>
            <w:vAlign w:val="center"/>
            <w:hideMark/>
          </w:tcPr>
          <w:p w14:paraId="6E5F11C4" w14:textId="77777777" w:rsidR="00765FBB" w:rsidRPr="00765FBB" w:rsidRDefault="00765FBB" w:rsidP="00765FBB">
            <w:pPr>
              <w:rPr>
                <w:rFonts w:ascii="Calibri" w:hAnsi="Calibri" w:cs="Calibri"/>
              </w:rPr>
            </w:pPr>
            <w:r w:rsidRPr="00765FBB">
              <w:rPr>
                <w:rFonts w:ascii="Calibri" w:hAnsi="Calibri" w:cs="Calibri"/>
              </w:rPr>
              <w:t>Reconocimiento del valor intrínseco de cada ser humano, sin distinción, como base para un trato respetuoso y considerado.</w:t>
            </w:r>
          </w:p>
        </w:tc>
      </w:tr>
      <w:tr w:rsidR="00765FBB" w:rsidRPr="00765FBB" w14:paraId="4BDA91B7" w14:textId="77777777" w:rsidTr="00765FBB">
        <w:trPr>
          <w:tblCellSpacing w:w="15" w:type="dxa"/>
        </w:trPr>
        <w:tc>
          <w:tcPr>
            <w:tcW w:w="0" w:type="auto"/>
            <w:vAlign w:val="center"/>
            <w:hideMark/>
          </w:tcPr>
          <w:p w14:paraId="4B957A7A" w14:textId="77777777" w:rsidR="00765FBB" w:rsidRPr="00765FBB" w:rsidRDefault="00765FBB" w:rsidP="00765FBB">
            <w:pPr>
              <w:rPr>
                <w:rFonts w:ascii="Calibri" w:hAnsi="Calibri" w:cs="Calibri"/>
              </w:rPr>
            </w:pPr>
            <w:r w:rsidRPr="00765FBB">
              <w:rPr>
                <w:rFonts w:ascii="Calibri" w:hAnsi="Calibri" w:cs="Calibri"/>
                <w:b/>
                <w:bCs/>
              </w:rPr>
              <w:t>Autonomía</w:t>
            </w:r>
          </w:p>
        </w:tc>
        <w:tc>
          <w:tcPr>
            <w:tcW w:w="0" w:type="auto"/>
            <w:vAlign w:val="center"/>
            <w:hideMark/>
          </w:tcPr>
          <w:p w14:paraId="408866BF" w14:textId="77777777" w:rsidR="00765FBB" w:rsidRPr="00765FBB" w:rsidRDefault="00765FBB" w:rsidP="00765FBB">
            <w:pPr>
              <w:rPr>
                <w:rFonts w:ascii="Calibri" w:hAnsi="Calibri" w:cs="Calibri"/>
              </w:rPr>
            </w:pPr>
            <w:r w:rsidRPr="00765FBB">
              <w:rPr>
                <w:rFonts w:ascii="Calibri" w:hAnsi="Calibri" w:cs="Calibri"/>
              </w:rPr>
              <w:t>Respeto por la capacidad del paciente para tomar decisiones informadas sobre su cuidado, conforme a su voluntad y valores.</w:t>
            </w:r>
          </w:p>
        </w:tc>
      </w:tr>
      <w:tr w:rsidR="00765FBB" w:rsidRPr="00765FBB" w14:paraId="05A10C20" w14:textId="77777777" w:rsidTr="00765FBB">
        <w:trPr>
          <w:tblCellSpacing w:w="15" w:type="dxa"/>
        </w:trPr>
        <w:tc>
          <w:tcPr>
            <w:tcW w:w="0" w:type="auto"/>
            <w:vAlign w:val="center"/>
            <w:hideMark/>
          </w:tcPr>
          <w:p w14:paraId="1B14FBA4" w14:textId="77777777" w:rsidR="00765FBB" w:rsidRPr="00765FBB" w:rsidRDefault="00765FBB" w:rsidP="00765FBB">
            <w:pPr>
              <w:rPr>
                <w:rFonts w:ascii="Calibri" w:hAnsi="Calibri" w:cs="Calibri"/>
              </w:rPr>
            </w:pPr>
            <w:r w:rsidRPr="00765FBB">
              <w:rPr>
                <w:rFonts w:ascii="Calibri" w:hAnsi="Calibri" w:cs="Calibri"/>
                <w:b/>
                <w:bCs/>
              </w:rPr>
              <w:t>Empatía</w:t>
            </w:r>
          </w:p>
        </w:tc>
        <w:tc>
          <w:tcPr>
            <w:tcW w:w="0" w:type="auto"/>
            <w:vAlign w:val="center"/>
            <w:hideMark/>
          </w:tcPr>
          <w:p w14:paraId="0F06741C" w14:textId="77777777" w:rsidR="00765FBB" w:rsidRPr="00765FBB" w:rsidRDefault="00765FBB" w:rsidP="00765FBB">
            <w:pPr>
              <w:rPr>
                <w:rFonts w:ascii="Calibri" w:hAnsi="Calibri" w:cs="Calibri"/>
              </w:rPr>
            </w:pPr>
            <w:r w:rsidRPr="00765FBB">
              <w:rPr>
                <w:rFonts w:ascii="Calibri" w:hAnsi="Calibri" w:cs="Calibri"/>
              </w:rPr>
              <w:t>Capacidad del personal para comprender, acompañar y responder con sensibilidad al sufrimiento físico, emocional o espiritual del usuario.</w:t>
            </w:r>
          </w:p>
        </w:tc>
      </w:tr>
      <w:tr w:rsidR="00765FBB" w:rsidRPr="00765FBB" w14:paraId="6A847288" w14:textId="77777777" w:rsidTr="00765FBB">
        <w:trPr>
          <w:tblCellSpacing w:w="15" w:type="dxa"/>
        </w:trPr>
        <w:tc>
          <w:tcPr>
            <w:tcW w:w="0" w:type="auto"/>
            <w:vAlign w:val="center"/>
            <w:hideMark/>
          </w:tcPr>
          <w:p w14:paraId="0E5AD2B6" w14:textId="77777777" w:rsidR="00765FBB" w:rsidRPr="00765FBB" w:rsidRDefault="00765FBB" w:rsidP="00765FBB">
            <w:pPr>
              <w:rPr>
                <w:rFonts w:ascii="Calibri" w:hAnsi="Calibri" w:cs="Calibri"/>
              </w:rPr>
            </w:pPr>
            <w:r w:rsidRPr="00765FBB">
              <w:rPr>
                <w:rFonts w:ascii="Calibri" w:hAnsi="Calibri" w:cs="Calibri"/>
                <w:b/>
                <w:bCs/>
              </w:rPr>
              <w:t>Comunicación efectiva</w:t>
            </w:r>
          </w:p>
        </w:tc>
        <w:tc>
          <w:tcPr>
            <w:tcW w:w="0" w:type="auto"/>
            <w:vAlign w:val="center"/>
            <w:hideMark/>
          </w:tcPr>
          <w:p w14:paraId="4D52549A" w14:textId="77777777" w:rsidR="00765FBB" w:rsidRPr="00765FBB" w:rsidRDefault="00765FBB" w:rsidP="00765FBB">
            <w:pPr>
              <w:rPr>
                <w:rFonts w:ascii="Calibri" w:hAnsi="Calibri" w:cs="Calibri"/>
              </w:rPr>
            </w:pPr>
            <w:r w:rsidRPr="00765FBB">
              <w:rPr>
                <w:rFonts w:ascii="Calibri" w:hAnsi="Calibri" w:cs="Calibri"/>
              </w:rPr>
              <w:t>Uso de lenguaje claro, comprensible, oportuno, respetuoso y adaptado al contexto del paciente y su familia.</w:t>
            </w:r>
          </w:p>
        </w:tc>
      </w:tr>
      <w:tr w:rsidR="00765FBB" w:rsidRPr="00765FBB" w14:paraId="394E9EA1" w14:textId="77777777" w:rsidTr="00765FBB">
        <w:trPr>
          <w:tblCellSpacing w:w="15" w:type="dxa"/>
        </w:trPr>
        <w:tc>
          <w:tcPr>
            <w:tcW w:w="0" w:type="auto"/>
            <w:vAlign w:val="center"/>
            <w:hideMark/>
          </w:tcPr>
          <w:p w14:paraId="762ABC65" w14:textId="77777777" w:rsidR="00765FBB" w:rsidRPr="00765FBB" w:rsidRDefault="00765FBB" w:rsidP="00765FBB">
            <w:pPr>
              <w:rPr>
                <w:rFonts w:ascii="Calibri" w:hAnsi="Calibri" w:cs="Calibri"/>
              </w:rPr>
            </w:pPr>
            <w:r w:rsidRPr="00765FBB">
              <w:rPr>
                <w:rFonts w:ascii="Calibri" w:hAnsi="Calibri" w:cs="Calibri"/>
                <w:b/>
                <w:bCs/>
              </w:rPr>
              <w:t>Enfoque diferencial</w:t>
            </w:r>
          </w:p>
        </w:tc>
        <w:tc>
          <w:tcPr>
            <w:tcW w:w="0" w:type="auto"/>
            <w:vAlign w:val="center"/>
            <w:hideMark/>
          </w:tcPr>
          <w:p w14:paraId="608A6B98" w14:textId="77777777" w:rsidR="00765FBB" w:rsidRPr="00765FBB" w:rsidRDefault="00765FBB" w:rsidP="00765FBB">
            <w:pPr>
              <w:rPr>
                <w:rFonts w:ascii="Calibri" w:hAnsi="Calibri" w:cs="Calibri"/>
              </w:rPr>
            </w:pPr>
            <w:r w:rsidRPr="00765FBB">
              <w:rPr>
                <w:rFonts w:ascii="Calibri" w:hAnsi="Calibri" w:cs="Calibri"/>
              </w:rPr>
              <w:t>Reconocimiento y atención a las particularidades de género, ciclo vital, etnia, discapacidad, orientación sexual y otras diversidades.</w:t>
            </w:r>
          </w:p>
        </w:tc>
      </w:tr>
      <w:tr w:rsidR="00765FBB" w:rsidRPr="00765FBB" w14:paraId="4ABE469F" w14:textId="77777777" w:rsidTr="00765FBB">
        <w:trPr>
          <w:tblCellSpacing w:w="15" w:type="dxa"/>
        </w:trPr>
        <w:tc>
          <w:tcPr>
            <w:tcW w:w="0" w:type="auto"/>
            <w:vAlign w:val="center"/>
            <w:hideMark/>
          </w:tcPr>
          <w:p w14:paraId="18285C5C" w14:textId="77777777" w:rsidR="00765FBB" w:rsidRPr="00765FBB" w:rsidRDefault="00765FBB" w:rsidP="00765FBB">
            <w:pPr>
              <w:rPr>
                <w:rFonts w:ascii="Calibri" w:hAnsi="Calibri" w:cs="Calibri"/>
              </w:rPr>
            </w:pPr>
            <w:r w:rsidRPr="00765FBB">
              <w:rPr>
                <w:rFonts w:ascii="Calibri" w:hAnsi="Calibri" w:cs="Calibri"/>
                <w:b/>
                <w:bCs/>
              </w:rPr>
              <w:t>Participación activa</w:t>
            </w:r>
          </w:p>
        </w:tc>
        <w:tc>
          <w:tcPr>
            <w:tcW w:w="0" w:type="auto"/>
            <w:vAlign w:val="center"/>
            <w:hideMark/>
          </w:tcPr>
          <w:p w14:paraId="5F6BEF0A" w14:textId="77777777" w:rsidR="00765FBB" w:rsidRPr="00765FBB" w:rsidRDefault="00765FBB" w:rsidP="00765FBB">
            <w:pPr>
              <w:rPr>
                <w:rFonts w:ascii="Calibri" w:hAnsi="Calibri" w:cs="Calibri"/>
              </w:rPr>
            </w:pPr>
            <w:r w:rsidRPr="00765FBB">
              <w:rPr>
                <w:rFonts w:ascii="Calibri" w:hAnsi="Calibri" w:cs="Calibri"/>
              </w:rPr>
              <w:t>Inclusión del usuario y su familia en las decisiones sobre el cuidado, reconociendo su papel en la recuperación y el proceso terapéutico.</w:t>
            </w:r>
          </w:p>
        </w:tc>
      </w:tr>
      <w:tr w:rsidR="00765FBB" w:rsidRPr="00765FBB" w14:paraId="3166F8BB" w14:textId="77777777" w:rsidTr="00765FBB">
        <w:trPr>
          <w:tblCellSpacing w:w="15" w:type="dxa"/>
        </w:trPr>
        <w:tc>
          <w:tcPr>
            <w:tcW w:w="0" w:type="auto"/>
            <w:vAlign w:val="center"/>
            <w:hideMark/>
          </w:tcPr>
          <w:p w14:paraId="00A82280" w14:textId="77777777" w:rsidR="00765FBB" w:rsidRPr="00765FBB" w:rsidRDefault="00765FBB" w:rsidP="00765FBB">
            <w:pPr>
              <w:rPr>
                <w:rFonts w:ascii="Calibri" w:hAnsi="Calibri" w:cs="Calibri"/>
              </w:rPr>
            </w:pPr>
            <w:r w:rsidRPr="00765FBB">
              <w:rPr>
                <w:rFonts w:ascii="Calibri" w:hAnsi="Calibri" w:cs="Calibri"/>
                <w:b/>
                <w:bCs/>
              </w:rPr>
              <w:t>Confidencialidad y privacidad</w:t>
            </w:r>
          </w:p>
        </w:tc>
        <w:tc>
          <w:tcPr>
            <w:tcW w:w="0" w:type="auto"/>
            <w:vAlign w:val="center"/>
            <w:hideMark/>
          </w:tcPr>
          <w:p w14:paraId="4D4028B8" w14:textId="77777777" w:rsidR="00765FBB" w:rsidRPr="00765FBB" w:rsidRDefault="00765FBB" w:rsidP="00765FBB">
            <w:pPr>
              <w:rPr>
                <w:rFonts w:ascii="Calibri" w:hAnsi="Calibri" w:cs="Calibri"/>
              </w:rPr>
            </w:pPr>
            <w:r w:rsidRPr="00765FBB">
              <w:rPr>
                <w:rFonts w:ascii="Calibri" w:hAnsi="Calibri" w:cs="Calibri"/>
              </w:rPr>
              <w:t>Protección de la intimidad del paciente en todos los procesos asistenciales y administrativos.</w:t>
            </w:r>
          </w:p>
        </w:tc>
      </w:tr>
      <w:tr w:rsidR="00765FBB" w:rsidRPr="00765FBB" w14:paraId="36C3EF3D" w14:textId="77777777" w:rsidTr="00765FBB">
        <w:trPr>
          <w:tblCellSpacing w:w="15" w:type="dxa"/>
        </w:trPr>
        <w:tc>
          <w:tcPr>
            <w:tcW w:w="0" w:type="auto"/>
            <w:vAlign w:val="center"/>
            <w:hideMark/>
          </w:tcPr>
          <w:p w14:paraId="5660F3BA" w14:textId="77777777" w:rsidR="00765FBB" w:rsidRPr="00765FBB" w:rsidRDefault="00765FBB" w:rsidP="00765FBB">
            <w:pPr>
              <w:rPr>
                <w:rFonts w:ascii="Calibri" w:hAnsi="Calibri" w:cs="Calibri"/>
              </w:rPr>
            </w:pPr>
            <w:r w:rsidRPr="00765FBB">
              <w:rPr>
                <w:rFonts w:ascii="Calibri" w:hAnsi="Calibri" w:cs="Calibri"/>
                <w:b/>
                <w:bCs/>
              </w:rPr>
              <w:t>Cuidado compasivo</w:t>
            </w:r>
          </w:p>
        </w:tc>
        <w:tc>
          <w:tcPr>
            <w:tcW w:w="0" w:type="auto"/>
            <w:vAlign w:val="center"/>
            <w:hideMark/>
          </w:tcPr>
          <w:p w14:paraId="6072FF95" w14:textId="77777777" w:rsidR="00765FBB" w:rsidRPr="00765FBB" w:rsidRDefault="00765FBB" w:rsidP="00765FBB">
            <w:pPr>
              <w:rPr>
                <w:rFonts w:ascii="Calibri" w:hAnsi="Calibri" w:cs="Calibri"/>
              </w:rPr>
            </w:pPr>
            <w:r w:rsidRPr="00765FBB">
              <w:rPr>
                <w:rFonts w:ascii="Calibri" w:hAnsi="Calibri" w:cs="Calibri"/>
              </w:rPr>
              <w:t>Atención brindada con sensibilidad, sin juicio, especialmente en situaciones de dolor, enfermedad grave o final de vida.</w:t>
            </w:r>
          </w:p>
        </w:tc>
      </w:tr>
    </w:tbl>
    <w:p w14:paraId="15BDD785" w14:textId="77777777" w:rsidR="00765FBB" w:rsidRPr="00765FBB" w:rsidRDefault="001F4D8C" w:rsidP="00765FBB">
      <w:pPr>
        <w:rPr>
          <w:rFonts w:ascii="Calibri" w:hAnsi="Calibri" w:cs="Calibri"/>
        </w:rPr>
      </w:pPr>
      <w:r w:rsidRPr="00765FBB">
        <w:rPr>
          <w:rFonts w:ascii="Calibri" w:hAnsi="Calibri" w:cs="Calibri"/>
          <w:noProof/>
        </w:rPr>
        <w:pict w14:anchorId="436C1036">
          <v:rect id="_x0000_i1032" alt="" style="width:425.2pt;height:.05pt;mso-width-percent:0;mso-height-percent:0;mso-width-percent:0;mso-height-percent:0" o:hralign="center" o:hrstd="t" o:hr="t" fillcolor="#a0a0a0" stroked="f"/>
        </w:pict>
      </w:r>
    </w:p>
    <w:p w14:paraId="2F01D36C" w14:textId="77777777" w:rsidR="00765FBB" w:rsidRPr="00765FBB" w:rsidRDefault="00765FBB" w:rsidP="00765FBB">
      <w:pPr>
        <w:rPr>
          <w:rFonts w:ascii="Calibri" w:hAnsi="Calibri" w:cs="Calibri"/>
          <w:b/>
          <w:bCs/>
        </w:rPr>
      </w:pPr>
      <w:r w:rsidRPr="00765FBB">
        <w:rPr>
          <w:rFonts w:ascii="Calibri" w:hAnsi="Calibri" w:cs="Calibri"/>
          <w:b/>
          <w:bCs/>
        </w:rPr>
        <w:t>7. ESTRATEGIAS DE IMPLEMENTACIÓN</w:t>
      </w:r>
    </w:p>
    <w:p w14:paraId="7418A25C" w14:textId="77777777" w:rsidR="00765FBB" w:rsidRPr="00765FBB" w:rsidRDefault="00765FBB" w:rsidP="00765FBB">
      <w:pPr>
        <w:rPr>
          <w:rFonts w:ascii="Calibri" w:hAnsi="Calibri" w:cs="Calibri"/>
          <w:b/>
          <w:bCs/>
        </w:rPr>
      </w:pPr>
      <w:r w:rsidRPr="00765FBB">
        <w:rPr>
          <w:rFonts w:ascii="Calibri" w:hAnsi="Calibri" w:cs="Calibri"/>
          <w:b/>
          <w:bCs/>
        </w:rPr>
        <w:t>7.1 Formación y capacitación</w:t>
      </w:r>
    </w:p>
    <w:p w14:paraId="7019923D" w14:textId="77777777" w:rsidR="00765FBB" w:rsidRPr="00765FBB" w:rsidRDefault="00765FBB" w:rsidP="00765FBB">
      <w:pPr>
        <w:numPr>
          <w:ilvl w:val="0"/>
          <w:numId w:val="3"/>
        </w:numPr>
        <w:rPr>
          <w:rFonts w:ascii="Calibri" w:hAnsi="Calibri" w:cs="Calibri"/>
        </w:rPr>
      </w:pPr>
      <w:r w:rsidRPr="00765FBB">
        <w:rPr>
          <w:rFonts w:ascii="Calibri" w:hAnsi="Calibri" w:cs="Calibri"/>
        </w:rPr>
        <w:t>Inducción obligatoria sobre atención humanizada.</w:t>
      </w:r>
    </w:p>
    <w:p w14:paraId="200C20E1" w14:textId="77777777" w:rsidR="00765FBB" w:rsidRPr="00765FBB" w:rsidRDefault="00765FBB" w:rsidP="00765FBB">
      <w:pPr>
        <w:numPr>
          <w:ilvl w:val="0"/>
          <w:numId w:val="3"/>
        </w:numPr>
        <w:rPr>
          <w:rFonts w:ascii="Calibri" w:hAnsi="Calibri" w:cs="Calibri"/>
        </w:rPr>
      </w:pPr>
      <w:r w:rsidRPr="00765FBB">
        <w:rPr>
          <w:rFonts w:ascii="Calibri" w:hAnsi="Calibri" w:cs="Calibri"/>
        </w:rPr>
        <w:t>Capacitación continua en comunicación empática, bioética y enfoque diferencial.</w:t>
      </w:r>
    </w:p>
    <w:p w14:paraId="0C560ED0" w14:textId="77777777" w:rsidR="00765FBB" w:rsidRPr="00765FBB" w:rsidRDefault="00765FBB" w:rsidP="00765FBB">
      <w:pPr>
        <w:rPr>
          <w:rFonts w:ascii="Calibri" w:hAnsi="Calibri" w:cs="Calibri"/>
          <w:b/>
          <w:bCs/>
        </w:rPr>
      </w:pPr>
      <w:r w:rsidRPr="00765FBB">
        <w:rPr>
          <w:rFonts w:ascii="Calibri" w:hAnsi="Calibri" w:cs="Calibri"/>
          <w:b/>
          <w:bCs/>
        </w:rPr>
        <w:t>7.2 Adecuación física y ambiental</w:t>
      </w:r>
    </w:p>
    <w:p w14:paraId="5C830871" w14:textId="77777777" w:rsidR="00765FBB" w:rsidRPr="00765FBB" w:rsidRDefault="00765FBB" w:rsidP="00765FBB">
      <w:pPr>
        <w:numPr>
          <w:ilvl w:val="0"/>
          <w:numId w:val="4"/>
        </w:numPr>
        <w:rPr>
          <w:rFonts w:ascii="Calibri" w:hAnsi="Calibri" w:cs="Calibri"/>
        </w:rPr>
      </w:pPr>
      <w:r w:rsidRPr="00765FBB">
        <w:rPr>
          <w:rFonts w:ascii="Calibri" w:hAnsi="Calibri" w:cs="Calibri"/>
        </w:rPr>
        <w:t>Señalización clara, espacios accesibles y cómodos.</w:t>
      </w:r>
    </w:p>
    <w:p w14:paraId="29E7D0D0" w14:textId="77777777" w:rsidR="00765FBB" w:rsidRPr="00765FBB" w:rsidRDefault="00765FBB" w:rsidP="00765FBB">
      <w:pPr>
        <w:numPr>
          <w:ilvl w:val="0"/>
          <w:numId w:val="4"/>
        </w:numPr>
        <w:rPr>
          <w:rFonts w:ascii="Calibri" w:hAnsi="Calibri" w:cs="Calibri"/>
        </w:rPr>
      </w:pPr>
      <w:r w:rsidRPr="00765FBB">
        <w:rPr>
          <w:rFonts w:ascii="Calibri" w:hAnsi="Calibri" w:cs="Calibri"/>
        </w:rPr>
        <w:t>Zonas de privacidad y acompañamiento emocional.</w:t>
      </w:r>
    </w:p>
    <w:p w14:paraId="3D427568" w14:textId="77777777" w:rsidR="00765FBB" w:rsidRPr="00765FBB" w:rsidRDefault="00765FBB" w:rsidP="00765FBB">
      <w:pPr>
        <w:rPr>
          <w:rFonts w:ascii="Calibri" w:hAnsi="Calibri" w:cs="Calibri"/>
          <w:b/>
          <w:bCs/>
        </w:rPr>
      </w:pPr>
      <w:r w:rsidRPr="00765FBB">
        <w:rPr>
          <w:rFonts w:ascii="Calibri" w:hAnsi="Calibri" w:cs="Calibri"/>
          <w:b/>
          <w:bCs/>
        </w:rPr>
        <w:t>7.3 Procesos asistenciales</w:t>
      </w:r>
    </w:p>
    <w:p w14:paraId="399EF950" w14:textId="77777777" w:rsidR="00765FBB" w:rsidRPr="00765FBB" w:rsidRDefault="00765FBB" w:rsidP="00765FBB">
      <w:pPr>
        <w:numPr>
          <w:ilvl w:val="0"/>
          <w:numId w:val="5"/>
        </w:numPr>
        <w:rPr>
          <w:rFonts w:ascii="Calibri" w:hAnsi="Calibri" w:cs="Calibri"/>
        </w:rPr>
      </w:pPr>
      <w:r w:rsidRPr="00765FBB">
        <w:rPr>
          <w:rFonts w:ascii="Calibri" w:hAnsi="Calibri" w:cs="Calibri"/>
        </w:rPr>
        <w:t>Formularios de consentimiento informado claro.</w:t>
      </w:r>
    </w:p>
    <w:p w14:paraId="22CF466F" w14:textId="77777777" w:rsidR="00765FBB" w:rsidRPr="00765FBB" w:rsidRDefault="00765FBB" w:rsidP="00765FBB">
      <w:pPr>
        <w:numPr>
          <w:ilvl w:val="0"/>
          <w:numId w:val="5"/>
        </w:numPr>
        <w:rPr>
          <w:rFonts w:ascii="Calibri" w:hAnsi="Calibri" w:cs="Calibri"/>
        </w:rPr>
      </w:pPr>
      <w:r w:rsidRPr="00765FBB">
        <w:rPr>
          <w:rFonts w:ascii="Calibri" w:hAnsi="Calibri" w:cs="Calibri"/>
        </w:rPr>
        <w:lastRenderedPageBreak/>
        <w:t>Inclusión de prácticas humanizadas en historia clínica, atención clínica e investigación.</w:t>
      </w:r>
    </w:p>
    <w:p w14:paraId="04CDD809" w14:textId="77777777" w:rsidR="00765FBB" w:rsidRPr="00765FBB" w:rsidRDefault="00765FBB" w:rsidP="00765FBB">
      <w:pPr>
        <w:rPr>
          <w:rFonts w:ascii="Calibri" w:hAnsi="Calibri" w:cs="Calibri"/>
          <w:b/>
          <w:bCs/>
        </w:rPr>
      </w:pPr>
      <w:r w:rsidRPr="00765FBB">
        <w:rPr>
          <w:rFonts w:ascii="Calibri" w:hAnsi="Calibri" w:cs="Calibri"/>
          <w:b/>
          <w:bCs/>
        </w:rPr>
        <w:t>7.4 Participación y comunicación</w:t>
      </w:r>
    </w:p>
    <w:p w14:paraId="67E57E39" w14:textId="77777777" w:rsidR="00765FBB" w:rsidRPr="00765FBB" w:rsidRDefault="00765FBB" w:rsidP="00765FBB">
      <w:pPr>
        <w:numPr>
          <w:ilvl w:val="0"/>
          <w:numId w:val="6"/>
        </w:numPr>
        <w:rPr>
          <w:rFonts w:ascii="Calibri" w:hAnsi="Calibri" w:cs="Calibri"/>
        </w:rPr>
      </w:pPr>
      <w:r w:rsidRPr="00765FBB">
        <w:rPr>
          <w:rFonts w:ascii="Calibri" w:hAnsi="Calibri" w:cs="Calibri"/>
        </w:rPr>
        <w:t>Canales para PQRS.</w:t>
      </w:r>
    </w:p>
    <w:p w14:paraId="6A28504F" w14:textId="77777777" w:rsidR="00765FBB" w:rsidRPr="00765FBB" w:rsidRDefault="00765FBB" w:rsidP="00765FBB">
      <w:pPr>
        <w:numPr>
          <w:ilvl w:val="0"/>
          <w:numId w:val="6"/>
        </w:numPr>
        <w:rPr>
          <w:rFonts w:ascii="Calibri" w:hAnsi="Calibri" w:cs="Calibri"/>
        </w:rPr>
      </w:pPr>
      <w:r w:rsidRPr="00765FBB">
        <w:rPr>
          <w:rFonts w:ascii="Calibri" w:hAnsi="Calibri" w:cs="Calibri"/>
        </w:rPr>
        <w:t>Encuestas de percepción y buzones de sugerencias.</w:t>
      </w:r>
    </w:p>
    <w:p w14:paraId="279DCD5A" w14:textId="77777777" w:rsidR="00765FBB" w:rsidRPr="00765FBB" w:rsidRDefault="00765FBB" w:rsidP="00765FBB">
      <w:pPr>
        <w:rPr>
          <w:rFonts w:ascii="Calibri" w:hAnsi="Calibri" w:cs="Calibri"/>
          <w:b/>
          <w:bCs/>
        </w:rPr>
      </w:pPr>
      <w:r w:rsidRPr="00765FBB">
        <w:rPr>
          <w:rFonts w:ascii="Calibri" w:hAnsi="Calibri" w:cs="Calibri"/>
          <w:b/>
          <w:bCs/>
        </w:rPr>
        <w:t>7.5 Bienestar laboral</w:t>
      </w:r>
    </w:p>
    <w:p w14:paraId="6BDBC9B0" w14:textId="77777777" w:rsidR="00765FBB" w:rsidRPr="00765FBB" w:rsidRDefault="00765FBB" w:rsidP="00765FBB">
      <w:pPr>
        <w:numPr>
          <w:ilvl w:val="0"/>
          <w:numId w:val="7"/>
        </w:numPr>
        <w:rPr>
          <w:rFonts w:ascii="Calibri" w:hAnsi="Calibri" w:cs="Calibri"/>
        </w:rPr>
      </w:pPr>
      <w:r w:rsidRPr="00765FBB">
        <w:rPr>
          <w:rFonts w:ascii="Calibri" w:hAnsi="Calibri" w:cs="Calibri"/>
        </w:rPr>
        <w:t>Apoyo psicosocial y autocuidado para el personal.</w:t>
      </w:r>
    </w:p>
    <w:p w14:paraId="69D55687" w14:textId="77777777" w:rsidR="00765FBB" w:rsidRPr="00765FBB" w:rsidRDefault="00765FBB" w:rsidP="00765FBB">
      <w:pPr>
        <w:numPr>
          <w:ilvl w:val="0"/>
          <w:numId w:val="7"/>
        </w:numPr>
        <w:rPr>
          <w:rFonts w:ascii="Calibri" w:hAnsi="Calibri" w:cs="Calibri"/>
        </w:rPr>
      </w:pPr>
      <w:r w:rsidRPr="00765FBB">
        <w:rPr>
          <w:rFonts w:ascii="Calibri" w:hAnsi="Calibri" w:cs="Calibri"/>
        </w:rPr>
        <w:t>Programas de clima organizacional y reconocimiento.</w:t>
      </w:r>
    </w:p>
    <w:p w14:paraId="386560F8" w14:textId="77777777" w:rsidR="00765FBB" w:rsidRPr="00765FBB" w:rsidRDefault="001F4D8C" w:rsidP="00765FBB">
      <w:pPr>
        <w:rPr>
          <w:rFonts w:ascii="Calibri" w:hAnsi="Calibri" w:cs="Calibri"/>
        </w:rPr>
      </w:pPr>
      <w:r w:rsidRPr="00765FBB">
        <w:rPr>
          <w:rFonts w:ascii="Calibri" w:hAnsi="Calibri" w:cs="Calibri"/>
          <w:noProof/>
        </w:rPr>
        <w:pict w14:anchorId="23B6C1AF">
          <v:rect id="_x0000_i1031" alt="" style="width:425.2pt;height:.05pt;mso-width-percent:0;mso-height-percent:0;mso-width-percent:0;mso-height-percent:0" o:hralign="center" o:hrstd="t" o:hr="t" fillcolor="#a0a0a0" stroked="f"/>
        </w:pict>
      </w:r>
    </w:p>
    <w:p w14:paraId="2445E176" w14:textId="77777777" w:rsidR="00765FBB" w:rsidRPr="00765FBB" w:rsidRDefault="00765FBB" w:rsidP="00765FBB">
      <w:pPr>
        <w:rPr>
          <w:rFonts w:ascii="Calibri" w:hAnsi="Calibri" w:cs="Calibri"/>
          <w:b/>
          <w:bCs/>
        </w:rPr>
      </w:pPr>
      <w:r w:rsidRPr="00765FBB">
        <w:rPr>
          <w:rFonts w:ascii="Calibri" w:hAnsi="Calibri" w:cs="Calibri"/>
          <w:b/>
          <w:bCs/>
        </w:rPr>
        <w:t>8. RESPONSABILIDADES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1"/>
        <w:gridCol w:w="6167"/>
      </w:tblGrid>
      <w:tr w:rsidR="00765FBB" w:rsidRPr="00765FBB" w14:paraId="4AC41094" w14:textId="77777777" w:rsidTr="00765FBB">
        <w:trPr>
          <w:tblHeader/>
          <w:tblCellSpacing w:w="15" w:type="dxa"/>
        </w:trPr>
        <w:tc>
          <w:tcPr>
            <w:tcW w:w="0" w:type="auto"/>
            <w:vAlign w:val="center"/>
            <w:hideMark/>
          </w:tcPr>
          <w:p w14:paraId="27E73DC4" w14:textId="77777777" w:rsidR="00765FBB" w:rsidRPr="00765FBB" w:rsidRDefault="00765FBB" w:rsidP="00765FBB">
            <w:pPr>
              <w:rPr>
                <w:rFonts w:ascii="Calibri" w:hAnsi="Calibri" w:cs="Calibri"/>
                <w:b/>
                <w:bCs/>
              </w:rPr>
            </w:pPr>
            <w:r w:rsidRPr="00765FBB">
              <w:rPr>
                <w:rFonts w:ascii="Calibri" w:hAnsi="Calibri" w:cs="Calibri"/>
                <w:b/>
                <w:bCs/>
              </w:rPr>
              <w:t>Área / Rol</w:t>
            </w:r>
          </w:p>
        </w:tc>
        <w:tc>
          <w:tcPr>
            <w:tcW w:w="0" w:type="auto"/>
            <w:vAlign w:val="center"/>
            <w:hideMark/>
          </w:tcPr>
          <w:p w14:paraId="6D395022" w14:textId="77777777" w:rsidR="00765FBB" w:rsidRPr="00765FBB" w:rsidRDefault="00765FBB" w:rsidP="00765FBB">
            <w:pPr>
              <w:rPr>
                <w:rFonts w:ascii="Calibri" w:hAnsi="Calibri" w:cs="Calibri"/>
                <w:b/>
                <w:bCs/>
              </w:rPr>
            </w:pPr>
            <w:r w:rsidRPr="00765FBB">
              <w:rPr>
                <w:rFonts w:ascii="Calibri" w:hAnsi="Calibri" w:cs="Calibri"/>
                <w:b/>
                <w:bCs/>
              </w:rPr>
              <w:t>Responsabilidad</w:t>
            </w:r>
          </w:p>
        </w:tc>
      </w:tr>
      <w:tr w:rsidR="00765FBB" w:rsidRPr="00765FBB" w14:paraId="6F9D1F60" w14:textId="77777777" w:rsidTr="00765FBB">
        <w:trPr>
          <w:tblCellSpacing w:w="15" w:type="dxa"/>
        </w:trPr>
        <w:tc>
          <w:tcPr>
            <w:tcW w:w="0" w:type="auto"/>
            <w:vAlign w:val="center"/>
            <w:hideMark/>
          </w:tcPr>
          <w:p w14:paraId="5EBCCAB7" w14:textId="77777777" w:rsidR="00765FBB" w:rsidRPr="00765FBB" w:rsidRDefault="00765FBB" w:rsidP="00765FBB">
            <w:pPr>
              <w:rPr>
                <w:rFonts w:ascii="Calibri" w:hAnsi="Calibri" w:cs="Calibri"/>
              </w:rPr>
            </w:pPr>
            <w:r w:rsidRPr="00765FBB">
              <w:rPr>
                <w:rFonts w:ascii="Calibri" w:hAnsi="Calibri" w:cs="Calibri"/>
              </w:rPr>
              <w:t>Dirección General</w:t>
            </w:r>
          </w:p>
        </w:tc>
        <w:tc>
          <w:tcPr>
            <w:tcW w:w="0" w:type="auto"/>
            <w:vAlign w:val="center"/>
            <w:hideMark/>
          </w:tcPr>
          <w:p w14:paraId="0BB9BD3A" w14:textId="77777777" w:rsidR="00765FBB" w:rsidRPr="00765FBB" w:rsidRDefault="00765FBB" w:rsidP="00765FBB">
            <w:pPr>
              <w:rPr>
                <w:rFonts w:ascii="Calibri" w:hAnsi="Calibri" w:cs="Calibri"/>
              </w:rPr>
            </w:pPr>
            <w:r w:rsidRPr="00765FBB">
              <w:rPr>
                <w:rFonts w:ascii="Calibri" w:hAnsi="Calibri" w:cs="Calibri"/>
              </w:rPr>
              <w:t>Liderar la adopción institucional de la política y asignar recursos para su implementación.</w:t>
            </w:r>
          </w:p>
        </w:tc>
      </w:tr>
      <w:tr w:rsidR="00765FBB" w:rsidRPr="00765FBB" w14:paraId="022A6FAC" w14:textId="77777777" w:rsidTr="00765FBB">
        <w:trPr>
          <w:tblCellSpacing w:w="15" w:type="dxa"/>
        </w:trPr>
        <w:tc>
          <w:tcPr>
            <w:tcW w:w="0" w:type="auto"/>
            <w:vAlign w:val="center"/>
            <w:hideMark/>
          </w:tcPr>
          <w:p w14:paraId="79C9A6C0" w14:textId="77777777" w:rsidR="00765FBB" w:rsidRPr="00765FBB" w:rsidRDefault="00765FBB" w:rsidP="00765FBB">
            <w:pPr>
              <w:rPr>
                <w:rFonts w:ascii="Calibri" w:hAnsi="Calibri" w:cs="Calibri"/>
              </w:rPr>
            </w:pPr>
            <w:r w:rsidRPr="00765FBB">
              <w:rPr>
                <w:rFonts w:ascii="Calibri" w:hAnsi="Calibri" w:cs="Calibri"/>
              </w:rPr>
              <w:t>Comité de Seguridad del Paciente</w:t>
            </w:r>
          </w:p>
        </w:tc>
        <w:tc>
          <w:tcPr>
            <w:tcW w:w="0" w:type="auto"/>
            <w:vAlign w:val="center"/>
            <w:hideMark/>
          </w:tcPr>
          <w:p w14:paraId="480EFDC6" w14:textId="77777777" w:rsidR="00765FBB" w:rsidRPr="00765FBB" w:rsidRDefault="00765FBB" w:rsidP="00765FBB">
            <w:pPr>
              <w:rPr>
                <w:rFonts w:ascii="Calibri" w:hAnsi="Calibri" w:cs="Calibri"/>
              </w:rPr>
            </w:pPr>
            <w:r w:rsidRPr="00765FBB">
              <w:rPr>
                <w:rFonts w:ascii="Calibri" w:hAnsi="Calibri" w:cs="Calibri"/>
              </w:rPr>
              <w:t>Integrar esta política a los programas de seguridad del paciente.</w:t>
            </w:r>
          </w:p>
        </w:tc>
      </w:tr>
      <w:tr w:rsidR="00765FBB" w:rsidRPr="00765FBB" w14:paraId="377E26E3" w14:textId="77777777" w:rsidTr="00765FBB">
        <w:trPr>
          <w:tblCellSpacing w:w="15" w:type="dxa"/>
        </w:trPr>
        <w:tc>
          <w:tcPr>
            <w:tcW w:w="0" w:type="auto"/>
            <w:vAlign w:val="center"/>
            <w:hideMark/>
          </w:tcPr>
          <w:p w14:paraId="310ACBB0" w14:textId="77777777" w:rsidR="00765FBB" w:rsidRPr="00765FBB" w:rsidRDefault="00765FBB" w:rsidP="00765FBB">
            <w:pPr>
              <w:rPr>
                <w:rFonts w:ascii="Calibri" w:hAnsi="Calibri" w:cs="Calibri"/>
              </w:rPr>
            </w:pPr>
            <w:r w:rsidRPr="00765FBB">
              <w:rPr>
                <w:rFonts w:ascii="Calibri" w:hAnsi="Calibri" w:cs="Calibri"/>
              </w:rPr>
              <w:t>Coordinación Administrativa</w:t>
            </w:r>
          </w:p>
        </w:tc>
        <w:tc>
          <w:tcPr>
            <w:tcW w:w="0" w:type="auto"/>
            <w:vAlign w:val="center"/>
            <w:hideMark/>
          </w:tcPr>
          <w:p w14:paraId="0634ED3E" w14:textId="77777777" w:rsidR="00765FBB" w:rsidRPr="00765FBB" w:rsidRDefault="00765FBB" w:rsidP="00765FBB">
            <w:pPr>
              <w:rPr>
                <w:rFonts w:ascii="Calibri" w:hAnsi="Calibri" w:cs="Calibri"/>
              </w:rPr>
            </w:pPr>
            <w:r w:rsidRPr="00765FBB">
              <w:rPr>
                <w:rFonts w:ascii="Calibri" w:hAnsi="Calibri" w:cs="Calibri"/>
              </w:rPr>
              <w:t>Garantizar condiciones físicas adecuadas para la atención humanizada.</w:t>
            </w:r>
          </w:p>
        </w:tc>
      </w:tr>
      <w:tr w:rsidR="00765FBB" w:rsidRPr="00765FBB" w14:paraId="1DCE19AA" w14:textId="77777777" w:rsidTr="00765FBB">
        <w:trPr>
          <w:tblCellSpacing w:w="15" w:type="dxa"/>
        </w:trPr>
        <w:tc>
          <w:tcPr>
            <w:tcW w:w="0" w:type="auto"/>
            <w:vAlign w:val="center"/>
            <w:hideMark/>
          </w:tcPr>
          <w:p w14:paraId="7DA69140" w14:textId="77777777" w:rsidR="00765FBB" w:rsidRPr="00765FBB" w:rsidRDefault="00765FBB" w:rsidP="00765FBB">
            <w:pPr>
              <w:rPr>
                <w:rFonts w:ascii="Calibri" w:hAnsi="Calibri" w:cs="Calibri"/>
              </w:rPr>
            </w:pPr>
            <w:r w:rsidRPr="00765FBB">
              <w:rPr>
                <w:rFonts w:ascii="Calibri" w:hAnsi="Calibri" w:cs="Calibri"/>
              </w:rPr>
              <w:t>Área de Talento Humano</w:t>
            </w:r>
          </w:p>
        </w:tc>
        <w:tc>
          <w:tcPr>
            <w:tcW w:w="0" w:type="auto"/>
            <w:vAlign w:val="center"/>
            <w:hideMark/>
          </w:tcPr>
          <w:p w14:paraId="7A1F4CB1" w14:textId="77777777" w:rsidR="00765FBB" w:rsidRPr="00765FBB" w:rsidRDefault="00765FBB" w:rsidP="00765FBB">
            <w:pPr>
              <w:rPr>
                <w:rFonts w:ascii="Calibri" w:hAnsi="Calibri" w:cs="Calibri"/>
              </w:rPr>
            </w:pPr>
            <w:r w:rsidRPr="00765FBB">
              <w:rPr>
                <w:rFonts w:ascii="Calibri" w:hAnsi="Calibri" w:cs="Calibri"/>
              </w:rPr>
              <w:t>Incluir la política en procesos de inducción, formación y evaluación de desempeño.</w:t>
            </w:r>
          </w:p>
        </w:tc>
      </w:tr>
      <w:tr w:rsidR="00765FBB" w:rsidRPr="00765FBB" w14:paraId="5B952215" w14:textId="77777777" w:rsidTr="00765FBB">
        <w:trPr>
          <w:tblCellSpacing w:w="15" w:type="dxa"/>
        </w:trPr>
        <w:tc>
          <w:tcPr>
            <w:tcW w:w="0" w:type="auto"/>
            <w:vAlign w:val="center"/>
            <w:hideMark/>
          </w:tcPr>
          <w:p w14:paraId="06BB4FE0" w14:textId="77777777" w:rsidR="00765FBB" w:rsidRPr="00765FBB" w:rsidRDefault="00765FBB" w:rsidP="00765FBB">
            <w:pPr>
              <w:rPr>
                <w:rFonts w:ascii="Calibri" w:hAnsi="Calibri" w:cs="Calibri"/>
              </w:rPr>
            </w:pPr>
            <w:r w:rsidRPr="00765FBB">
              <w:rPr>
                <w:rFonts w:ascii="Calibri" w:hAnsi="Calibri" w:cs="Calibri"/>
              </w:rPr>
              <w:t>Todos los colaboradores</w:t>
            </w:r>
          </w:p>
        </w:tc>
        <w:tc>
          <w:tcPr>
            <w:tcW w:w="0" w:type="auto"/>
            <w:vAlign w:val="center"/>
            <w:hideMark/>
          </w:tcPr>
          <w:p w14:paraId="5AF3F1EE" w14:textId="77777777" w:rsidR="00765FBB" w:rsidRPr="00765FBB" w:rsidRDefault="00765FBB" w:rsidP="00765FBB">
            <w:pPr>
              <w:rPr>
                <w:rFonts w:ascii="Calibri" w:hAnsi="Calibri" w:cs="Calibri"/>
              </w:rPr>
            </w:pPr>
            <w:r w:rsidRPr="00765FBB">
              <w:rPr>
                <w:rFonts w:ascii="Calibri" w:hAnsi="Calibri" w:cs="Calibri"/>
              </w:rPr>
              <w:t>Adoptar prácticas humanizadas en su interacción con usuarios, familias y compañeros.</w:t>
            </w:r>
          </w:p>
        </w:tc>
      </w:tr>
    </w:tbl>
    <w:p w14:paraId="03496BAE" w14:textId="77777777" w:rsidR="00765FBB" w:rsidRPr="00765FBB" w:rsidRDefault="001F4D8C" w:rsidP="00765FBB">
      <w:pPr>
        <w:rPr>
          <w:rFonts w:ascii="Calibri" w:hAnsi="Calibri" w:cs="Calibri"/>
        </w:rPr>
      </w:pPr>
      <w:r w:rsidRPr="00765FBB">
        <w:rPr>
          <w:rFonts w:ascii="Calibri" w:hAnsi="Calibri" w:cs="Calibri"/>
          <w:noProof/>
        </w:rPr>
        <w:pict w14:anchorId="353116CA">
          <v:rect id="_x0000_i1030" alt="" style="width:425.2pt;height:.05pt;mso-width-percent:0;mso-height-percent:0;mso-width-percent:0;mso-height-percent:0" o:hralign="center" o:hrstd="t" o:hr="t" fillcolor="#a0a0a0" stroked="f"/>
        </w:pict>
      </w:r>
    </w:p>
    <w:p w14:paraId="32B4A2D7" w14:textId="77777777" w:rsidR="00765FBB" w:rsidRPr="00765FBB" w:rsidRDefault="00765FBB" w:rsidP="00765FBB">
      <w:pPr>
        <w:rPr>
          <w:rFonts w:ascii="Calibri" w:hAnsi="Calibri" w:cs="Calibri"/>
          <w:b/>
          <w:bCs/>
        </w:rPr>
      </w:pPr>
      <w:r w:rsidRPr="00765FBB">
        <w:rPr>
          <w:rFonts w:ascii="Calibri" w:hAnsi="Calibri" w:cs="Calibri"/>
          <w:b/>
          <w:bCs/>
        </w:rPr>
        <w:t>9. MONITOREO Y EVALUACIÓN</w:t>
      </w:r>
    </w:p>
    <w:p w14:paraId="56D7E786" w14:textId="77777777" w:rsidR="00765FBB" w:rsidRPr="00765FBB" w:rsidRDefault="00765FBB" w:rsidP="00765FBB">
      <w:pPr>
        <w:numPr>
          <w:ilvl w:val="0"/>
          <w:numId w:val="8"/>
        </w:numPr>
        <w:rPr>
          <w:rFonts w:ascii="Calibri" w:hAnsi="Calibri" w:cs="Calibri"/>
        </w:rPr>
      </w:pPr>
      <w:r w:rsidRPr="00765FBB">
        <w:rPr>
          <w:rFonts w:ascii="Calibri" w:hAnsi="Calibri" w:cs="Calibri"/>
        </w:rPr>
        <w:t>Indicadores de satisfacción del usuario.</w:t>
      </w:r>
    </w:p>
    <w:p w14:paraId="33D9F338" w14:textId="77777777" w:rsidR="00765FBB" w:rsidRPr="00765FBB" w:rsidRDefault="00765FBB" w:rsidP="00765FBB">
      <w:pPr>
        <w:numPr>
          <w:ilvl w:val="0"/>
          <w:numId w:val="8"/>
        </w:numPr>
        <w:rPr>
          <w:rFonts w:ascii="Calibri" w:hAnsi="Calibri" w:cs="Calibri"/>
        </w:rPr>
      </w:pPr>
      <w:r w:rsidRPr="00765FBB">
        <w:rPr>
          <w:rFonts w:ascii="Calibri" w:hAnsi="Calibri" w:cs="Calibri"/>
        </w:rPr>
        <w:t>Resultados de auditorías internas.</w:t>
      </w:r>
    </w:p>
    <w:p w14:paraId="4B5488A1" w14:textId="77777777" w:rsidR="00765FBB" w:rsidRPr="00765FBB" w:rsidRDefault="00765FBB" w:rsidP="00765FBB">
      <w:pPr>
        <w:numPr>
          <w:ilvl w:val="0"/>
          <w:numId w:val="8"/>
        </w:numPr>
        <w:rPr>
          <w:rFonts w:ascii="Calibri" w:hAnsi="Calibri" w:cs="Calibri"/>
        </w:rPr>
      </w:pPr>
      <w:r w:rsidRPr="00765FBB">
        <w:rPr>
          <w:rFonts w:ascii="Calibri" w:hAnsi="Calibri" w:cs="Calibri"/>
        </w:rPr>
        <w:t>PQRS relacionadas con el trato humanizado.</w:t>
      </w:r>
    </w:p>
    <w:p w14:paraId="050A67CD" w14:textId="77777777" w:rsidR="00765FBB" w:rsidRPr="00765FBB" w:rsidRDefault="00765FBB" w:rsidP="00765FBB">
      <w:pPr>
        <w:numPr>
          <w:ilvl w:val="0"/>
          <w:numId w:val="8"/>
        </w:numPr>
        <w:rPr>
          <w:rFonts w:ascii="Calibri" w:hAnsi="Calibri" w:cs="Calibri"/>
        </w:rPr>
      </w:pPr>
      <w:r w:rsidRPr="00765FBB">
        <w:rPr>
          <w:rFonts w:ascii="Calibri" w:hAnsi="Calibri" w:cs="Calibri"/>
        </w:rPr>
        <w:t>Retroalimentación cualitativa (entrevistas o encuestas).</w:t>
      </w:r>
    </w:p>
    <w:p w14:paraId="7B3CD8BE" w14:textId="77777777" w:rsidR="00765FBB" w:rsidRPr="00765FBB" w:rsidRDefault="001F4D8C" w:rsidP="00765FBB">
      <w:pPr>
        <w:rPr>
          <w:rFonts w:ascii="Calibri" w:hAnsi="Calibri" w:cs="Calibri"/>
        </w:rPr>
      </w:pPr>
      <w:r w:rsidRPr="00765FBB">
        <w:rPr>
          <w:rFonts w:ascii="Calibri" w:hAnsi="Calibri" w:cs="Calibri"/>
          <w:noProof/>
        </w:rPr>
        <w:pict w14:anchorId="37441069">
          <v:rect id="_x0000_i1029" alt="" style="width:425.2pt;height:.05pt;mso-width-percent:0;mso-height-percent:0;mso-width-percent:0;mso-height-percent:0" o:hralign="center" o:hrstd="t" o:hr="t" fillcolor="#a0a0a0" stroked="f"/>
        </w:pict>
      </w:r>
    </w:p>
    <w:p w14:paraId="6853F6D8" w14:textId="77777777" w:rsidR="00765FBB" w:rsidRPr="00765FBB" w:rsidRDefault="00765FBB" w:rsidP="00765FBB">
      <w:pPr>
        <w:rPr>
          <w:rFonts w:ascii="Calibri" w:hAnsi="Calibri" w:cs="Calibri"/>
          <w:b/>
          <w:bCs/>
        </w:rPr>
      </w:pPr>
      <w:r w:rsidRPr="00765FBB">
        <w:rPr>
          <w:rFonts w:ascii="Calibri" w:hAnsi="Calibri" w:cs="Calibri"/>
          <w:b/>
          <w:bCs/>
        </w:rPr>
        <w:t>10. DIFUSIÓN Y SOCIALIZACIÓN</w:t>
      </w:r>
    </w:p>
    <w:p w14:paraId="7831A631" w14:textId="77777777" w:rsidR="00765FBB" w:rsidRPr="00765FBB" w:rsidRDefault="00765FBB" w:rsidP="00765FBB">
      <w:pPr>
        <w:numPr>
          <w:ilvl w:val="0"/>
          <w:numId w:val="9"/>
        </w:numPr>
        <w:rPr>
          <w:rFonts w:ascii="Calibri" w:hAnsi="Calibri" w:cs="Calibri"/>
        </w:rPr>
      </w:pPr>
      <w:r w:rsidRPr="00765FBB">
        <w:rPr>
          <w:rFonts w:ascii="Calibri" w:hAnsi="Calibri" w:cs="Calibri"/>
        </w:rPr>
        <w:t>Carteleras internas.</w:t>
      </w:r>
    </w:p>
    <w:p w14:paraId="23C18AF5" w14:textId="77777777" w:rsidR="00765FBB" w:rsidRPr="00765FBB" w:rsidRDefault="00765FBB" w:rsidP="00765FBB">
      <w:pPr>
        <w:numPr>
          <w:ilvl w:val="0"/>
          <w:numId w:val="9"/>
        </w:numPr>
        <w:rPr>
          <w:rFonts w:ascii="Calibri" w:hAnsi="Calibri" w:cs="Calibri"/>
        </w:rPr>
      </w:pPr>
      <w:r w:rsidRPr="00765FBB">
        <w:rPr>
          <w:rFonts w:ascii="Calibri" w:hAnsi="Calibri" w:cs="Calibri"/>
        </w:rPr>
        <w:t>Documentos de inducción.</w:t>
      </w:r>
    </w:p>
    <w:p w14:paraId="52FC94DF" w14:textId="77777777" w:rsidR="00765FBB" w:rsidRPr="00765FBB" w:rsidRDefault="00765FBB" w:rsidP="00765FBB">
      <w:pPr>
        <w:numPr>
          <w:ilvl w:val="0"/>
          <w:numId w:val="9"/>
        </w:numPr>
        <w:rPr>
          <w:rFonts w:ascii="Calibri" w:hAnsi="Calibri" w:cs="Calibri"/>
        </w:rPr>
      </w:pPr>
      <w:r w:rsidRPr="00765FBB">
        <w:rPr>
          <w:rFonts w:ascii="Calibri" w:hAnsi="Calibri" w:cs="Calibri"/>
        </w:rPr>
        <w:t>Charlas institucionales.</w:t>
      </w:r>
    </w:p>
    <w:p w14:paraId="3EE80DDF" w14:textId="77777777" w:rsidR="00765FBB" w:rsidRPr="00765FBB" w:rsidRDefault="00765FBB" w:rsidP="00765FBB">
      <w:pPr>
        <w:numPr>
          <w:ilvl w:val="0"/>
          <w:numId w:val="9"/>
        </w:numPr>
        <w:rPr>
          <w:rFonts w:ascii="Calibri" w:hAnsi="Calibri" w:cs="Calibri"/>
        </w:rPr>
      </w:pPr>
      <w:r w:rsidRPr="00765FBB">
        <w:rPr>
          <w:rFonts w:ascii="Calibri" w:hAnsi="Calibri" w:cs="Calibri"/>
        </w:rPr>
        <w:t>Repositorio documental institucional.</w:t>
      </w:r>
    </w:p>
    <w:p w14:paraId="6768FC33" w14:textId="77777777" w:rsidR="00765FBB" w:rsidRPr="00765FBB" w:rsidRDefault="001F4D8C" w:rsidP="00765FBB">
      <w:pPr>
        <w:rPr>
          <w:rFonts w:ascii="Calibri" w:hAnsi="Calibri" w:cs="Calibri"/>
        </w:rPr>
      </w:pPr>
      <w:r w:rsidRPr="00765FBB">
        <w:rPr>
          <w:rFonts w:ascii="Calibri" w:hAnsi="Calibri" w:cs="Calibri"/>
          <w:noProof/>
        </w:rPr>
        <w:pict w14:anchorId="49365B7E">
          <v:rect id="_x0000_i1028" alt="" style="width:425.2pt;height:.05pt;mso-width-percent:0;mso-height-percent:0;mso-width-percent:0;mso-height-percent:0" o:hralign="center" o:hrstd="t" o:hr="t" fillcolor="#a0a0a0" stroked="f"/>
        </w:pict>
      </w:r>
    </w:p>
    <w:p w14:paraId="41A028B6" w14:textId="77777777" w:rsidR="00765FBB" w:rsidRPr="00765FBB" w:rsidRDefault="00765FBB" w:rsidP="00765FBB">
      <w:pPr>
        <w:rPr>
          <w:rFonts w:ascii="Calibri" w:hAnsi="Calibri" w:cs="Calibri"/>
          <w:b/>
          <w:bCs/>
        </w:rPr>
      </w:pPr>
      <w:r w:rsidRPr="00765FBB">
        <w:rPr>
          <w:rFonts w:ascii="Calibri" w:hAnsi="Calibri" w:cs="Calibri"/>
          <w:b/>
          <w:bCs/>
        </w:rPr>
        <w:t>11. CONTROL DE CAMBIOS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489"/>
        <w:gridCol w:w="2952"/>
        <w:gridCol w:w="1816"/>
      </w:tblGrid>
      <w:tr w:rsidR="00765FBB" w:rsidRPr="00765FBB" w14:paraId="19CE6F24" w14:textId="77777777" w:rsidTr="00765FBB">
        <w:trPr>
          <w:tblHeader/>
          <w:tblCellSpacing w:w="15" w:type="dxa"/>
        </w:trPr>
        <w:tc>
          <w:tcPr>
            <w:tcW w:w="0" w:type="auto"/>
            <w:vAlign w:val="center"/>
            <w:hideMark/>
          </w:tcPr>
          <w:p w14:paraId="3846B572" w14:textId="77777777" w:rsidR="00765FBB" w:rsidRPr="00765FBB" w:rsidRDefault="00765FBB" w:rsidP="00765FBB">
            <w:pPr>
              <w:rPr>
                <w:rFonts w:ascii="Calibri" w:hAnsi="Calibri" w:cs="Calibri"/>
                <w:b/>
                <w:bCs/>
              </w:rPr>
            </w:pPr>
            <w:r w:rsidRPr="00765FBB">
              <w:rPr>
                <w:rFonts w:ascii="Calibri" w:hAnsi="Calibri" w:cs="Calibri"/>
                <w:b/>
                <w:bCs/>
              </w:rPr>
              <w:t>Versión</w:t>
            </w:r>
          </w:p>
        </w:tc>
        <w:tc>
          <w:tcPr>
            <w:tcW w:w="0" w:type="auto"/>
            <w:vAlign w:val="center"/>
            <w:hideMark/>
          </w:tcPr>
          <w:p w14:paraId="0BAB9C67" w14:textId="77777777" w:rsidR="00765FBB" w:rsidRPr="00765FBB" w:rsidRDefault="00765FBB" w:rsidP="00765FBB">
            <w:pPr>
              <w:rPr>
                <w:rFonts w:ascii="Calibri" w:hAnsi="Calibri" w:cs="Calibri"/>
                <w:b/>
                <w:bCs/>
              </w:rPr>
            </w:pPr>
            <w:r w:rsidRPr="00765FBB">
              <w:rPr>
                <w:rFonts w:ascii="Calibri" w:hAnsi="Calibri" w:cs="Calibri"/>
                <w:b/>
                <w:bCs/>
              </w:rPr>
              <w:t>Fecha</w:t>
            </w:r>
          </w:p>
        </w:tc>
        <w:tc>
          <w:tcPr>
            <w:tcW w:w="0" w:type="auto"/>
            <w:vAlign w:val="center"/>
            <w:hideMark/>
          </w:tcPr>
          <w:p w14:paraId="519BC18E" w14:textId="77777777" w:rsidR="00765FBB" w:rsidRPr="00765FBB" w:rsidRDefault="00765FBB" w:rsidP="00765FBB">
            <w:pPr>
              <w:rPr>
                <w:rFonts w:ascii="Calibri" w:hAnsi="Calibri" w:cs="Calibri"/>
                <w:b/>
                <w:bCs/>
              </w:rPr>
            </w:pPr>
            <w:r w:rsidRPr="00765FBB">
              <w:rPr>
                <w:rFonts w:ascii="Calibri" w:hAnsi="Calibri" w:cs="Calibri"/>
                <w:b/>
                <w:bCs/>
              </w:rPr>
              <w:t>Descripción del cambio</w:t>
            </w:r>
          </w:p>
        </w:tc>
        <w:tc>
          <w:tcPr>
            <w:tcW w:w="0" w:type="auto"/>
            <w:vAlign w:val="center"/>
            <w:hideMark/>
          </w:tcPr>
          <w:p w14:paraId="5F5D4FE2" w14:textId="77777777" w:rsidR="00765FBB" w:rsidRPr="00765FBB" w:rsidRDefault="00765FBB" w:rsidP="00765FBB">
            <w:pPr>
              <w:rPr>
                <w:rFonts w:ascii="Calibri" w:hAnsi="Calibri" w:cs="Calibri"/>
                <w:b/>
                <w:bCs/>
              </w:rPr>
            </w:pPr>
            <w:r w:rsidRPr="00765FBB">
              <w:rPr>
                <w:rFonts w:ascii="Calibri" w:hAnsi="Calibri" w:cs="Calibri"/>
                <w:b/>
                <w:bCs/>
              </w:rPr>
              <w:t>Responsable</w:t>
            </w:r>
          </w:p>
        </w:tc>
      </w:tr>
      <w:tr w:rsidR="00765FBB" w:rsidRPr="00765FBB" w14:paraId="0F2A94E2" w14:textId="77777777" w:rsidTr="00765FBB">
        <w:trPr>
          <w:tblCellSpacing w:w="15" w:type="dxa"/>
        </w:trPr>
        <w:tc>
          <w:tcPr>
            <w:tcW w:w="0" w:type="auto"/>
            <w:vAlign w:val="center"/>
            <w:hideMark/>
          </w:tcPr>
          <w:p w14:paraId="1F8A69FC" w14:textId="77777777" w:rsidR="00765FBB" w:rsidRPr="00765FBB" w:rsidRDefault="00765FBB" w:rsidP="00765FBB">
            <w:pPr>
              <w:rPr>
                <w:rFonts w:ascii="Calibri" w:hAnsi="Calibri" w:cs="Calibri"/>
              </w:rPr>
            </w:pPr>
            <w:r w:rsidRPr="00765FBB">
              <w:rPr>
                <w:rFonts w:ascii="Calibri" w:hAnsi="Calibri" w:cs="Calibri"/>
              </w:rPr>
              <w:t>01</w:t>
            </w:r>
          </w:p>
        </w:tc>
        <w:tc>
          <w:tcPr>
            <w:tcW w:w="0" w:type="auto"/>
            <w:vAlign w:val="center"/>
            <w:hideMark/>
          </w:tcPr>
          <w:p w14:paraId="1C109AFA" w14:textId="77777777" w:rsidR="00765FBB" w:rsidRPr="00765FBB" w:rsidRDefault="00765FBB" w:rsidP="00765FBB">
            <w:pPr>
              <w:rPr>
                <w:rFonts w:ascii="Calibri" w:hAnsi="Calibri" w:cs="Calibri"/>
              </w:rPr>
            </w:pPr>
            <w:r w:rsidRPr="00765FBB">
              <w:rPr>
                <w:rFonts w:ascii="Calibri" w:hAnsi="Calibri" w:cs="Calibri"/>
              </w:rPr>
              <w:t>[</w:t>
            </w:r>
            <w:proofErr w:type="spellStart"/>
            <w:r w:rsidRPr="00765FBB">
              <w:rPr>
                <w:rFonts w:ascii="Calibri" w:hAnsi="Calibri" w:cs="Calibri"/>
              </w:rPr>
              <w:t>dd</w:t>
            </w:r>
            <w:proofErr w:type="spellEnd"/>
            <w:r w:rsidRPr="00765FBB">
              <w:rPr>
                <w:rFonts w:ascii="Calibri" w:hAnsi="Calibri" w:cs="Calibri"/>
              </w:rPr>
              <w:t>/mm/</w:t>
            </w:r>
            <w:proofErr w:type="spellStart"/>
            <w:r w:rsidRPr="00765FBB">
              <w:rPr>
                <w:rFonts w:ascii="Calibri" w:hAnsi="Calibri" w:cs="Calibri"/>
              </w:rPr>
              <w:t>aaaa</w:t>
            </w:r>
            <w:proofErr w:type="spellEnd"/>
            <w:r w:rsidRPr="00765FBB">
              <w:rPr>
                <w:rFonts w:ascii="Calibri" w:hAnsi="Calibri" w:cs="Calibri"/>
              </w:rPr>
              <w:t>]</w:t>
            </w:r>
          </w:p>
        </w:tc>
        <w:tc>
          <w:tcPr>
            <w:tcW w:w="0" w:type="auto"/>
            <w:vAlign w:val="center"/>
            <w:hideMark/>
          </w:tcPr>
          <w:p w14:paraId="441625AA" w14:textId="77777777" w:rsidR="00765FBB" w:rsidRPr="00765FBB" w:rsidRDefault="00765FBB" w:rsidP="00765FBB">
            <w:pPr>
              <w:rPr>
                <w:rFonts w:ascii="Calibri" w:hAnsi="Calibri" w:cs="Calibri"/>
              </w:rPr>
            </w:pPr>
            <w:r w:rsidRPr="00765FBB">
              <w:rPr>
                <w:rFonts w:ascii="Calibri" w:hAnsi="Calibri" w:cs="Calibri"/>
              </w:rPr>
              <w:t>Versión inicial del documento</w:t>
            </w:r>
          </w:p>
        </w:tc>
        <w:tc>
          <w:tcPr>
            <w:tcW w:w="0" w:type="auto"/>
            <w:vAlign w:val="center"/>
            <w:hideMark/>
          </w:tcPr>
          <w:p w14:paraId="20AFB11E" w14:textId="77777777" w:rsidR="00765FBB" w:rsidRPr="00765FBB" w:rsidRDefault="00765FBB" w:rsidP="00765FBB">
            <w:pPr>
              <w:rPr>
                <w:rFonts w:ascii="Calibri" w:hAnsi="Calibri" w:cs="Calibri"/>
              </w:rPr>
            </w:pPr>
            <w:r w:rsidRPr="00765FBB">
              <w:rPr>
                <w:rFonts w:ascii="Calibri" w:hAnsi="Calibri" w:cs="Calibri"/>
              </w:rPr>
              <w:t>Dirección General</w:t>
            </w:r>
          </w:p>
        </w:tc>
      </w:tr>
    </w:tbl>
    <w:p w14:paraId="6F9E526E" w14:textId="77777777" w:rsidR="00765FBB" w:rsidRPr="00765FBB" w:rsidRDefault="001F4D8C" w:rsidP="00765FBB">
      <w:pPr>
        <w:rPr>
          <w:rFonts w:ascii="Calibri" w:hAnsi="Calibri" w:cs="Calibri"/>
        </w:rPr>
      </w:pPr>
      <w:r w:rsidRPr="00765FBB">
        <w:rPr>
          <w:rFonts w:ascii="Calibri" w:hAnsi="Calibri" w:cs="Calibri"/>
          <w:noProof/>
        </w:rPr>
        <w:pict w14:anchorId="4560D853">
          <v:rect id="_x0000_i1027" alt="" style="width:425.2pt;height:.05pt;mso-width-percent:0;mso-height-percent:0;mso-width-percent:0;mso-height-percent:0" o:hralign="center" o:hrstd="t" o:hr="t" fillcolor="#a0a0a0" stroked="f"/>
        </w:pict>
      </w:r>
    </w:p>
    <w:p w14:paraId="27CD25DF" w14:textId="77777777" w:rsidR="00765FBB" w:rsidRPr="00765FBB" w:rsidRDefault="00765FBB" w:rsidP="00765FBB">
      <w:pPr>
        <w:rPr>
          <w:rFonts w:ascii="Calibri" w:hAnsi="Calibri" w:cs="Calibri"/>
          <w:b/>
          <w:bCs/>
        </w:rPr>
      </w:pPr>
      <w:r w:rsidRPr="00765FBB">
        <w:rPr>
          <w:rFonts w:ascii="Calibri" w:hAnsi="Calibri" w:cs="Calibri"/>
          <w:b/>
          <w:bCs/>
        </w:rPr>
        <w:t>12. BIBLIOGRAFÍA </w:t>
      </w:r>
      <w:r w:rsidRPr="00765FBB">
        <w:rPr>
          <w:rFonts w:ascii="Calibri" w:hAnsi="Calibri" w:cs="Calibri"/>
          <w:b/>
          <w:bCs/>
          <w:i/>
          <w:iCs/>
        </w:rPr>
        <w:t>(estilo Vancouver)</w:t>
      </w:r>
    </w:p>
    <w:p w14:paraId="0432A2AC" w14:textId="77777777" w:rsidR="00765FBB" w:rsidRPr="00765FBB" w:rsidRDefault="00765FBB" w:rsidP="00765FBB">
      <w:pPr>
        <w:numPr>
          <w:ilvl w:val="0"/>
          <w:numId w:val="10"/>
        </w:numPr>
        <w:rPr>
          <w:rFonts w:ascii="Calibri" w:hAnsi="Calibri" w:cs="Calibri"/>
        </w:rPr>
      </w:pPr>
      <w:r w:rsidRPr="00765FBB">
        <w:rPr>
          <w:rFonts w:ascii="Calibri" w:hAnsi="Calibri" w:cs="Calibri"/>
        </w:rPr>
        <w:t>Congreso de la República de Colombia. Ley 1751 de 2015. Por medio de la cual se regula el derecho fundamental a la salud. Diario Oficial No. 49.427, 16 de febrero de 2015.</w:t>
      </w:r>
    </w:p>
    <w:p w14:paraId="25975EFA" w14:textId="77777777" w:rsidR="00765FBB" w:rsidRPr="00765FBB" w:rsidRDefault="00765FBB" w:rsidP="00765FBB">
      <w:pPr>
        <w:numPr>
          <w:ilvl w:val="0"/>
          <w:numId w:val="10"/>
        </w:numPr>
        <w:rPr>
          <w:rFonts w:ascii="Calibri" w:hAnsi="Calibri" w:cs="Calibri"/>
        </w:rPr>
      </w:pPr>
      <w:r w:rsidRPr="00765FBB">
        <w:rPr>
          <w:rFonts w:ascii="Calibri" w:hAnsi="Calibri" w:cs="Calibri"/>
        </w:rPr>
        <w:lastRenderedPageBreak/>
        <w:t>Ministerio de Salud y Protección Social. Decreto 1011 de 2006. Por el cual se establece el Sistema Obligatorio de Garantía de Calidad de la Atención de Salud del Sistema General de Seguridad Social en Salud. Bogotá D.C.; 2006.</w:t>
      </w:r>
    </w:p>
    <w:p w14:paraId="3B236307" w14:textId="77777777" w:rsidR="00765FBB" w:rsidRPr="00765FBB" w:rsidRDefault="00765FBB" w:rsidP="00765FBB">
      <w:pPr>
        <w:numPr>
          <w:ilvl w:val="0"/>
          <w:numId w:val="10"/>
        </w:numPr>
        <w:rPr>
          <w:rFonts w:ascii="Calibri" w:hAnsi="Calibri" w:cs="Calibri"/>
        </w:rPr>
      </w:pPr>
      <w:r w:rsidRPr="00765FBB">
        <w:rPr>
          <w:rFonts w:ascii="Calibri" w:hAnsi="Calibri" w:cs="Calibri"/>
        </w:rPr>
        <w:t>Ministerio de Salud y Protección Social. Resolución 3100 de 2019. Por la cual se definen los procedimientos y condiciones de inscripción de los Prestadores de Servicios de Salud. Bogotá D.C.; 2019.</w:t>
      </w:r>
    </w:p>
    <w:p w14:paraId="579AE4F3" w14:textId="77777777" w:rsidR="00765FBB" w:rsidRPr="00765FBB" w:rsidRDefault="00765FBB" w:rsidP="00765FBB">
      <w:pPr>
        <w:numPr>
          <w:ilvl w:val="0"/>
          <w:numId w:val="10"/>
        </w:numPr>
        <w:rPr>
          <w:rFonts w:ascii="Calibri" w:hAnsi="Calibri" w:cs="Calibri"/>
        </w:rPr>
      </w:pPr>
      <w:r w:rsidRPr="00765FBB">
        <w:rPr>
          <w:rFonts w:ascii="Calibri" w:hAnsi="Calibri" w:cs="Calibri"/>
        </w:rPr>
        <w:t>Ministerio de Salud y Protección Social. Resolución 2003 de 2014. Manual de Acreditación en Salud. Bogotá D.C.; 2014.</w:t>
      </w:r>
    </w:p>
    <w:p w14:paraId="6C4E1D36" w14:textId="77777777" w:rsidR="00765FBB" w:rsidRPr="00765FBB" w:rsidRDefault="00765FBB" w:rsidP="00765FBB">
      <w:pPr>
        <w:numPr>
          <w:ilvl w:val="0"/>
          <w:numId w:val="10"/>
        </w:numPr>
        <w:rPr>
          <w:rFonts w:ascii="Calibri" w:hAnsi="Calibri" w:cs="Calibri"/>
        </w:rPr>
      </w:pPr>
      <w:r w:rsidRPr="00765FBB">
        <w:rPr>
          <w:rFonts w:ascii="Calibri" w:hAnsi="Calibri" w:cs="Calibri"/>
        </w:rPr>
        <w:t>Ministerio de Salud y Protección Social. Política de Atención Integral en Salud (PAIS). Resolución 229 de 2020. Bogotá D.C.; 2020.</w:t>
      </w:r>
    </w:p>
    <w:p w14:paraId="0BC37FC8" w14:textId="77777777" w:rsidR="00765FBB" w:rsidRPr="00765FBB" w:rsidRDefault="00765FBB" w:rsidP="00765FBB">
      <w:pPr>
        <w:numPr>
          <w:ilvl w:val="0"/>
          <w:numId w:val="10"/>
        </w:numPr>
        <w:rPr>
          <w:rFonts w:ascii="Calibri" w:hAnsi="Calibri" w:cs="Calibri"/>
        </w:rPr>
      </w:pPr>
      <w:r w:rsidRPr="00765FBB">
        <w:rPr>
          <w:rFonts w:ascii="Calibri" w:hAnsi="Calibri" w:cs="Calibri"/>
        </w:rPr>
        <w:t>Organización Mundial de la Salud (OMS). Marco sobre servicios de salud centrados en las personas. Ginebra: OMS; 2016.</w:t>
      </w:r>
    </w:p>
    <w:p w14:paraId="6609C324" w14:textId="77777777" w:rsidR="00765FBB" w:rsidRPr="00765FBB" w:rsidRDefault="00765FBB" w:rsidP="00765FBB">
      <w:pPr>
        <w:numPr>
          <w:ilvl w:val="0"/>
          <w:numId w:val="10"/>
        </w:numPr>
        <w:rPr>
          <w:rFonts w:ascii="Calibri" w:hAnsi="Calibri" w:cs="Calibri"/>
        </w:rPr>
      </w:pPr>
      <w:r w:rsidRPr="00765FBB">
        <w:rPr>
          <w:rFonts w:ascii="Calibri" w:hAnsi="Calibri" w:cs="Calibri"/>
        </w:rPr>
        <w:t>Ministerio de Salud y Protección Social. Lineamientos de Buen Trato al Usuario en Salud. Bogotá D.C.; 2013.</w:t>
      </w:r>
    </w:p>
    <w:p w14:paraId="1F9031B8" w14:textId="77777777" w:rsidR="00765FBB" w:rsidRPr="00765FBB" w:rsidRDefault="001F4D8C" w:rsidP="00765FBB">
      <w:pPr>
        <w:rPr>
          <w:rFonts w:ascii="Calibri" w:hAnsi="Calibri" w:cs="Calibri"/>
        </w:rPr>
      </w:pPr>
      <w:r w:rsidRPr="00765FBB">
        <w:rPr>
          <w:rFonts w:ascii="Calibri" w:hAnsi="Calibri" w:cs="Calibri"/>
          <w:noProof/>
        </w:rPr>
        <w:pict w14:anchorId="2F57C30B">
          <v:rect id="_x0000_i1026" alt="" style="width:425.2pt;height:.05pt;mso-width-percent:0;mso-height-percent:0;mso-width-percent:0;mso-height-percent:0" o:hralign="center" o:hrstd="t" o:hr="t" fillcolor="#a0a0a0" stroked="f"/>
        </w:pict>
      </w:r>
    </w:p>
    <w:p w14:paraId="79D01A0F" w14:textId="77777777" w:rsidR="00765FBB" w:rsidRPr="00765FBB" w:rsidRDefault="00765FBB" w:rsidP="00765FBB">
      <w:pPr>
        <w:rPr>
          <w:rFonts w:ascii="Calibri" w:hAnsi="Calibri" w:cs="Calibri"/>
          <w:b/>
          <w:bCs/>
        </w:rPr>
      </w:pPr>
      <w:r w:rsidRPr="00765FBB">
        <w:rPr>
          <w:rFonts w:ascii="Calibri" w:hAnsi="Calibri" w:cs="Calibri"/>
          <w:b/>
          <w:bCs/>
        </w:rPr>
        <w:t>13. FIRMA DE APROBACIÓN</w:t>
      </w:r>
    </w:p>
    <w:p w14:paraId="3F84B6D2" w14:textId="77777777" w:rsidR="00765FBB" w:rsidRPr="00765FBB" w:rsidRDefault="00765FBB" w:rsidP="00765FBB">
      <w:pPr>
        <w:rPr>
          <w:rFonts w:ascii="Calibri" w:hAnsi="Calibri" w:cs="Calibri"/>
        </w:rPr>
      </w:pPr>
      <w:r w:rsidRPr="00765FBB">
        <w:rPr>
          <w:rFonts w:ascii="Calibri" w:hAnsi="Calibri" w:cs="Calibri"/>
          <w:b/>
          <w:bCs/>
        </w:rPr>
        <w:t xml:space="preserve">Sonia R. </w:t>
      </w:r>
      <w:proofErr w:type="spellStart"/>
      <w:r w:rsidRPr="00765FBB">
        <w:rPr>
          <w:rFonts w:ascii="Calibri" w:hAnsi="Calibri" w:cs="Calibri"/>
          <w:b/>
          <w:bCs/>
        </w:rPr>
        <w:t>Unriza</w:t>
      </w:r>
      <w:proofErr w:type="spellEnd"/>
      <w:r w:rsidRPr="00765FBB">
        <w:rPr>
          <w:rFonts w:ascii="Calibri" w:hAnsi="Calibri" w:cs="Calibri"/>
          <w:b/>
          <w:bCs/>
        </w:rPr>
        <w:t xml:space="preserve"> </w:t>
      </w:r>
      <w:proofErr w:type="spellStart"/>
      <w:r w:rsidRPr="00765FBB">
        <w:rPr>
          <w:rFonts w:ascii="Calibri" w:hAnsi="Calibri" w:cs="Calibri"/>
          <w:b/>
          <w:bCs/>
        </w:rPr>
        <w:t>Puin</w:t>
      </w:r>
      <w:proofErr w:type="spellEnd"/>
      <w:r w:rsidRPr="00765FBB">
        <w:rPr>
          <w:rFonts w:ascii="Calibri" w:hAnsi="Calibri" w:cs="Calibri"/>
        </w:rPr>
        <w:br/>
      </w:r>
      <w:r w:rsidRPr="00765FBB">
        <w:rPr>
          <w:rFonts w:ascii="Calibri" w:hAnsi="Calibri" w:cs="Calibri"/>
          <w:i/>
          <w:iCs/>
        </w:rPr>
        <w:t>Representante Legal</w:t>
      </w:r>
      <w:r w:rsidRPr="00765FBB">
        <w:rPr>
          <w:rFonts w:ascii="Calibri" w:hAnsi="Calibri" w:cs="Calibri"/>
        </w:rPr>
        <w:br/>
        <w:t>CODENTMED IPS</w:t>
      </w:r>
      <w:r w:rsidRPr="00765FBB">
        <w:rPr>
          <w:rFonts w:ascii="Calibri" w:hAnsi="Calibri" w:cs="Calibri"/>
        </w:rPr>
        <w:br/>
      </w:r>
      <w:r w:rsidRPr="00765FBB">
        <w:rPr>
          <w:rFonts w:ascii="Calibri" w:hAnsi="Calibri" w:cs="Calibri"/>
          <w:b/>
          <w:bCs/>
        </w:rPr>
        <w:t>Fecha:</w:t>
      </w:r>
      <w:r w:rsidRPr="00765FBB">
        <w:rPr>
          <w:rFonts w:ascii="Calibri" w:hAnsi="Calibri" w:cs="Calibri"/>
        </w:rPr>
        <w:t> ___ / ___ / 2025</w:t>
      </w:r>
      <w:r w:rsidRPr="00765FBB">
        <w:rPr>
          <w:rFonts w:ascii="Calibri" w:hAnsi="Calibri" w:cs="Calibri"/>
        </w:rPr>
        <w:br/>
      </w:r>
      <w:r w:rsidRPr="00765FBB">
        <w:rPr>
          <w:rFonts w:ascii="Calibri" w:hAnsi="Calibri" w:cs="Calibri"/>
          <w:b/>
          <w:bCs/>
        </w:rPr>
        <w:t>Firma:</w:t>
      </w:r>
      <w:r w:rsidRPr="00765FBB">
        <w:rPr>
          <w:rFonts w:ascii="Calibri" w:hAnsi="Calibri" w:cs="Calibri"/>
        </w:rPr>
        <w:t> _______________________</w:t>
      </w:r>
    </w:p>
    <w:p w14:paraId="61667C6A" w14:textId="77777777" w:rsidR="00765FBB" w:rsidRPr="00765FBB" w:rsidRDefault="001F4D8C" w:rsidP="00765FBB">
      <w:pPr>
        <w:rPr>
          <w:rFonts w:ascii="Calibri" w:hAnsi="Calibri" w:cs="Calibri"/>
        </w:rPr>
      </w:pPr>
      <w:r w:rsidRPr="00765FBB">
        <w:rPr>
          <w:rFonts w:ascii="Calibri" w:hAnsi="Calibri" w:cs="Calibri"/>
          <w:noProof/>
        </w:rPr>
        <w:pict w14:anchorId="54E23D22">
          <v:rect id="_x0000_i1025" alt="" style="width:425.2pt;height:.05pt;mso-width-percent:0;mso-height-percent:0;mso-width-percent:0;mso-height-percent:0" o:hralign="center" o:hrstd="t" o:hr="t" fillcolor="#a0a0a0" stroked="f"/>
        </w:pict>
      </w:r>
    </w:p>
    <w:p w14:paraId="0892C424" w14:textId="77777777" w:rsidR="006D5634" w:rsidRPr="005B0876" w:rsidRDefault="006D5634">
      <w:pPr>
        <w:rPr>
          <w:rFonts w:ascii="Calibri" w:hAnsi="Calibri" w:cs="Calibri"/>
        </w:rPr>
      </w:pPr>
    </w:p>
    <w:sectPr w:rsidR="006D5634" w:rsidRPr="005B0876" w:rsidSect="005B0876">
      <w:headerReference w:type="default" r:id="rId7"/>
      <w:footerReference w:type="default" r:id="rId8"/>
      <w:pgSz w:w="12240" w:h="15840"/>
      <w:pgMar w:top="1417" w:right="1701" w:bottom="1417" w:left="1701" w:header="708" w:footer="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52537" w14:textId="77777777" w:rsidR="001F4D8C" w:rsidRDefault="001F4D8C" w:rsidP="00716056">
      <w:r>
        <w:separator/>
      </w:r>
    </w:p>
  </w:endnote>
  <w:endnote w:type="continuationSeparator" w:id="0">
    <w:p w14:paraId="4A8BE0B5" w14:textId="77777777" w:rsidR="001F4D8C" w:rsidRDefault="001F4D8C" w:rsidP="00716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4380" w14:textId="77777777" w:rsidR="005B0876" w:rsidRPr="005B0876" w:rsidRDefault="005B0876" w:rsidP="005B0876">
    <w:pPr>
      <w:jc w:val="center"/>
      <w:rPr>
        <w:rFonts w:ascii="Calibri" w:hAnsi="Calibri" w:cs="Calibri"/>
        <w:sz w:val="22"/>
        <w:szCs w:val="22"/>
      </w:rPr>
    </w:pPr>
    <w:r w:rsidRPr="005B0876">
      <w:rPr>
        <w:rFonts w:ascii="Calibri" w:hAnsi="Calibri" w:cs="Calibri"/>
        <w:sz w:val="22"/>
        <w:szCs w:val="22"/>
      </w:rPr>
      <w:t>________________________________________________________________________________</w:t>
    </w:r>
  </w:p>
  <w:p w14:paraId="3C7C3DFF" w14:textId="77777777" w:rsidR="005B0876" w:rsidRPr="005B0876" w:rsidRDefault="005B0876" w:rsidP="005B0876">
    <w:pPr>
      <w:jc w:val="center"/>
      <w:rPr>
        <w:rFonts w:ascii="Calibri" w:hAnsi="Calibri" w:cs="Calibri"/>
        <w:sz w:val="22"/>
        <w:szCs w:val="22"/>
      </w:rPr>
    </w:pPr>
    <w:r w:rsidRPr="005B0876">
      <w:rPr>
        <w:rFonts w:ascii="Calibri" w:hAnsi="Calibri" w:cs="Calibri"/>
        <w:sz w:val="22"/>
        <w:szCs w:val="22"/>
      </w:rPr>
      <w:t xml:space="preserve">Carrera 7 Bis # 124 - 64 – Consultorio 609A - </w:t>
    </w:r>
    <w:proofErr w:type="spellStart"/>
    <w:r w:rsidRPr="005B0876">
      <w:rPr>
        <w:rFonts w:ascii="Calibri" w:hAnsi="Calibri" w:cs="Calibri"/>
        <w:sz w:val="22"/>
        <w:szCs w:val="22"/>
      </w:rPr>
      <w:t>Vitale</w:t>
    </w:r>
    <w:proofErr w:type="spellEnd"/>
    <w:r w:rsidRPr="005B0876">
      <w:rPr>
        <w:rFonts w:ascii="Calibri" w:hAnsi="Calibri" w:cs="Calibri"/>
        <w:sz w:val="22"/>
        <w:szCs w:val="22"/>
      </w:rPr>
      <w:t xml:space="preserve"> Centro Médico</w:t>
    </w:r>
  </w:p>
  <w:p w14:paraId="056337D5" w14:textId="77777777" w:rsidR="005B0876" w:rsidRPr="005B0876" w:rsidRDefault="005B0876" w:rsidP="005B0876">
    <w:pPr>
      <w:jc w:val="center"/>
      <w:rPr>
        <w:rFonts w:ascii="Calibri" w:hAnsi="Calibri" w:cs="Calibri"/>
        <w:sz w:val="22"/>
        <w:szCs w:val="22"/>
      </w:rPr>
    </w:pPr>
    <w:r w:rsidRPr="005B0876">
      <w:rPr>
        <w:rFonts w:ascii="Calibri" w:hAnsi="Calibri" w:cs="Calibri"/>
        <w:sz w:val="22"/>
        <w:szCs w:val="22"/>
      </w:rPr>
      <w:t>Teléfono: 601 7397010 Ext. 2609 - Celular: 3233885341 - 3003467278</w:t>
    </w:r>
  </w:p>
  <w:p w14:paraId="4A6191D6" w14:textId="77777777" w:rsidR="005B0876" w:rsidRDefault="005B0876" w:rsidP="005B0876">
    <w:pPr>
      <w:jc w:val="center"/>
    </w:pPr>
    <w:hyperlink r:id="rId1" w:history="1">
      <w:r w:rsidRPr="005B0876">
        <w:rPr>
          <w:rStyle w:val="Hipervnculo"/>
          <w:rFonts w:ascii="Calibri" w:hAnsi="Calibri" w:cs="Calibri"/>
          <w:sz w:val="22"/>
          <w:szCs w:val="22"/>
        </w:rPr>
        <w:t>codentmed@gmail.com</w:t>
      </w:r>
    </w:hyperlink>
    <w:r w:rsidRPr="005B0876">
      <w:rPr>
        <w:rFonts w:ascii="Calibri" w:hAnsi="Calibri" w:cs="Calibri"/>
        <w:sz w:val="22"/>
        <w:szCs w:val="22"/>
      </w:rPr>
      <w:t xml:space="preserve"> – Bogotá - Colombia</w:t>
    </w:r>
  </w:p>
  <w:p w14:paraId="1C24A612" w14:textId="77777777" w:rsidR="005B0876" w:rsidRPr="005B0876" w:rsidRDefault="005B0876" w:rsidP="005B0876">
    <w:pPr>
      <w:pStyle w:val="Piedepgina"/>
      <w:jc w:val="right"/>
      <w:rPr>
        <w:rFonts w:ascii="Calibri" w:hAnsi="Calibri" w:cs="Calibri"/>
        <w:color w:val="156082" w:themeColor="accent1"/>
        <w:sz w:val="22"/>
        <w:szCs w:val="22"/>
      </w:rPr>
    </w:pPr>
    <w:r w:rsidRPr="005B0876">
      <w:rPr>
        <w:rFonts w:ascii="Calibri" w:hAnsi="Calibri" w:cs="Calibri"/>
        <w:color w:val="156082" w:themeColor="accent1"/>
        <w:sz w:val="22"/>
        <w:szCs w:val="22"/>
      </w:rPr>
      <w:t xml:space="preserve">Página </w:t>
    </w:r>
    <w:r w:rsidRPr="005B0876">
      <w:rPr>
        <w:rFonts w:ascii="Calibri" w:hAnsi="Calibri" w:cs="Calibri"/>
        <w:color w:val="156082" w:themeColor="accent1"/>
        <w:sz w:val="22"/>
        <w:szCs w:val="22"/>
      </w:rPr>
      <w:fldChar w:fldCharType="begin"/>
    </w:r>
    <w:r w:rsidRPr="005B0876">
      <w:rPr>
        <w:rFonts w:ascii="Calibri" w:hAnsi="Calibri" w:cs="Calibri"/>
        <w:color w:val="156082" w:themeColor="accent1"/>
        <w:sz w:val="22"/>
        <w:szCs w:val="22"/>
      </w:rPr>
      <w:instrText>PAGE  \* Arabic  \* MERGEFORMAT</w:instrText>
    </w:r>
    <w:r w:rsidRPr="005B0876">
      <w:rPr>
        <w:rFonts w:ascii="Calibri" w:hAnsi="Calibri" w:cs="Calibri"/>
        <w:color w:val="156082" w:themeColor="accent1"/>
        <w:sz w:val="22"/>
        <w:szCs w:val="22"/>
      </w:rPr>
      <w:fldChar w:fldCharType="separate"/>
    </w:r>
    <w:r w:rsidRPr="005B0876">
      <w:rPr>
        <w:rFonts w:ascii="Calibri" w:hAnsi="Calibri" w:cs="Calibri"/>
        <w:color w:val="156082" w:themeColor="accent1"/>
        <w:sz w:val="22"/>
        <w:szCs w:val="22"/>
      </w:rPr>
      <w:t>2</w:t>
    </w:r>
    <w:r w:rsidRPr="005B0876">
      <w:rPr>
        <w:rFonts w:ascii="Calibri" w:hAnsi="Calibri" w:cs="Calibri"/>
        <w:color w:val="156082" w:themeColor="accent1"/>
        <w:sz w:val="22"/>
        <w:szCs w:val="22"/>
      </w:rPr>
      <w:fldChar w:fldCharType="end"/>
    </w:r>
    <w:r w:rsidRPr="005B0876">
      <w:rPr>
        <w:rFonts w:ascii="Calibri" w:hAnsi="Calibri" w:cs="Calibri"/>
        <w:color w:val="156082" w:themeColor="accent1"/>
        <w:sz w:val="22"/>
        <w:szCs w:val="22"/>
      </w:rPr>
      <w:t xml:space="preserve"> de </w:t>
    </w:r>
    <w:r w:rsidRPr="005B0876">
      <w:rPr>
        <w:rFonts w:ascii="Calibri" w:hAnsi="Calibri" w:cs="Calibri"/>
        <w:color w:val="156082" w:themeColor="accent1"/>
        <w:sz w:val="22"/>
        <w:szCs w:val="22"/>
      </w:rPr>
      <w:fldChar w:fldCharType="begin"/>
    </w:r>
    <w:r w:rsidRPr="005B0876">
      <w:rPr>
        <w:rFonts w:ascii="Calibri" w:hAnsi="Calibri" w:cs="Calibri"/>
        <w:color w:val="156082" w:themeColor="accent1"/>
        <w:sz w:val="22"/>
        <w:szCs w:val="22"/>
      </w:rPr>
      <w:instrText>NUMPAGES  \* Arabic  \* MERGEFORMAT</w:instrText>
    </w:r>
    <w:r w:rsidRPr="005B0876">
      <w:rPr>
        <w:rFonts w:ascii="Calibri" w:hAnsi="Calibri" w:cs="Calibri"/>
        <w:color w:val="156082" w:themeColor="accent1"/>
        <w:sz w:val="22"/>
        <w:szCs w:val="22"/>
      </w:rPr>
      <w:fldChar w:fldCharType="separate"/>
    </w:r>
    <w:r w:rsidRPr="005B0876">
      <w:rPr>
        <w:rFonts w:ascii="Calibri" w:hAnsi="Calibri" w:cs="Calibri"/>
        <w:color w:val="156082" w:themeColor="accent1"/>
        <w:sz w:val="22"/>
        <w:szCs w:val="22"/>
      </w:rPr>
      <w:t>2</w:t>
    </w:r>
    <w:r w:rsidRPr="005B0876">
      <w:rPr>
        <w:rFonts w:ascii="Calibri" w:hAnsi="Calibri" w:cs="Calibri"/>
        <w:color w:val="156082" w:themeColor="accent1"/>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6645A" w14:textId="77777777" w:rsidR="001F4D8C" w:rsidRDefault="001F4D8C" w:rsidP="00716056">
      <w:r>
        <w:separator/>
      </w:r>
    </w:p>
  </w:footnote>
  <w:footnote w:type="continuationSeparator" w:id="0">
    <w:p w14:paraId="0F10E79A" w14:textId="77777777" w:rsidR="001F4D8C" w:rsidRDefault="001F4D8C" w:rsidP="00716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91AE" w14:textId="77777777" w:rsidR="00716056" w:rsidRDefault="00716056">
    <w:pPr>
      <w:pStyle w:val="Encabezado"/>
    </w:pPr>
    <w:r>
      <w:rPr>
        <w:noProof/>
      </w:rPr>
      <w:drawing>
        <wp:anchor distT="0" distB="0" distL="114300" distR="114300" simplePos="0" relativeHeight="251659264" behindDoc="0" locked="0" layoutInCell="1" allowOverlap="1" wp14:anchorId="0A900303" wp14:editId="51D041C3">
          <wp:simplePos x="0" y="0"/>
          <wp:positionH relativeFrom="column">
            <wp:posOffset>502920</wp:posOffset>
          </wp:positionH>
          <wp:positionV relativeFrom="paragraph">
            <wp:posOffset>2559685</wp:posOffset>
          </wp:positionV>
          <wp:extent cx="4498195" cy="3695700"/>
          <wp:effectExtent l="0" t="0" r="0" b="0"/>
          <wp:wrapNone/>
          <wp:docPr id="14364239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23962" name="Imagen 1436423962"/>
                  <pic:cNvPicPr/>
                </pic:nvPicPr>
                <pic:blipFill>
                  <a:blip r:embed="rId1">
                    <a:alphaModFix amt="35000"/>
                    <a:extLst>
                      <a:ext uri="{28A0092B-C50C-407E-A947-70E740481C1C}">
                        <a14:useLocalDpi xmlns:a14="http://schemas.microsoft.com/office/drawing/2010/main" val="0"/>
                      </a:ext>
                    </a:extLst>
                  </a:blip>
                  <a:stretch>
                    <a:fillRect/>
                  </a:stretch>
                </pic:blipFill>
                <pic:spPr>
                  <a:xfrm>
                    <a:off x="0" y="0"/>
                    <a:ext cx="4498195" cy="36957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85A62"/>
    <w:multiLevelType w:val="multilevel"/>
    <w:tmpl w:val="61E6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E2238"/>
    <w:multiLevelType w:val="multilevel"/>
    <w:tmpl w:val="E4E6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01795"/>
    <w:multiLevelType w:val="multilevel"/>
    <w:tmpl w:val="B752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30F53"/>
    <w:multiLevelType w:val="multilevel"/>
    <w:tmpl w:val="2D1E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04EC6"/>
    <w:multiLevelType w:val="multilevel"/>
    <w:tmpl w:val="92EE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42899"/>
    <w:multiLevelType w:val="multilevel"/>
    <w:tmpl w:val="5680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C471B5"/>
    <w:multiLevelType w:val="multilevel"/>
    <w:tmpl w:val="EBF6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C7ED9"/>
    <w:multiLevelType w:val="multilevel"/>
    <w:tmpl w:val="486E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A70B5"/>
    <w:multiLevelType w:val="multilevel"/>
    <w:tmpl w:val="56D48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D51219"/>
    <w:multiLevelType w:val="multilevel"/>
    <w:tmpl w:val="FF26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668658">
    <w:abstractNumId w:val="4"/>
  </w:num>
  <w:num w:numId="2" w16cid:durableId="1916477899">
    <w:abstractNumId w:val="3"/>
  </w:num>
  <w:num w:numId="3" w16cid:durableId="488716037">
    <w:abstractNumId w:val="1"/>
  </w:num>
  <w:num w:numId="4" w16cid:durableId="1685593849">
    <w:abstractNumId w:val="9"/>
  </w:num>
  <w:num w:numId="5" w16cid:durableId="417943913">
    <w:abstractNumId w:val="6"/>
  </w:num>
  <w:num w:numId="6" w16cid:durableId="1647540596">
    <w:abstractNumId w:val="5"/>
  </w:num>
  <w:num w:numId="7" w16cid:durableId="1870485674">
    <w:abstractNumId w:val="2"/>
  </w:num>
  <w:num w:numId="8" w16cid:durableId="1043555030">
    <w:abstractNumId w:val="0"/>
  </w:num>
  <w:num w:numId="9" w16cid:durableId="1865173367">
    <w:abstractNumId w:val="7"/>
  </w:num>
  <w:num w:numId="10" w16cid:durableId="461031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FBB"/>
    <w:rsid w:val="000E5F62"/>
    <w:rsid w:val="001D42DA"/>
    <w:rsid w:val="001E343C"/>
    <w:rsid w:val="001F4D8C"/>
    <w:rsid w:val="00330116"/>
    <w:rsid w:val="0033618B"/>
    <w:rsid w:val="003931DF"/>
    <w:rsid w:val="00416136"/>
    <w:rsid w:val="00543EB8"/>
    <w:rsid w:val="005B0876"/>
    <w:rsid w:val="006D5634"/>
    <w:rsid w:val="00716056"/>
    <w:rsid w:val="00765FBB"/>
    <w:rsid w:val="00916068"/>
    <w:rsid w:val="00D860DB"/>
    <w:rsid w:val="00F737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F1A9A"/>
  <w15:chartTrackingRefBased/>
  <w15:docId w15:val="{BD0BFBA3-594A-3A45-9B77-E24C90210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6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6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60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60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60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605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605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605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605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60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60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60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60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60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60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60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60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6056"/>
    <w:rPr>
      <w:rFonts w:eastAsiaTheme="majorEastAsia" w:cstheme="majorBidi"/>
      <w:color w:val="272727" w:themeColor="text1" w:themeTint="D8"/>
    </w:rPr>
  </w:style>
  <w:style w:type="paragraph" w:styleId="Ttulo">
    <w:name w:val="Title"/>
    <w:basedOn w:val="Normal"/>
    <w:next w:val="Normal"/>
    <w:link w:val="TtuloCar"/>
    <w:uiPriority w:val="10"/>
    <w:qFormat/>
    <w:rsid w:val="0071605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6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605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60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605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16056"/>
    <w:rPr>
      <w:i/>
      <w:iCs/>
      <w:color w:val="404040" w:themeColor="text1" w:themeTint="BF"/>
    </w:rPr>
  </w:style>
  <w:style w:type="paragraph" w:styleId="Prrafodelista">
    <w:name w:val="List Paragraph"/>
    <w:basedOn w:val="Normal"/>
    <w:uiPriority w:val="34"/>
    <w:qFormat/>
    <w:rsid w:val="00716056"/>
    <w:pPr>
      <w:ind w:left="720"/>
      <w:contextualSpacing/>
    </w:pPr>
  </w:style>
  <w:style w:type="character" w:styleId="nfasisintenso">
    <w:name w:val="Intense Emphasis"/>
    <w:basedOn w:val="Fuentedeprrafopredeter"/>
    <w:uiPriority w:val="21"/>
    <w:qFormat/>
    <w:rsid w:val="00716056"/>
    <w:rPr>
      <w:i/>
      <w:iCs/>
      <w:color w:val="0F4761" w:themeColor="accent1" w:themeShade="BF"/>
    </w:rPr>
  </w:style>
  <w:style w:type="paragraph" w:styleId="Citadestacada">
    <w:name w:val="Intense Quote"/>
    <w:basedOn w:val="Normal"/>
    <w:next w:val="Normal"/>
    <w:link w:val="CitadestacadaCar"/>
    <w:uiPriority w:val="30"/>
    <w:qFormat/>
    <w:rsid w:val="00716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6056"/>
    <w:rPr>
      <w:i/>
      <w:iCs/>
      <w:color w:val="0F4761" w:themeColor="accent1" w:themeShade="BF"/>
    </w:rPr>
  </w:style>
  <w:style w:type="character" w:styleId="Referenciaintensa">
    <w:name w:val="Intense Reference"/>
    <w:basedOn w:val="Fuentedeprrafopredeter"/>
    <w:uiPriority w:val="32"/>
    <w:qFormat/>
    <w:rsid w:val="00716056"/>
    <w:rPr>
      <w:b/>
      <w:bCs/>
      <w:smallCaps/>
      <w:color w:val="0F4761" w:themeColor="accent1" w:themeShade="BF"/>
      <w:spacing w:val="5"/>
    </w:rPr>
  </w:style>
  <w:style w:type="paragraph" w:styleId="Encabezado">
    <w:name w:val="header"/>
    <w:basedOn w:val="Normal"/>
    <w:link w:val="EncabezadoCar"/>
    <w:uiPriority w:val="99"/>
    <w:unhideWhenUsed/>
    <w:rsid w:val="00716056"/>
    <w:pPr>
      <w:tabs>
        <w:tab w:val="center" w:pos="4252"/>
        <w:tab w:val="right" w:pos="8504"/>
      </w:tabs>
    </w:pPr>
  </w:style>
  <w:style w:type="character" w:customStyle="1" w:styleId="EncabezadoCar">
    <w:name w:val="Encabezado Car"/>
    <w:basedOn w:val="Fuentedeprrafopredeter"/>
    <w:link w:val="Encabezado"/>
    <w:uiPriority w:val="99"/>
    <w:rsid w:val="00716056"/>
  </w:style>
  <w:style w:type="paragraph" w:styleId="Piedepgina">
    <w:name w:val="footer"/>
    <w:basedOn w:val="Normal"/>
    <w:link w:val="PiedepginaCar"/>
    <w:uiPriority w:val="99"/>
    <w:unhideWhenUsed/>
    <w:rsid w:val="00716056"/>
    <w:pPr>
      <w:tabs>
        <w:tab w:val="center" w:pos="4252"/>
        <w:tab w:val="right" w:pos="8504"/>
      </w:tabs>
    </w:pPr>
  </w:style>
  <w:style w:type="character" w:customStyle="1" w:styleId="PiedepginaCar">
    <w:name w:val="Pie de página Car"/>
    <w:basedOn w:val="Fuentedeprrafopredeter"/>
    <w:link w:val="Piedepgina"/>
    <w:uiPriority w:val="99"/>
    <w:rsid w:val="00716056"/>
  </w:style>
  <w:style w:type="character" w:styleId="Hipervnculo">
    <w:name w:val="Hyperlink"/>
    <w:basedOn w:val="Fuentedeprrafopredeter"/>
    <w:uiPriority w:val="99"/>
    <w:unhideWhenUsed/>
    <w:rsid w:val="0071605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17725">
      <w:bodyDiv w:val="1"/>
      <w:marLeft w:val="0"/>
      <w:marRight w:val="0"/>
      <w:marTop w:val="0"/>
      <w:marBottom w:val="0"/>
      <w:divBdr>
        <w:top w:val="none" w:sz="0" w:space="0" w:color="auto"/>
        <w:left w:val="none" w:sz="0" w:space="0" w:color="auto"/>
        <w:bottom w:val="none" w:sz="0" w:space="0" w:color="auto"/>
        <w:right w:val="none" w:sz="0" w:space="0" w:color="auto"/>
      </w:divBdr>
      <w:divsChild>
        <w:div w:id="1377388130">
          <w:marLeft w:val="0"/>
          <w:marRight w:val="0"/>
          <w:marTop w:val="0"/>
          <w:marBottom w:val="0"/>
          <w:divBdr>
            <w:top w:val="none" w:sz="0" w:space="0" w:color="auto"/>
            <w:left w:val="none" w:sz="0" w:space="0" w:color="auto"/>
            <w:bottom w:val="none" w:sz="0" w:space="0" w:color="auto"/>
            <w:right w:val="none" w:sz="0" w:space="0" w:color="auto"/>
          </w:divBdr>
          <w:divsChild>
            <w:div w:id="895749206">
              <w:marLeft w:val="0"/>
              <w:marRight w:val="0"/>
              <w:marTop w:val="0"/>
              <w:marBottom w:val="0"/>
              <w:divBdr>
                <w:top w:val="none" w:sz="0" w:space="0" w:color="auto"/>
                <w:left w:val="none" w:sz="0" w:space="0" w:color="auto"/>
                <w:bottom w:val="none" w:sz="0" w:space="0" w:color="auto"/>
                <w:right w:val="none" w:sz="0" w:space="0" w:color="auto"/>
              </w:divBdr>
            </w:div>
          </w:divsChild>
        </w:div>
        <w:div w:id="561016979">
          <w:marLeft w:val="0"/>
          <w:marRight w:val="0"/>
          <w:marTop w:val="0"/>
          <w:marBottom w:val="0"/>
          <w:divBdr>
            <w:top w:val="none" w:sz="0" w:space="0" w:color="auto"/>
            <w:left w:val="none" w:sz="0" w:space="0" w:color="auto"/>
            <w:bottom w:val="none" w:sz="0" w:space="0" w:color="auto"/>
            <w:right w:val="none" w:sz="0" w:space="0" w:color="auto"/>
          </w:divBdr>
          <w:divsChild>
            <w:div w:id="1895847496">
              <w:marLeft w:val="0"/>
              <w:marRight w:val="0"/>
              <w:marTop w:val="0"/>
              <w:marBottom w:val="0"/>
              <w:divBdr>
                <w:top w:val="none" w:sz="0" w:space="0" w:color="auto"/>
                <w:left w:val="none" w:sz="0" w:space="0" w:color="auto"/>
                <w:bottom w:val="none" w:sz="0" w:space="0" w:color="auto"/>
                <w:right w:val="none" w:sz="0" w:space="0" w:color="auto"/>
              </w:divBdr>
            </w:div>
          </w:divsChild>
        </w:div>
        <w:div w:id="860431224">
          <w:marLeft w:val="0"/>
          <w:marRight w:val="0"/>
          <w:marTop w:val="0"/>
          <w:marBottom w:val="0"/>
          <w:divBdr>
            <w:top w:val="none" w:sz="0" w:space="0" w:color="auto"/>
            <w:left w:val="none" w:sz="0" w:space="0" w:color="auto"/>
            <w:bottom w:val="none" w:sz="0" w:space="0" w:color="auto"/>
            <w:right w:val="none" w:sz="0" w:space="0" w:color="auto"/>
          </w:divBdr>
          <w:divsChild>
            <w:div w:id="9981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69571">
      <w:bodyDiv w:val="1"/>
      <w:marLeft w:val="0"/>
      <w:marRight w:val="0"/>
      <w:marTop w:val="0"/>
      <w:marBottom w:val="0"/>
      <w:divBdr>
        <w:top w:val="none" w:sz="0" w:space="0" w:color="auto"/>
        <w:left w:val="none" w:sz="0" w:space="0" w:color="auto"/>
        <w:bottom w:val="none" w:sz="0" w:space="0" w:color="auto"/>
        <w:right w:val="none" w:sz="0" w:space="0" w:color="auto"/>
      </w:divBdr>
      <w:divsChild>
        <w:div w:id="262080313">
          <w:marLeft w:val="0"/>
          <w:marRight w:val="0"/>
          <w:marTop w:val="0"/>
          <w:marBottom w:val="0"/>
          <w:divBdr>
            <w:top w:val="none" w:sz="0" w:space="0" w:color="auto"/>
            <w:left w:val="none" w:sz="0" w:space="0" w:color="auto"/>
            <w:bottom w:val="none" w:sz="0" w:space="0" w:color="auto"/>
            <w:right w:val="none" w:sz="0" w:space="0" w:color="auto"/>
          </w:divBdr>
          <w:divsChild>
            <w:div w:id="2065636491">
              <w:marLeft w:val="0"/>
              <w:marRight w:val="0"/>
              <w:marTop w:val="0"/>
              <w:marBottom w:val="0"/>
              <w:divBdr>
                <w:top w:val="none" w:sz="0" w:space="0" w:color="auto"/>
                <w:left w:val="none" w:sz="0" w:space="0" w:color="auto"/>
                <w:bottom w:val="none" w:sz="0" w:space="0" w:color="auto"/>
                <w:right w:val="none" w:sz="0" w:space="0" w:color="auto"/>
              </w:divBdr>
            </w:div>
          </w:divsChild>
        </w:div>
        <w:div w:id="1168053904">
          <w:marLeft w:val="0"/>
          <w:marRight w:val="0"/>
          <w:marTop w:val="0"/>
          <w:marBottom w:val="0"/>
          <w:divBdr>
            <w:top w:val="none" w:sz="0" w:space="0" w:color="auto"/>
            <w:left w:val="none" w:sz="0" w:space="0" w:color="auto"/>
            <w:bottom w:val="none" w:sz="0" w:space="0" w:color="auto"/>
            <w:right w:val="none" w:sz="0" w:space="0" w:color="auto"/>
          </w:divBdr>
          <w:divsChild>
            <w:div w:id="42027212">
              <w:marLeft w:val="0"/>
              <w:marRight w:val="0"/>
              <w:marTop w:val="0"/>
              <w:marBottom w:val="0"/>
              <w:divBdr>
                <w:top w:val="none" w:sz="0" w:space="0" w:color="auto"/>
                <w:left w:val="none" w:sz="0" w:space="0" w:color="auto"/>
                <w:bottom w:val="none" w:sz="0" w:space="0" w:color="auto"/>
                <w:right w:val="none" w:sz="0" w:space="0" w:color="auto"/>
              </w:divBdr>
            </w:div>
          </w:divsChild>
        </w:div>
        <w:div w:id="486819925">
          <w:marLeft w:val="0"/>
          <w:marRight w:val="0"/>
          <w:marTop w:val="0"/>
          <w:marBottom w:val="0"/>
          <w:divBdr>
            <w:top w:val="none" w:sz="0" w:space="0" w:color="auto"/>
            <w:left w:val="none" w:sz="0" w:space="0" w:color="auto"/>
            <w:bottom w:val="none" w:sz="0" w:space="0" w:color="auto"/>
            <w:right w:val="none" w:sz="0" w:space="0" w:color="auto"/>
          </w:divBdr>
          <w:divsChild>
            <w:div w:id="2727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odentmed@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oniaunrizapuin/Library/Group%20Containers/UBF8T346G9.Office/User%20Content.localized/Templates.localized/CODENTMED%20IPS/FORMATO%20CARTA%20CODENTMED%20IP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FORMATO CARTA CODENTMED IPS.dotx</Template>
  <TotalTime>2</TotalTime>
  <Pages>4</Pages>
  <Words>1090</Words>
  <Characters>5995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Wilson  Bautista Molano</cp:lastModifiedBy>
  <cp:revision>1</cp:revision>
  <dcterms:created xsi:type="dcterms:W3CDTF">2025-07-16T17:33:00Z</dcterms:created>
  <dcterms:modified xsi:type="dcterms:W3CDTF">2025-07-16T18:54:00Z</dcterms:modified>
</cp:coreProperties>
</file>