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2E0E8" w14:textId="603F8E38" w:rsidR="000F3651" w:rsidRDefault="00720AC8" w:rsidP="006870C8">
      <w:pPr>
        <w:spacing w:line="40" w:lineRule="atLeast"/>
        <w:contextualSpacing/>
        <w:jc w:val="center"/>
      </w:pPr>
      <w:r>
        <w:t>Tecnológico Nacional de México</w:t>
      </w:r>
    </w:p>
    <w:p w14:paraId="013FF142" w14:textId="77777777" w:rsidR="00720AC8" w:rsidRPr="00720AC8" w:rsidRDefault="00720AC8" w:rsidP="006870C8">
      <w:pPr>
        <w:spacing w:line="40" w:lineRule="atLeast"/>
        <w:contextualSpacing/>
        <w:jc w:val="center"/>
        <w:rPr>
          <w:sz w:val="12"/>
          <w:szCs w:val="12"/>
        </w:rPr>
      </w:pPr>
    </w:p>
    <w:p w14:paraId="69A42BDA" w14:textId="79983BEB" w:rsidR="000F3651" w:rsidRDefault="00720AC8" w:rsidP="006870C8">
      <w:pPr>
        <w:spacing w:line="40" w:lineRule="atLeast"/>
        <w:contextualSpacing/>
        <w:jc w:val="center"/>
      </w:pPr>
      <w:r>
        <w:t>Instituto Tecnológico de Morelia</w:t>
      </w:r>
    </w:p>
    <w:p w14:paraId="5A332E26" w14:textId="77777777" w:rsidR="000F3651" w:rsidRPr="00E9056F" w:rsidRDefault="000F3651" w:rsidP="006870C8">
      <w:pPr>
        <w:spacing w:line="40" w:lineRule="atLeast"/>
        <w:contextualSpacing/>
        <w:jc w:val="center"/>
      </w:pPr>
    </w:p>
    <w:p w14:paraId="787E4D7B" w14:textId="77777777" w:rsidR="000F3651" w:rsidRPr="00F074BB" w:rsidRDefault="000F3651" w:rsidP="006870C8">
      <w:pPr>
        <w:spacing w:line="40" w:lineRule="atLeast"/>
        <w:contextualSpacing/>
        <w:jc w:val="center"/>
      </w:pPr>
    </w:p>
    <w:p w14:paraId="206F542F" w14:textId="7E92E4C4" w:rsidR="000F3651" w:rsidRDefault="000F3651" w:rsidP="006870C8">
      <w:pPr>
        <w:spacing w:line="40" w:lineRule="atLeast"/>
        <w:contextualSpacing/>
        <w:jc w:val="center"/>
      </w:pPr>
      <w:r w:rsidRPr="00E9056F">
        <w:t>D</w:t>
      </w:r>
      <w:r>
        <w:t xml:space="preserve">epartamento </w:t>
      </w:r>
      <w:r w:rsidR="00720AC8">
        <w:t>de Sistemas y Computación</w:t>
      </w:r>
    </w:p>
    <w:p w14:paraId="69FD4326" w14:textId="6068D031" w:rsidR="000F3651" w:rsidRDefault="000F3651" w:rsidP="006870C8">
      <w:pPr>
        <w:spacing w:line="40" w:lineRule="atLeast"/>
        <w:contextualSpacing/>
        <w:jc w:val="center"/>
      </w:pPr>
    </w:p>
    <w:p w14:paraId="3007C5D6" w14:textId="77777777" w:rsidR="00385D76" w:rsidRDefault="00385D76" w:rsidP="006870C8">
      <w:pPr>
        <w:spacing w:line="40" w:lineRule="atLeast"/>
        <w:contextualSpacing/>
        <w:jc w:val="center"/>
      </w:pPr>
    </w:p>
    <w:p w14:paraId="3405EBDC" w14:textId="5C1A4800" w:rsidR="000F3651" w:rsidRDefault="00F36ECD" w:rsidP="006870C8">
      <w:pPr>
        <w:spacing w:line="40" w:lineRule="atLeast"/>
        <w:contextualSpacing/>
        <w:jc w:val="center"/>
      </w:pPr>
      <w:r w:rsidRPr="00175471">
        <w:t>Línea de Generación y Aplicación del Conocimiento:</w:t>
      </w:r>
    </w:p>
    <w:p w14:paraId="7749135F" w14:textId="49790884" w:rsidR="00F36ECD" w:rsidRDefault="00F36ECD" w:rsidP="006870C8">
      <w:pPr>
        <w:spacing w:line="40" w:lineRule="atLeast"/>
        <w:contextualSpacing/>
        <w:jc w:val="center"/>
      </w:pPr>
    </w:p>
    <w:p w14:paraId="683D2F21" w14:textId="5654A5B4" w:rsidR="00F36ECD" w:rsidRPr="00884405" w:rsidRDefault="00713F49" w:rsidP="00884405">
      <w:pPr>
        <w:spacing w:line="40" w:lineRule="atLeast"/>
        <w:contextualSpacing/>
        <w:jc w:val="center"/>
        <w:rPr>
          <w:b/>
          <w:bCs/>
        </w:rPr>
      </w:pPr>
      <w:r w:rsidRPr="00884405">
        <w:rPr>
          <w:b/>
          <w:bCs/>
        </w:rPr>
        <w:t xml:space="preserve">&lt;&lt; </w:t>
      </w:r>
      <w:hyperlink r:id="rId11" w:history="1">
        <w:r w:rsidR="00752294">
          <w:rPr>
            <w:rStyle w:val="Hipervnculo"/>
          </w:rPr>
          <w:t>Sistemas y Computación | ITM (itmorelia.edu.mx)</w:t>
        </w:r>
      </w:hyperlink>
      <w:r w:rsidRPr="00884405">
        <w:rPr>
          <w:b/>
          <w:bCs/>
        </w:rPr>
        <w:t>&gt;&gt;</w:t>
      </w:r>
    </w:p>
    <w:p w14:paraId="384D85CD" w14:textId="77777777" w:rsidR="00F36ECD" w:rsidRPr="000C06EC" w:rsidRDefault="00F36ECD" w:rsidP="006870C8">
      <w:pPr>
        <w:spacing w:line="40" w:lineRule="atLeast"/>
        <w:contextualSpacing/>
        <w:jc w:val="center"/>
        <w:rPr>
          <w:sz w:val="20"/>
          <w:szCs w:val="20"/>
        </w:rPr>
      </w:pPr>
    </w:p>
    <w:p w14:paraId="623635B4" w14:textId="77777777" w:rsidR="000F3651" w:rsidRDefault="000F3651" w:rsidP="006870C8">
      <w:pPr>
        <w:spacing w:line="40" w:lineRule="atLeast"/>
        <w:contextualSpacing/>
        <w:jc w:val="center"/>
      </w:pPr>
    </w:p>
    <w:p w14:paraId="54B731FA" w14:textId="1CAEEDFF" w:rsidR="000F3651" w:rsidRPr="00DC7C30" w:rsidRDefault="000F3651" w:rsidP="006870C8">
      <w:pPr>
        <w:spacing w:line="40" w:lineRule="atLeast"/>
        <w:contextualSpacing/>
        <w:jc w:val="center"/>
      </w:pPr>
      <w:r w:rsidRPr="00DC7C30">
        <w:t>Protocolo de Investigación</w:t>
      </w:r>
      <w:r w:rsidR="00720AC8">
        <w:t>:</w:t>
      </w:r>
    </w:p>
    <w:p w14:paraId="130519C4" w14:textId="77777777" w:rsidR="000F3651" w:rsidRDefault="000F3651" w:rsidP="006870C8">
      <w:pPr>
        <w:spacing w:line="40" w:lineRule="atLeast"/>
        <w:contextualSpacing/>
        <w:jc w:val="center"/>
      </w:pPr>
    </w:p>
    <w:p w14:paraId="673D8D5B" w14:textId="562FD33C" w:rsidR="000F3651" w:rsidRDefault="00D86105" w:rsidP="006870C8">
      <w:pPr>
        <w:spacing w:line="40" w:lineRule="atLeast"/>
        <w:contextualSpacing/>
        <w:jc w:val="center"/>
      </w:pPr>
      <w:r w:rsidRPr="00D86105">
        <w:rPr>
          <w:b/>
          <w:bCs/>
        </w:rPr>
        <w:t>Mejora del Proceso de Evaluación Académica a través de Sistemas Colaborativos de Exámenes Departamentales</w:t>
      </w:r>
    </w:p>
    <w:p w14:paraId="3F64C57C" w14:textId="77777777" w:rsidR="000F3651" w:rsidRPr="000C06EC" w:rsidRDefault="000F3651" w:rsidP="006870C8">
      <w:pPr>
        <w:spacing w:line="40" w:lineRule="atLeast"/>
        <w:contextualSpacing/>
        <w:jc w:val="center"/>
        <w:rPr>
          <w:sz w:val="20"/>
          <w:szCs w:val="20"/>
        </w:rPr>
      </w:pPr>
    </w:p>
    <w:p w14:paraId="17F8EF54" w14:textId="31613281" w:rsidR="000F3651" w:rsidRDefault="00720AC8" w:rsidP="006870C8">
      <w:pPr>
        <w:spacing w:line="40" w:lineRule="atLeast"/>
        <w:contextualSpacing/>
        <w:jc w:val="center"/>
      </w:pPr>
      <w:r>
        <w:t>Autor(es):</w:t>
      </w:r>
    </w:p>
    <w:p w14:paraId="78DB418C" w14:textId="77777777" w:rsidR="00FE3E84" w:rsidRPr="00FE3E84" w:rsidRDefault="00FE3E84" w:rsidP="006870C8">
      <w:pPr>
        <w:spacing w:line="40" w:lineRule="atLeast"/>
        <w:contextualSpacing/>
        <w:jc w:val="center"/>
        <w:rPr>
          <w:sz w:val="12"/>
          <w:szCs w:val="12"/>
        </w:rPr>
      </w:pPr>
    </w:p>
    <w:p w14:paraId="1E0B9985" w14:textId="638B9C23" w:rsidR="00F32854" w:rsidRDefault="00D86105" w:rsidP="00F32854">
      <w:pPr>
        <w:spacing w:line="40" w:lineRule="atLeast"/>
        <w:contextualSpacing/>
        <w:jc w:val="center"/>
      </w:pPr>
      <w:r>
        <w:t>Jorge Alberto Diaz Paniagua</w:t>
      </w:r>
    </w:p>
    <w:p w14:paraId="70EE9640" w14:textId="77777777" w:rsidR="00D86105" w:rsidRDefault="00D86105" w:rsidP="00F32854">
      <w:pPr>
        <w:spacing w:line="40" w:lineRule="atLeast"/>
        <w:contextualSpacing/>
        <w:jc w:val="center"/>
      </w:pPr>
      <w:r w:rsidRPr="00D86105">
        <w:t>Ángel Santiago Negrete García</w:t>
      </w:r>
    </w:p>
    <w:p w14:paraId="5E979F79" w14:textId="1068037F" w:rsidR="000F3651" w:rsidRPr="000C06EC" w:rsidRDefault="00D86105" w:rsidP="006870C8">
      <w:pPr>
        <w:spacing w:line="40" w:lineRule="atLeast"/>
        <w:contextualSpacing/>
        <w:jc w:val="center"/>
        <w:rPr>
          <w:sz w:val="20"/>
          <w:szCs w:val="20"/>
        </w:rPr>
      </w:pPr>
      <w:r w:rsidRPr="00D86105">
        <w:t>Flavio Herrera García</w:t>
      </w:r>
    </w:p>
    <w:p w14:paraId="79CDCBD5" w14:textId="77777777" w:rsidR="000F3651" w:rsidRPr="00DC7C30" w:rsidRDefault="000F3651" w:rsidP="006870C8">
      <w:pPr>
        <w:spacing w:line="40" w:lineRule="atLeast"/>
        <w:contextualSpacing/>
        <w:jc w:val="center"/>
      </w:pPr>
    </w:p>
    <w:p w14:paraId="1DA65E9E" w14:textId="0EB47D20" w:rsidR="000C06EC" w:rsidRDefault="000C06EC" w:rsidP="000C06EC">
      <w:pPr>
        <w:spacing w:line="40" w:lineRule="atLeast"/>
        <w:contextualSpacing/>
        <w:jc w:val="center"/>
      </w:pPr>
      <w:r>
        <w:t>Asesor(a):</w:t>
      </w:r>
      <w:r w:rsidRPr="00E9056F">
        <w:t xml:space="preserve"> </w:t>
      </w:r>
    </w:p>
    <w:p w14:paraId="1288915E" w14:textId="77777777" w:rsidR="000C06EC" w:rsidRPr="00FE3E84" w:rsidRDefault="000C06EC" w:rsidP="000C06EC">
      <w:pPr>
        <w:spacing w:line="40" w:lineRule="atLeast"/>
        <w:contextualSpacing/>
        <w:jc w:val="center"/>
        <w:rPr>
          <w:sz w:val="12"/>
          <w:szCs w:val="12"/>
        </w:rPr>
      </w:pPr>
    </w:p>
    <w:p w14:paraId="7E3BBB70" w14:textId="6E379DDB" w:rsidR="000C06EC" w:rsidRPr="000C06EC" w:rsidRDefault="00D86105" w:rsidP="000C06EC">
      <w:pPr>
        <w:spacing w:line="40" w:lineRule="atLeast"/>
        <w:contextualSpacing/>
        <w:jc w:val="center"/>
        <w:rPr>
          <w:sz w:val="36"/>
          <w:szCs w:val="36"/>
        </w:rPr>
      </w:pPr>
      <w:r w:rsidRPr="00D86105">
        <w:t>Adrián Núñez Vieyra</w:t>
      </w:r>
    </w:p>
    <w:p w14:paraId="1C04533C" w14:textId="77777777" w:rsidR="000C06EC" w:rsidRPr="00F32854" w:rsidRDefault="000C06EC" w:rsidP="000C06EC">
      <w:pPr>
        <w:spacing w:line="40" w:lineRule="atLeast"/>
        <w:contextualSpacing/>
        <w:jc w:val="center"/>
        <w:rPr>
          <w:sz w:val="36"/>
          <w:szCs w:val="36"/>
        </w:rPr>
      </w:pPr>
    </w:p>
    <w:p w14:paraId="6CF9E947" w14:textId="77777777" w:rsidR="000C06EC" w:rsidRDefault="000C06EC" w:rsidP="000C06EC">
      <w:pPr>
        <w:spacing w:line="40" w:lineRule="atLeast"/>
        <w:contextualSpacing/>
        <w:jc w:val="center"/>
      </w:pPr>
      <w:r w:rsidRPr="00F32854">
        <w:t>Morelia, Michoacán; a &lt;&lt;…&gt;&gt; de &lt;&lt;…&gt;&gt; de &lt;&lt;…&gt;&gt;</w:t>
      </w:r>
    </w:p>
    <w:p w14:paraId="4A7749BF" w14:textId="77777777" w:rsidR="000C06EC" w:rsidRPr="000C06EC" w:rsidRDefault="000C06EC" w:rsidP="000C06EC">
      <w:pPr>
        <w:spacing w:line="40" w:lineRule="atLeast"/>
        <w:contextualSpacing/>
        <w:rPr>
          <w:sz w:val="40"/>
          <w:szCs w:val="40"/>
        </w:rPr>
      </w:pPr>
    </w:p>
    <w:p w14:paraId="5CF801BA" w14:textId="33E09709" w:rsidR="000C06EC" w:rsidRPr="00D30889" w:rsidRDefault="000C06EC" w:rsidP="00BA6406">
      <w:pPr>
        <w:spacing w:line="40" w:lineRule="atLeast"/>
        <w:contextualSpacing/>
        <w:jc w:val="center"/>
        <w:rPr>
          <w:sz w:val="18"/>
          <w:szCs w:val="18"/>
        </w:rPr>
      </w:pPr>
    </w:p>
    <w:p w14:paraId="5C54BA7C" w14:textId="77777777" w:rsidR="00BA6406" w:rsidRPr="00BA6406" w:rsidRDefault="00BA6406" w:rsidP="00BA6406">
      <w:pPr>
        <w:rPr>
          <w:sz w:val="14"/>
          <w:szCs w:val="14"/>
        </w:rPr>
      </w:pPr>
    </w:p>
    <w:p w14:paraId="752FAED2" w14:textId="77777777" w:rsidR="00BA6406" w:rsidRPr="00BA6406" w:rsidRDefault="00BA6406" w:rsidP="00BA6406">
      <w:pPr>
        <w:rPr>
          <w:sz w:val="14"/>
          <w:szCs w:val="14"/>
        </w:rPr>
      </w:pPr>
    </w:p>
    <w:p w14:paraId="1825D5C1" w14:textId="77777777" w:rsidR="00BA6406" w:rsidRPr="00BA6406" w:rsidRDefault="00BA6406" w:rsidP="00BA6406">
      <w:pPr>
        <w:rPr>
          <w:sz w:val="14"/>
          <w:szCs w:val="14"/>
        </w:rPr>
      </w:pPr>
    </w:p>
    <w:p w14:paraId="754A589A" w14:textId="77777777" w:rsidR="00BA6406" w:rsidRPr="00BA6406" w:rsidRDefault="00BA6406" w:rsidP="00BA6406">
      <w:pPr>
        <w:rPr>
          <w:sz w:val="14"/>
          <w:szCs w:val="14"/>
        </w:rPr>
      </w:pPr>
    </w:p>
    <w:p w14:paraId="74B65CF6" w14:textId="77777777" w:rsidR="00BA6406" w:rsidRPr="00BA6406" w:rsidRDefault="00BA6406" w:rsidP="00BA6406">
      <w:pPr>
        <w:rPr>
          <w:sz w:val="14"/>
          <w:szCs w:val="14"/>
        </w:rPr>
      </w:pPr>
    </w:p>
    <w:p w14:paraId="4C47D670" w14:textId="77777777" w:rsidR="00BA6406" w:rsidRPr="00BA6406" w:rsidRDefault="00BA6406" w:rsidP="00BA6406">
      <w:pPr>
        <w:rPr>
          <w:sz w:val="14"/>
          <w:szCs w:val="14"/>
        </w:rPr>
      </w:pPr>
    </w:p>
    <w:p w14:paraId="73500176" w14:textId="77777777" w:rsidR="00BA6406" w:rsidRPr="00BA6406" w:rsidRDefault="00BA6406" w:rsidP="00BA6406">
      <w:pPr>
        <w:rPr>
          <w:sz w:val="14"/>
          <w:szCs w:val="14"/>
        </w:rPr>
      </w:pPr>
    </w:p>
    <w:p w14:paraId="5AB1B7D2" w14:textId="77777777" w:rsidR="00BA6406" w:rsidRPr="00BA6406" w:rsidRDefault="00BA6406" w:rsidP="00BA6406">
      <w:pPr>
        <w:rPr>
          <w:sz w:val="14"/>
          <w:szCs w:val="14"/>
        </w:rPr>
      </w:pPr>
    </w:p>
    <w:p w14:paraId="051FECF1" w14:textId="77777777" w:rsidR="00BA6406" w:rsidRPr="00BA6406" w:rsidRDefault="00BA6406" w:rsidP="00BA6406">
      <w:pPr>
        <w:rPr>
          <w:sz w:val="14"/>
          <w:szCs w:val="14"/>
        </w:rPr>
      </w:pPr>
    </w:p>
    <w:p w14:paraId="68217FEF" w14:textId="77777777" w:rsidR="00BA6406" w:rsidRDefault="00BA6406" w:rsidP="00BA6406">
      <w:pPr>
        <w:rPr>
          <w:sz w:val="14"/>
          <w:szCs w:val="14"/>
        </w:rPr>
      </w:pPr>
    </w:p>
    <w:p w14:paraId="76DFD93B" w14:textId="3095B3B8" w:rsidR="00BA6406" w:rsidRPr="00BA6406" w:rsidRDefault="00BA6406" w:rsidP="00BA6406">
      <w:pPr>
        <w:tabs>
          <w:tab w:val="left" w:pos="2411"/>
        </w:tabs>
        <w:rPr>
          <w:sz w:val="14"/>
          <w:szCs w:val="14"/>
        </w:rPr>
      </w:pPr>
      <w:r>
        <w:rPr>
          <w:sz w:val="14"/>
          <w:szCs w:val="14"/>
        </w:rPr>
        <w:tab/>
      </w:r>
    </w:p>
    <w:p w14:paraId="5D54EF17" w14:textId="049DB0D6" w:rsidR="00BA6406" w:rsidRPr="00BA6406" w:rsidRDefault="00BA6406" w:rsidP="00BA6406">
      <w:pPr>
        <w:tabs>
          <w:tab w:val="left" w:pos="2411"/>
        </w:tabs>
        <w:rPr>
          <w:sz w:val="14"/>
          <w:szCs w:val="14"/>
        </w:rPr>
        <w:sectPr w:rsidR="00BA6406" w:rsidRPr="00BA6406" w:rsidSect="005C46A8">
          <w:headerReference w:type="default" r:id="rId12"/>
          <w:footerReference w:type="default" r:id="rId13"/>
          <w:pgSz w:w="12242" w:h="15842" w:code="1"/>
          <w:pgMar w:top="102" w:right="1043" w:bottom="1134" w:left="1418" w:header="3232" w:footer="567" w:gutter="0"/>
          <w:cols w:space="708"/>
          <w:docGrid w:linePitch="360"/>
        </w:sectPr>
      </w:pPr>
      <w:r>
        <w:rPr>
          <w:sz w:val="14"/>
          <w:szCs w:val="14"/>
        </w:rPr>
        <w:tab/>
      </w:r>
    </w:p>
    <w:sdt>
      <w:sdtPr>
        <w:rPr>
          <w:rFonts w:eastAsia="Times New Roman"/>
          <w:b w:val="0"/>
          <w:bCs w:val="0"/>
          <w:lang w:val="es-ES"/>
        </w:rPr>
        <w:id w:val="-1246038411"/>
        <w:docPartObj>
          <w:docPartGallery w:val="Table of Contents"/>
          <w:docPartUnique/>
        </w:docPartObj>
      </w:sdtPr>
      <w:sdtContent>
        <w:p w14:paraId="3A3B26FF" w14:textId="7C18B4CF" w:rsidR="00633ED6" w:rsidRDefault="00633ED6">
          <w:pPr>
            <w:pStyle w:val="TtuloTDC"/>
          </w:pPr>
          <w:r>
            <w:rPr>
              <w:lang w:val="es-ES"/>
            </w:rPr>
            <w:t>Contenido</w:t>
          </w:r>
        </w:p>
        <w:p w14:paraId="22E1560E" w14:textId="7B857412" w:rsidR="00633ED6" w:rsidRDefault="00633ED6">
          <w:pPr>
            <w:pStyle w:val="TDC1"/>
            <w:tabs>
              <w:tab w:val="right" w:leader="dot" w:pos="9352"/>
            </w:tabs>
            <w:rPr>
              <w:rFonts w:asciiTheme="minorHAnsi" w:eastAsiaTheme="minorEastAsia" w:hAnsiTheme="minorHAnsi" w:cstheme="minorBidi"/>
              <w:noProof/>
              <w:kern w:val="2"/>
              <w:lang w:eastAsia="es-MX"/>
              <w14:ligatures w14:val="standardContextual"/>
            </w:rPr>
          </w:pPr>
          <w:r>
            <w:fldChar w:fldCharType="begin"/>
          </w:r>
          <w:r>
            <w:instrText xml:space="preserve"> TOC \o "1-3" \h \z \u </w:instrText>
          </w:r>
          <w:r>
            <w:fldChar w:fldCharType="separate"/>
          </w:r>
          <w:hyperlink w:anchor="_Toc160114925" w:history="1">
            <w:r w:rsidRPr="004950EE">
              <w:rPr>
                <w:rStyle w:val="Hipervnculo"/>
                <w:noProof/>
              </w:rPr>
              <w:t>Introducción</w:t>
            </w:r>
            <w:r>
              <w:rPr>
                <w:noProof/>
                <w:webHidden/>
              </w:rPr>
              <w:tab/>
            </w:r>
            <w:r>
              <w:rPr>
                <w:noProof/>
                <w:webHidden/>
              </w:rPr>
              <w:fldChar w:fldCharType="begin"/>
            </w:r>
            <w:r>
              <w:rPr>
                <w:noProof/>
                <w:webHidden/>
              </w:rPr>
              <w:instrText xml:space="preserve"> PAGEREF _Toc160114925 \h </w:instrText>
            </w:r>
            <w:r>
              <w:rPr>
                <w:noProof/>
                <w:webHidden/>
              </w:rPr>
            </w:r>
            <w:r>
              <w:rPr>
                <w:noProof/>
                <w:webHidden/>
              </w:rPr>
              <w:fldChar w:fldCharType="separate"/>
            </w:r>
            <w:r>
              <w:rPr>
                <w:noProof/>
                <w:webHidden/>
              </w:rPr>
              <w:t>1</w:t>
            </w:r>
            <w:r>
              <w:rPr>
                <w:noProof/>
                <w:webHidden/>
              </w:rPr>
              <w:fldChar w:fldCharType="end"/>
            </w:r>
          </w:hyperlink>
        </w:p>
        <w:p w14:paraId="39AF0C49" w14:textId="66F55E42"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6" w:history="1">
            <w:r w:rsidR="00633ED6" w:rsidRPr="004950EE">
              <w:rPr>
                <w:rStyle w:val="Hipervnculo"/>
                <w:noProof/>
              </w:rPr>
              <w:t>Antecedentes</w:t>
            </w:r>
            <w:r w:rsidR="00633ED6">
              <w:rPr>
                <w:noProof/>
                <w:webHidden/>
              </w:rPr>
              <w:tab/>
            </w:r>
            <w:r w:rsidR="00633ED6">
              <w:rPr>
                <w:noProof/>
                <w:webHidden/>
              </w:rPr>
              <w:fldChar w:fldCharType="begin"/>
            </w:r>
            <w:r w:rsidR="00633ED6">
              <w:rPr>
                <w:noProof/>
                <w:webHidden/>
              </w:rPr>
              <w:instrText xml:space="preserve"> PAGEREF _Toc160114926 \h </w:instrText>
            </w:r>
            <w:r w:rsidR="00633ED6">
              <w:rPr>
                <w:noProof/>
                <w:webHidden/>
              </w:rPr>
            </w:r>
            <w:r w:rsidR="00633ED6">
              <w:rPr>
                <w:noProof/>
                <w:webHidden/>
              </w:rPr>
              <w:fldChar w:fldCharType="separate"/>
            </w:r>
            <w:r w:rsidR="00633ED6">
              <w:rPr>
                <w:noProof/>
                <w:webHidden/>
              </w:rPr>
              <w:t>1</w:t>
            </w:r>
            <w:r w:rsidR="00633ED6">
              <w:rPr>
                <w:noProof/>
                <w:webHidden/>
              </w:rPr>
              <w:fldChar w:fldCharType="end"/>
            </w:r>
          </w:hyperlink>
        </w:p>
        <w:p w14:paraId="0B772503" w14:textId="5BE885D3"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7" w:history="1">
            <w:r w:rsidR="00633ED6" w:rsidRPr="004950EE">
              <w:rPr>
                <w:rStyle w:val="Hipervnculo"/>
                <w:noProof/>
              </w:rPr>
              <w:t>Enunciado del problema de investigación</w:t>
            </w:r>
            <w:r w:rsidR="00633ED6">
              <w:rPr>
                <w:noProof/>
                <w:webHidden/>
              </w:rPr>
              <w:tab/>
            </w:r>
            <w:r w:rsidR="00633ED6">
              <w:rPr>
                <w:noProof/>
                <w:webHidden/>
              </w:rPr>
              <w:fldChar w:fldCharType="begin"/>
            </w:r>
            <w:r w:rsidR="00633ED6">
              <w:rPr>
                <w:noProof/>
                <w:webHidden/>
              </w:rPr>
              <w:instrText xml:space="preserve"> PAGEREF _Toc160114927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74D3AB6B" w14:textId="6D41E2BD"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8" w:history="1">
            <w:r w:rsidR="00633ED6" w:rsidRPr="004950EE">
              <w:rPr>
                <w:rStyle w:val="Hipervnculo"/>
                <w:noProof/>
              </w:rPr>
              <w:t>Preguntas de investigación</w:t>
            </w:r>
            <w:r w:rsidR="00633ED6">
              <w:rPr>
                <w:noProof/>
                <w:webHidden/>
              </w:rPr>
              <w:tab/>
            </w:r>
            <w:r w:rsidR="00633ED6">
              <w:rPr>
                <w:noProof/>
                <w:webHidden/>
              </w:rPr>
              <w:fldChar w:fldCharType="begin"/>
            </w:r>
            <w:r w:rsidR="00633ED6">
              <w:rPr>
                <w:noProof/>
                <w:webHidden/>
              </w:rPr>
              <w:instrText xml:space="preserve"> PAGEREF _Toc160114928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77642513" w14:textId="207F7A54"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29" w:history="1">
            <w:r w:rsidR="00633ED6" w:rsidRPr="004950EE">
              <w:rPr>
                <w:rStyle w:val="Hipervnculo"/>
                <w:noProof/>
              </w:rPr>
              <w:t>Objetivos de la investigación (objetivo general y objetivos específicos)</w:t>
            </w:r>
            <w:r w:rsidR="00633ED6">
              <w:rPr>
                <w:noProof/>
                <w:webHidden/>
              </w:rPr>
              <w:tab/>
            </w:r>
            <w:r w:rsidR="00633ED6">
              <w:rPr>
                <w:noProof/>
                <w:webHidden/>
              </w:rPr>
              <w:fldChar w:fldCharType="begin"/>
            </w:r>
            <w:r w:rsidR="00633ED6">
              <w:rPr>
                <w:noProof/>
                <w:webHidden/>
              </w:rPr>
              <w:instrText xml:space="preserve"> PAGEREF _Toc160114929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57EF37D2" w14:textId="032E8F98"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0" w:history="1">
            <w:r w:rsidR="00633ED6" w:rsidRPr="004950EE">
              <w:rPr>
                <w:rStyle w:val="Hipervnculo"/>
                <w:noProof/>
              </w:rPr>
              <w:t>Justificación</w:t>
            </w:r>
            <w:r w:rsidR="00633ED6">
              <w:rPr>
                <w:noProof/>
                <w:webHidden/>
              </w:rPr>
              <w:tab/>
            </w:r>
            <w:r w:rsidR="00633ED6">
              <w:rPr>
                <w:noProof/>
                <w:webHidden/>
              </w:rPr>
              <w:fldChar w:fldCharType="begin"/>
            </w:r>
            <w:r w:rsidR="00633ED6">
              <w:rPr>
                <w:noProof/>
                <w:webHidden/>
              </w:rPr>
              <w:instrText xml:space="preserve"> PAGEREF _Toc160114930 \h </w:instrText>
            </w:r>
            <w:r w:rsidR="00633ED6">
              <w:rPr>
                <w:noProof/>
                <w:webHidden/>
              </w:rPr>
            </w:r>
            <w:r w:rsidR="00633ED6">
              <w:rPr>
                <w:noProof/>
                <w:webHidden/>
              </w:rPr>
              <w:fldChar w:fldCharType="separate"/>
            </w:r>
            <w:r w:rsidR="00633ED6">
              <w:rPr>
                <w:noProof/>
                <w:webHidden/>
              </w:rPr>
              <w:t>2</w:t>
            </w:r>
            <w:r w:rsidR="00633ED6">
              <w:rPr>
                <w:noProof/>
                <w:webHidden/>
              </w:rPr>
              <w:fldChar w:fldCharType="end"/>
            </w:r>
          </w:hyperlink>
        </w:p>
        <w:p w14:paraId="0F3D5F1D" w14:textId="41095500"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1" w:history="1">
            <w:r w:rsidR="00633ED6" w:rsidRPr="004950EE">
              <w:rPr>
                <w:rStyle w:val="Hipervnculo"/>
                <w:noProof/>
              </w:rPr>
              <w:t>Bosquejo de marco teórico</w:t>
            </w:r>
            <w:r w:rsidR="00633ED6">
              <w:rPr>
                <w:noProof/>
                <w:webHidden/>
              </w:rPr>
              <w:tab/>
            </w:r>
            <w:r w:rsidR="00633ED6">
              <w:rPr>
                <w:noProof/>
                <w:webHidden/>
              </w:rPr>
              <w:fldChar w:fldCharType="begin"/>
            </w:r>
            <w:r w:rsidR="00633ED6">
              <w:rPr>
                <w:noProof/>
                <w:webHidden/>
              </w:rPr>
              <w:instrText xml:space="preserve"> PAGEREF _Toc160114931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40769D9F" w14:textId="76AAC8A9"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2" w:history="1">
            <w:r w:rsidR="00633ED6" w:rsidRPr="004950EE">
              <w:rPr>
                <w:rStyle w:val="Hipervnculo"/>
                <w:noProof/>
              </w:rPr>
              <w:t>Conceptos, teorías y estudios fundamentales</w:t>
            </w:r>
            <w:r w:rsidR="00633ED6">
              <w:rPr>
                <w:noProof/>
                <w:webHidden/>
              </w:rPr>
              <w:tab/>
            </w:r>
            <w:r w:rsidR="00633ED6">
              <w:rPr>
                <w:noProof/>
                <w:webHidden/>
              </w:rPr>
              <w:fldChar w:fldCharType="begin"/>
            </w:r>
            <w:r w:rsidR="00633ED6">
              <w:rPr>
                <w:noProof/>
                <w:webHidden/>
              </w:rPr>
              <w:instrText xml:space="preserve"> PAGEREF _Toc160114932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2189BE8C" w14:textId="72309DBF" w:rsidR="00633ED6" w:rsidRDefault="00000000">
          <w:pPr>
            <w:pStyle w:val="TDC2"/>
            <w:tabs>
              <w:tab w:val="right" w:leader="dot" w:pos="9352"/>
            </w:tabs>
            <w:rPr>
              <w:rFonts w:asciiTheme="minorHAnsi" w:eastAsiaTheme="minorEastAsia" w:hAnsiTheme="minorHAnsi" w:cstheme="minorBidi"/>
              <w:noProof/>
              <w:kern w:val="2"/>
              <w:lang w:eastAsia="es-MX"/>
              <w14:ligatures w14:val="standardContextual"/>
            </w:rPr>
          </w:pPr>
          <w:hyperlink w:anchor="_Toc160114933" w:history="1">
            <w:r w:rsidR="00633ED6" w:rsidRPr="004950EE">
              <w:rPr>
                <w:rStyle w:val="Hipervnculo"/>
                <w:noProof/>
              </w:rPr>
              <w:t>Principales debates y controversias</w:t>
            </w:r>
            <w:r w:rsidR="00633ED6">
              <w:rPr>
                <w:noProof/>
                <w:webHidden/>
              </w:rPr>
              <w:tab/>
            </w:r>
            <w:r w:rsidR="00633ED6">
              <w:rPr>
                <w:noProof/>
                <w:webHidden/>
              </w:rPr>
              <w:fldChar w:fldCharType="begin"/>
            </w:r>
            <w:r w:rsidR="00633ED6">
              <w:rPr>
                <w:noProof/>
                <w:webHidden/>
              </w:rPr>
              <w:instrText xml:space="preserve"> PAGEREF _Toc160114933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C5FB5E9" w14:textId="54D8DDA3"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4" w:history="1">
            <w:r w:rsidR="00633ED6" w:rsidRPr="004950EE">
              <w:rPr>
                <w:rStyle w:val="Hipervnculo"/>
                <w:noProof/>
              </w:rPr>
              <w:t>Hipótesis</w:t>
            </w:r>
            <w:r w:rsidR="00633ED6">
              <w:rPr>
                <w:noProof/>
                <w:webHidden/>
              </w:rPr>
              <w:tab/>
            </w:r>
            <w:r w:rsidR="00633ED6">
              <w:rPr>
                <w:noProof/>
                <w:webHidden/>
              </w:rPr>
              <w:fldChar w:fldCharType="begin"/>
            </w:r>
            <w:r w:rsidR="00633ED6">
              <w:rPr>
                <w:noProof/>
                <w:webHidden/>
              </w:rPr>
              <w:instrText xml:space="preserve"> PAGEREF _Toc160114934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ED27633" w14:textId="6DCC6D8E"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5" w:history="1">
            <w:r w:rsidR="00633ED6" w:rsidRPr="004950EE">
              <w:rPr>
                <w:rStyle w:val="Hipervnculo"/>
                <w:noProof/>
              </w:rPr>
              <w:t>Bosquejo del método</w:t>
            </w:r>
            <w:r w:rsidR="00633ED6">
              <w:rPr>
                <w:noProof/>
                <w:webHidden/>
              </w:rPr>
              <w:tab/>
            </w:r>
            <w:r w:rsidR="00633ED6">
              <w:rPr>
                <w:noProof/>
                <w:webHidden/>
              </w:rPr>
              <w:fldChar w:fldCharType="begin"/>
            </w:r>
            <w:r w:rsidR="00633ED6">
              <w:rPr>
                <w:noProof/>
                <w:webHidden/>
              </w:rPr>
              <w:instrText xml:space="preserve"> PAGEREF _Toc160114935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2B0D521A" w14:textId="04AA76DC"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6" w:history="1">
            <w:r w:rsidR="00633ED6" w:rsidRPr="004950EE">
              <w:rPr>
                <w:rStyle w:val="Hipervnculo"/>
                <w:noProof/>
              </w:rPr>
              <w:t>Cronograma</w:t>
            </w:r>
            <w:r w:rsidR="00633ED6">
              <w:rPr>
                <w:noProof/>
                <w:webHidden/>
              </w:rPr>
              <w:tab/>
            </w:r>
            <w:r w:rsidR="00633ED6">
              <w:rPr>
                <w:noProof/>
                <w:webHidden/>
              </w:rPr>
              <w:fldChar w:fldCharType="begin"/>
            </w:r>
            <w:r w:rsidR="00633ED6">
              <w:rPr>
                <w:noProof/>
                <w:webHidden/>
              </w:rPr>
              <w:instrText xml:space="preserve"> PAGEREF _Toc160114936 \h </w:instrText>
            </w:r>
            <w:r w:rsidR="00633ED6">
              <w:rPr>
                <w:noProof/>
                <w:webHidden/>
              </w:rPr>
            </w:r>
            <w:r w:rsidR="00633ED6">
              <w:rPr>
                <w:noProof/>
                <w:webHidden/>
              </w:rPr>
              <w:fldChar w:fldCharType="separate"/>
            </w:r>
            <w:r w:rsidR="00633ED6">
              <w:rPr>
                <w:noProof/>
                <w:webHidden/>
              </w:rPr>
              <w:t>3</w:t>
            </w:r>
            <w:r w:rsidR="00633ED6">
              <w:rPr>
                <w:noProof/>
                <w:webHidden/>
              </w:rPr>
              <w:fldChar w:fldCharType="end"/>
            </w:r>
          </w:hyperlink>
        </w:p>
        <w:p w14:paraId="3913858A" w14:textId="628B39A5"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7" w:history="1">
            <w:r w:rsidR="00633ED6" w:rsidRPr="004950EE">
              <w:rPr>
                <w:rStyle w:val="Hipervnculo"/>
                <w:noProof/>
              </w:rPr>
              <w:t>Presupuesto y/o financiamiento</w:t>
            </w:r>
            <w:r w:rsidR="00633ED6">
              <w:rPr>
                <w:noProof/>
                <w:webHidden/>
              </w:rPr>
              <w:tab/>
            </w:r>
            <w:r w:rsidR="00633ED6">
              <w:rPr>
                <w:noProof/>
                <w:webHidden/>
              </w:rPr>
              <w:fldChar w:fldCharType="begin"/>
            </w:r>
            <w:r w:rsidR="00633ED6">
              <w:rPr>
                <w:noProof/>
                <w:webHidden/>
              </w:rPr>
              <w:instrText xml:space="preserve"> PAGEREF _Toc160114937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3CF6CDA8" w14:textId="0396794E"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8" w:history="1">
            <w:r w:rsidR="00633ED6" w:rsidRPr="004950EE">
              <w:rPr>
                <w:rStyle w:val="Hipervnculo"/>
                <w:noProof/>
              </w:rPr>
              <w:t>Productos entregables</w:t>
            </w:r>
            <w:r w:rsidR="00633ED6">
              <w:rPr>
                <w:noProof/>
                <w:webHidden/>
              </w:rPr>
              <w:tab/>
            </w:r>
            <w:r w:rsidR="00633ED6">
              <w:rPr>
                <w:noProof/>
                <w:webHidden/>
              </w:rPr>
              <w:fldChar w:fldCharType="begin"/>
            </w:r>
            <w:r w:rsidR="00633ED6">
              <w:rPr>
                <w:noProof/>
                <w:webHidden/>
              </w:rPr>
              <w:instrText xml:space="preserve"> PAGEREF _Toc160114938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633C8DA8" w14:textId="1B449017"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39" w:history="1">
            <w:r w:rsidR="00633ED6" w:rsidRPr="004950EE">
              <w:rPr>
                <w:rStyle w:val="Hipervnculo"/>
                <w:noProof/>
              </w:rPr>
              <w:t>Vinculaciones estratégicas y lugar(es) de desarrollo del proyecto</w:t>
            </w:r>
            <w:r w:rsidR="00633ED6">
              <w:rPr>
                <w:noProof/>
                <w:webHidden/>
              </w:rPr>
              <w:tab/>
            </w:r>
            <w:r w:rsidR="00633ED6">
              <w:rPr>
                <w:noProof/>
                <w:webHidden/>
              </w:rPr>
              <w:fldChar w:fldCharType="begin"/>
            </w:r>
            <w:r w:rsidR="00633ED6">
              <w:rPr>
                <w:noProof/>
                <w:webHidden/>
              </w:rPr>
              <w:instrText xml:space="preserve"> PAGEREF _Toc160114939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251347E4" w14:textId="03EB5C99"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40" w:history="1">
            <w:r w:rsidR="00633ED6" w:rsidRPr="004950EE">
              <w:rPr>
                <w:rStyle w:val="Hipervnculo"/>
                <w:noProof/>
              </w:rPr>
              <w:t>Estrategias de Difusión</w:t>
            </w:r>
            <w:r w:rsidR="00633ED6">
              <w:rPr>
                <w:noProof/>
                <w:webHidden/>
              </w:rPr>
              <w:tab/>
            </w:r>
            <w:r w:rsidR="00633ED6">
              <w:rPr>
                <w:noProof/>
                <w:webHidden/>
              </w:rPr>
              <w:fldChar w:fldCharType="begin"/>
            </w:r>
            <w:r w:rsidR="00633ED6">
              <w:rPr>
                <w:noProof/>
                <w:webHidden/>
              </w:rPr>
              <w:instrText xml:space="preserve"> PAGEREF _Toc160114940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6FB9B1D8" w14:textId="292EC02F" w:rsidR="00633ED6" w:rsidRDefault="00000000">
          <w:pPr>
            <w:pStyle w:val="TDC1"/>
            <w:tabs>
              <w:tab w:val="right" w:leader="dot" w:pos="9352"/>
            </w:tabs>
            <w:rPr>
              <w:rFonts w:asciiTheme="minorHAnsi" w:eastAsiaTheme="minorEastAsia" w:hAnsiTheme="minorHAnsi" w:cstheme="minorBidi"/>
              <w:noProof/>
              <w:kern w:val="2"/>
              <w:lang w:eastAsia="es-MX"/>
              <w14:ligatures w14:val="standardContextual"/>
            </w:rPr>
          </w:pPr>
          <w:hyperlink w:anchor="_Toc160114941" w:history="1">
            <w:r w:rsidR="00633ED6" w:rsidRPr="004950EE">
              <w:rPr>
                <w:rStyle w:val="Hipervnculo"/>
                <w:noProof/>
              </w:rPr>
              <w:t>Fuentes consultadas</w:t>
            </w:r>
            <w:r w:rsidR="00633ED6">
              <w:rPr>
                <w:noProof/>
                <w:webHidden/>
              </w:rPr>
              <w:tab/>
            </w:r>
            <w:r w:rsidR="00633ED6">
              <w:rPr>
                <w:noProof/>
                <w:webHidden/>
              </w:rPr>
              <w:fldChar w:fldCharType="begin"/>
            </w:r>
            <w:r w:rsidR="00633ED6">
              <w:rPr>
                <w:noProof/>
                <w:webHidden/>
              </w:rPr>
              <w:instrText xml:space="preserve"> PAGEREF _Toc160114941 \h </w:instrText>
            </w:r>
            <w:r w:rsidR="00633ED6">
              <w:rPr>
                <w:noProof/>
                <w:webHidden/>
              </w:rPr>
            </w:r>
            <w:r w:rsidR="00633ED6">
              <w:rPr>
                <w:noProof/>
                <w:webHidden/>
              </w:rPr>
              <w:fldChar w:fldCharType="separate"/>
            </w:r>
            <w:r w:rsidR="00633ED6">
              <w:rPr>
                <w:noProof/>
                <w:webHidden/>
              </w:rPr>
              <w:t>4</w:t>
            </w:r>
            <w:r w:rsidR="00633ED6">
              <w:rPr>
                <w:noProof/>
                <w:webHidden/>
              </w:rPr>
              <w:fldChar w:fldCharType="end"/>
            </w:r>
          </w:hyperlink>
        </w:p>
        <w:p w14:paraId="0A53DF14" w14:textId="018F9376" w:rsidR="00633ED6" w:rsidRDefault="00633ED6">
          <w:r>
            <w:rPr>
              <w:b/>
              <w:bCs/>
              <w:lang w:val="es-ES"/>
            </w:rPr>
            <w:fldChar w:fldCharType="end"/>
          </w:r>
        </w:p>
      </w:sdtContent>
    </w:sdt>
    <w:p w14:paraId="1C6AD5B6" w14:textId="77777777" w:rsidR="009149D1" w:rsidRDefault="006870C8">
      <w:pPr>
        <w:rPr>
          <w:b/>
        </w:rPr>
        <w:sectPr w:rsidR="009149D1" w:rsidSect="005C46A8">
          <w:headerReference w:type="default" r:id="rId14"/>
          <w:pgSz w:w="12242" w:h="15842" w:code="1"/>
          <w:pgMar w:top="1440" w:right="1440" w:bottom="1440" w:left="1440" w:header="1393" w:footer="567" w:gutter="0"/>
          <w:pgNumType w:fmt="lowerRoman" w:start="1"/>
          <w:cols w:space="708"/>
          <w:docGrid w:linePitch="360"/>
        </w:sectPr>
      </w:pPr>
      <w:r>
        <w:rPr>
          <w:b/>
        </w:rPr>
        <w:br w:type="page"/>
      </w:r>
    </w:p>
    <w:p w14:paraId="2E21A81D" w14:textId="719D109E" w:rsidR="00A32424" w:rsidRPr="00BE62C6" w:rsidRDefault="00A32424" w:rsidP="0010242D">
      <w:pPr>
        <w:pStyle w:val="Ttulo1"/>
      </w:pPr>
      <w:bookmarkStart w:id="0" w:name="_Toc160114925"/>
      <w:r w:rsidRPr="00BE62C6">
        <w:lastRenderedPageBreak/>
        <w:t>Introducción</w:t>
      </w:r>
      <w:bookmarkEnd w:id="0"/>
    </w:p>
    <w:p w14:paraId="516CAD12" w14:textId="63DD2CD9" w:rsidR="00182D61" w:rsidRPr="00BE62C6" w:rsidRDefault="00182D61" w:rsidP="00182D61"/>
    <w:p w14:paraId="7045305D" w14:textId="222833A5" w:rsidR="00426AC4" w:rsidRDefault="00187350" w:rsidP="006E10AD">
      <w:pPr>
        <w:pStyle w:val="Ttulo2"/>
      </w:pPr>
      <w:bookmarkStart w:id="1" w:name="_Toc160114926"/>
      <w:r w:rsidRPr="00BE62C6">
        <w:t>Antecedent</w:t>
      </w:r>
      <w:r w:rsidR="004D32ED" w:rsidRPr="00BE62C6">
        <w:t>e</w:t>
      </w:r>
      <w:r w:rsidR="0038570B" w:rsidRPr="00BE62C6">
        <w:t>s</w:t>
      </w:r>
      <w:bookmarkEnd w:id="1"/>
    </w:p>
    <w:p w14:paraId="3D79C648" w14:textId="77777777" w:rsidR="00D86105" w:rsidRPr="00D86105" w:rsidRDefault="00D86105" w:rsidP="00D86105"/>
    <w:p w14:paraId="513FB2EF" w14:textId="06D85051" w:rsidR="00D86105" w:rsidRDefault="00D86105" w:rsidP="00D86105">
      <w:pPr>
        <w:spacing w:line="40" w:lineRule="atLeast"/>
        <w:contextualSpacing/>
        <w:jc w:val="both"/>
      </w:pPr>
      <w:r>
        <w:t>En la actualidad, los Exámenes Departamentales presentan desafíos debido a la diversidad de criterios entre los profesores del Instituto Tecnológico De Morelia para planificar y justificar la cobertura del mismo plan de estudios. Esta falta de coherencia puede incidir en la calidad educativa y generar variaciones en la evaluación de los alumnos. La disparidad en la organización y realización de los exámenes crea un ambiente donde los estudiantes pueden verse expuestos a contenidos desiguales, comprometiendo así la equidad y consistencia en la evaluación académica. La falta de alineación entre los docentes puede percibirse como arbitrariedad en los estándares de evaluación, erosionando la confianza en el sistema educativo. Esta situación resalta la necesidad imperiosa de abordar las discrepancias en la programación de los Exámenes Departamentales y trabajar hacia una mayor cohesión en la evaluación de los estudiantes.</w:t>
      </w:r>
      <w:r w:rsidR="00633ED6">
        <w:t xml:space="preserve"> </w:t>
      </w:r>
      <w:sdt>
        <w:sdtPr>
          <w:id w:val="641082625"/>
          <w:citation/>
        </w:sdtPr>
        <w:sdtContent>
          <w:r w:rsidR="00633ED6">
            <w:fldChar w:fldCharType="begin"/>
          </w:r>
          <w:r w:rsidR="00633ED6" w:rsidRPr="000F695E">
            <w:instrText xml:space="preserve"> CITATION Adr24 \l 4105 </w:instrText>
          </w:r>
          <w:r w:rsidR="00633ED6">
            <w:fldChar w:fldCharType="separate"/>
          </w:r>
          <w:r w:rsidR="000F695E" w:rsidRPr="000F695E">
            <w:rPr>
              <w:noProof/>
            </w:rPr>
            <w:t>(Vieyra, 2024)</w:t>
          </w:r>
          <w:r w:rsidR="00633ED6">
            <w:fldChar w:fldCharType="end"/>
          </w:r>
        </w:sdtContent>
      </w:sdt>
    </w:p>
    <w:p w14:paraId="13C04E3A" w14:textId="77777777" w:rsidR="00D86105" w:rsidRDefault="00D86105" w:rsidP="00D86105">
      <w:pPr>
        <w:spacing w:line="40" w:lineRule="atLeast"/>
        <w:contextualSpacing/>
        <w:jc w:val="both"/>
      </w:pPr>
    </w:p>
    <w:p w14:paraId="5385B18E" w14:textId="67C7426F" w:rsidR="00D86105" w:rsidRDefault="00D86105" w:rsidP="00D86105">
      <w:pPr>
        <w:spacing w:line="40" w:lineRule="atLeast"/>
        <w:contextualSpacing/>
        <w:jc w:val="both"/>
      </w:pPr>
      <w:r>
        <w:t>Frente a esta situación, se propone un enfoque alternativo para abordar estos desafíos y generar un impacto positivo. El proyecto plantea la creación de un banco de exámenes departamentales en diferentes momentos, con el propósito de reunir a los profesores de las materias correspondientes para llevar a cabo una misma evaluación. Esto permitirá asegurar que todos los alumnos estén expuestos al mismo contenido en dichas materias, facilitando la identificación de posibles deficiencias en la enseñanza y permitiendo la implementación de correcciones, como ajustes en la asignación de profesores.</w:t>
      </w:r>
      <w:r w:rsidR="000F3FD8">
        <w:t xml:space="preserve"> </w:t>
      </w:r>
      <w:sdt>
        <w:sdtPr>
          <w:id w:val="777450390"/>
          <w:citation/>
        </w:sdtPr>
        <w:sdtContent>
          <w:r w:rsidR="000F3FD8">
            <w:fldChar w:fldCharType="begin"/>
          </w:r>
          <w:r w:rsidR="000F3FD8">
            <w:instrText xml:space="preserve"> CITATION Guz161 \l 2058 </w:instrText>
          </w:r>
          <w:r w:rsidR="000F3FD8">
            <w:fldChar w:fldCharType="separate"/>
          </w:r>
          <w:r w:rsidR="000F695E">
            <w:rPr>
              <w:noProof/>
            </w:rPr>
            <w:t>(al, 2016)</w:t>
          </w:r>
          <w:r w:rsidR="000F3FD8">
            <w:fldChar w:fldCharType="end"/>
          </w:r>
        </w:sdtContent>
      </w:sdt>
    </w:p>
    <w:p w14:paraId="4AF96E0D" w14:textId="77777777" w:rsidR="00D86105" w:rsidRDefault="00D86105" w:rsidP="00D86105">
      <w:pPr>
        <w:spacing w:line="40" w:lineRule="atLeast"/>
        <w:contextualSpacing/>
        <w:jc w:val="both"/>
      </w:pPr>
    </w:p>
    <w:p w14:paraId="5DFFBDEA" w14:textId="3DB0A06B" w:rsidR="00D86105" w:rsidRDefault="00D86105" w:rsidP="00D86105">
      <w:pPr>
        <w:spacing w:line="40" w:lineRule="atLeast"/>
        <w:contextualSpacing/>
        <w:jc w:val="both"/>
      </w:pPr>
      <w:r>
        <w:t xml:space="preserve">Resulta fundamental abordar esta problemática, ya que la falta de uniformidad en la evaluación académica puede impactar negativamente el proceso educativo y el aprendizaje de los estudiantes. </w:t>
      </w:r>
      <w:proofErr w:type="gramStart"/>
      <w:r>
        <w:t>Asegurar</w:t>
      </w:r>
      <w:proofErr w:type="gramEnd"/>
      <w:r>
        <w:t xml:space="preserve"> que todos los alumnos reciban idéntico contenido en sus materias contribuirá a mejorar la calidad de la educación y promoverá una evaluación más equitativa y justa. </w:t>
      </w:r>
      <w:sdt>
        <w:sdtPr>
          <w:id w:val="-394586891"/>
          <w:citation/>
        </w:sdtPr>
        <w:sdtContent>
          <w:r w:rsidR="000F3FD8">
            <w:fldChar w:fldCharType="begin"/>
          </w:r>
          <w:r w:rsidR="000F3FD8" w:rsidRPr="000F695E">
            <w:instrText xml:space="preserve"> CITATION Cab211 \l 4105 </w:instrText>
          </w:r>
          <w:r w:rsidR="000F3FD8">
            <w:fldChar w:fldCharType="separate"/>
          </w:r>
          <w:r w:rsidR="000F695E" w:rsidRPr="000F695E">
            <w:rPr>
              <w:noProof/>
            </w:rPr>
            <w:t>(Rodriguez, 2021)</w:t>
          </w:r>
          <w:r w:rsidR="000F3FD8">
            <w:fldChar w:fldCharType="end"/>
          </w:r>
        </w:sdtContent>
      </w:sdt>
    </w:p>
    <w:p w14:paraId="3725A801" w14:textId="77777777" w:rsidR="00D86105" w:rsidRDefault="00D86105" w:rsidP="00D86105">
      <w:pPr>
        <w:spacing w:line="40" w:lineRule="atLeast"/>
        <w:contextualSpacing/>
        <w:jc w:val="both"/>
      </w:pPr>
    </w:p>
    <w:p w14:paraId="3AAAFAB7" w14:textId="4EF69389" w:rsidR="00D86105" w:rsidRDefault="00D86105" w:rsidP="00D86105">
      <w:pPr>
        <w:spacing w:line="40" w:lineRule="atLeast"/>
        <w:contextualSpacing/>
        <w:jc w:val="both"/>
      </w:pPr>
      <w:r>
        <w:t>El proyecto se enfocará inicialmente en las materias de Fundamentos de Programación y Programación Orientada a Objetos (POO), dado que son áreas con múltiples profesores asignados, lo que las hace más susceptibles a discrepancias en la programación de exámenes departamentales.</w:t>
      </w:r>
      <w:sdt>
        <w:sdtPr>
          <w:id w:val="1293026575"/>
          <w:citation/>
        </w:sdtPr>
        <w:sdtContent>
          <w:r w:rsidR="00633ED6">
            <w:fldChar w:fldCharType="begin"/>
          </w:r>
          <w:r w:rsidR="00633ED6" w:rsidRPr="00633ED6">
            <w:instrText xml:space="preserve"> CITATION Adr24 \l 4105 </w:instrText>
          </w:r>
          <w:r w:rsidR="00633ED6">
            <w:fldChar w:fldCharType="separate"/>
          </w:r>
          <w:r w:rsidR="000F695E">
            <w:rPr>
              <w:noProof/>
            </w:rPr>
            <w:t xml:space="preserve"> </w:t>
          </w:r>
          <w:r w:rsidR="000F695E" w:rsidRPr="000F695E">
            <w:rPr>
              <w:noProof/>
            </w:rPr>
            <w:t>(Vieyra, 2024)</w:t>
          </w:r>
          <w:r w:rsidR="00633ED6">
            <w:fldChar w:fldCharType="end"/>
          </w:r>
        </w:sdtContent>
      </w:sdt>
    </w:p>
    <w:p w14:paraId="4C611BD7" w14:textId="77777777" w:rsidR="00D86105" w:rsidRDefault="00D86105" w:rsidP="00D86105">
      <w:pPr>
        <w:spacing w:line="40" w:lineRule="atLeast"/>
        <w:contextualSpacing/>
        <w:jc w:val="both"/>
      </w:pPr>
    </w:p>
    <w:p w14:paraId="7C6F6BF5" w14:textId="4FB2ED41" w:rsidR="00597EEF" w:rsidRDefault="00D86105" w:rsidP="00D86105">
      <w:pPr>
        <w:spacing w:line="40" w:lineRule="atLeast"/>
        <w:contextualSpacing/>
        <w:jc w:val="both"/>
      </w:pPr>
      <w:r>
        <w:t>Las teorías que sustentan este proyecto se centran en la promoción de la ética académica y la mejora de los sistemas de gestión de evaluaciones para garantizar la integridad en los procesos de evaluación. Se hace referencia a investigaciones previas que han demostrado la efectividad de implementar estrategias transparentes y objetivas en el diseño y administración de exámenes.</w:t>
      </w:r>
      <w:r w:rsidR="00633ED6">
        <w:t xml:space="preserve"> </w:t>
      </w:r>
      <w:sdt>
        <w:sdtPr>
          <w:id w:val="755793941"/>
          <w:citation/>
        </w:sdtPr>
        <w:sdtContent>
          <w:r w:rsidR="00633ED6">
            <w:fldChar w:fldCharType="begin"/>
          </w:r>
          <w:r w:rsidR="00633ED6" w:rsidRPr="000F695E">
            <w:instrText xml:space="preserve"> CITATION Mor11 \l 4105 </w:instrText>
          </w:r>
          <w:r w:rsidR="00633ED6">
            <w:fldChar w:fldCharType="separate"/>
          </w:r>
          <w:r w:rsidR="000F695E">
            <w:rPr>
              <w:noProof/>
              <w:lang w:val="en-CA"/>
            </w:rPr>
            <w:t>(Moreno Olivos, 2011)</w:t>
          </w:r>
          <w:r w:rsidR="00633ED6">
            <w:fldChar w:fldCharType="end"/>
          </w:r>
        </w:sdtContent>
      </w:sdt>
    </w:p>
    <w:p w14:paraId="3BE68B21" w14:textId="77777777" w:rsidR="00D86105" w:rsidRDefault="00D86105" w:rsidP="00D86105">
      <w:pPr>
        <w:spacing w:line="40" w:lineRule="atLeast"/>
        <w:contextualSpacing/>
        <w:jc w:val="both"/>
      </w:pPr>
    </w:p>
    <w:p w14:paraId="06255BAA" w14:textId="77777777" w:rsidR="00D86105" w:rsidRDefault="00D86105" w:rsidP="00D86105">
      <w:pPr>
        <w:spacing w:line="40" w:lineRule="atLeast"/>
        <w:contextualSpacing/>
        <w:jc w:val="both"/>
      </w:pPr>
    </w:p>
    <w:p w14:paraId="1B415366" w14:textId="77777777" w:rsidR="00D86105" w:rsidRDefault="00D86105" w:rsidP="00D86105">
      <w:pPr>
        <w:spacing w:line="40" w:lineRule="atLeast"/>
        <w:contextualSpacing/>
        <w:jc w:val="both"/>
      </w:pPr>
    </w:p>
    <w:p w14:paraId="42AA11B2" w14:textId="77777777" w:rsidR="00D86105" w:rsidRDefault="00D86105" w:rsidP="00D86105">
      <w:pPr>
        <w:spacing w:line="40" w:lineRule="atLeast"/>
        <w:contextualSpacing/>
        <w:jc w:val="both"/>
      </w:pPr>
    </w:p>
    <w:p w14:paraId="74C781F8" w14:textId="77777777" w:rsidR="00D86105" w:rsidRDefault="00D86105" w:rsidP="00D86105">
      <w:pPr>
        <w:spacing w:line="40" w:lineRule="atLeast"/>
        <w:contextualSpacing/>
        <w:jc w:val="both"/>
      </w:pPr>
    </w:p>
    <w:p w14:paraId="70590B48" w14:textId="77777777" w:rsidR="00D86105" w:rsidRDefault="00D86105" w:rsidP="00D86105">
      <w:pPr>
        <w:spacing w:line="40" w:lineRule="atLeast"/>
        <w:contextualSpacing/>
        <w:jc w:val="both"/>
      </w:pPr>
    </w:p>
    <w:p w14:paraId="55D98029" w14:textId="77777777" w:rsidR="00D86105" w:rsidRDefault="00D86105" w:rsidP="00D86105">
      <w:pPr>
        <w:spacing w:line="40" w:lineRule="atLeast"/>
        <w:contextualSpacing/>
        <w:jc w:val="both"/>
      </w:pPr>
    </w:p>
    <w:p w14:paraId="5150D11E" w14:textId="77777777" w:rsidR="00D86105" w:rsidRDefault="00D86105" w:rsidP="00D86105">
      <w:pPr>
        <w:spacing w:line="40" w:lineRule="atLeast"/>
        <w:contextualSpacing/>
        <w:jc w:val="both"/>
      </w:pPr>
    </w:p>
    <w:p w14:paraId="5B6768E8" w14:textId="77777777" w:rsidR="00D86105" w:rsidRPr="00BE62C6" w:rsidRDefault="00D86105" w:rsidP="00D86105">
      <w:pPr>
        <w:spacing w:line="40" w:lineRule="atLeast"/>
        <w:contextualSpacing/>
        <w:jc w:val="both"/>
      </w:pPr>
    </w:p>
    <w:p w14:paraId="3D7136F6" w14:textId="560FC76C" w:rsidR="007B2104" w:rsidRPr="00BE62C6" w:rsidRDefault="004D287C" w:rsidP="006E72E9">
      <w:pPr>
        <w:pStyle w:val="Ttulo2"/>
      </w:pPr>
      <w:bookmarkStart w:id="2" w:name="_Toc160114927"/>
      <w:r w:rsidRPr="00BE62C6">
        <w:t>Enunciado del problema</w:t>
      </w:r>
      <w:r w:rsidR="00E2521F" w:rsidRPr="00BE62C6">
        <w:t xml:space="preserve"> de investigación</w:t>
      </w:r>
      <w:bookmarkEnd w:id="2"/>
    </w:p>
    <w:p w14:paraId="3B56561B" w14:textId="2ACF0035" w:rsidR="007B2104" w:rsidRPr="00BE62C6" w:rsidRDefault="007B2104" w:rsidP="007B2104">
      <w:pPr>
        <w:spacing w:line="40" w:lineRule="atLeast"/>
        <w:contextualSpacing/>
        <w:jc w:val="both"/>
      </w:pPr>
      <w:r w:rsidRPr="00BE62C6">
        <w:t xml:space="preserve">&lt;&lt; </w:t>
      </w:r>
      <w:proofErr w:type="spellStart"/>
      <w:r w:rsidR="00BE62C6">
        <w:t>xx</w:t>
      </w:r>
      <w:proofErr w:type="spellEnd"/>
      <w:r w:rsidRPr="00BE62C6">
        <w:t>...  &gt;&gt;</w:t>
      </w:r>
    </w:p>
    <w:p w14:paraId="774F8350" w14:textId="77777777" w:rsidR="006965EF" w:rsidRPr="00BE62C6" w:rsidRDefault="006965EF" w:rsidP="00187350">
      <w:pPr>
        <w:spacing w:line="40" w:lineRule="atLeast"/>
        <w:contextualSpacing/>
        <w:jc w:val="both"/>
      </w:pPr>
    </w:p>
    <w:p w14:paraId="67BD1AB8" w14:textId="77777777" w:rsidR="00597EEF" w:rsidRPr="00BE62C6" w:rsidRDefault="00597EEF" w:rsidP="00187350">
      <w:pPr>
        <w:spacing w:line="40" w:lineRule="atLeast"/>
        <w:contextualSpacing/>
        <w:jc w:val="both"/>
      </w:pPr>
    </w:p>
    <w:p w14:paraId="780C5975" w14:textId="471E105F" w:rsidR="0069614A" w:rsidRPr="00BE62C6" w:rsidRDefault="0069614A" w:rsidP="0069614A">
      <w:pPr>
        <w:pStyle w:val="Ttulo2"/>
      </w:pPr>
      <w:bookmarkStart w:id="3" w:name="_Toc160114928"/>
      <w:r w:rsidRPr="00BE62C6">
        <w:t>Pregunta</w:t>
      </w:r>
      <w:r w:rsidR="004F7E87" w:rsidRPr="00BE62C6">
        <w:t>s</w:t>
      </w:r>
      <w:r w:rsidRPr="00BE62C6">
        <w:t xml:space="preserve"> de investigación</w:t>
      </w:r>
      <w:bookmarkEnd w:id="3"/>
      <w:r w:rsidRPr="00BE62C6">
        <w:t xml:space="preserve"> </w:t>
      </w:r>
    </w:p>
    <w:p w14:paraId="783FC300" w14:textId="52A5E676" w:rsidR="00C565BC" w:rsidRPr="00BE62C6" w:rsidRDefault="0069614A" w:rsidP="0069614A">
      <w:pPr>
        <w:spacing w:line="40" w:lineRule="atLeast"/>
        <w:contextualSpacing/>
        <w:jc w:val="both"/>
        <w:rPr>
          <w:sz w:val="20"/>
          <w:szCs w:val="20"/>
        </w:rPr>
      </w:pPr>
      <w:r w:rsidRPr="00BE62C6">
        <w:t xml:space="preserve">&lt;&lt; </w:t>
      </w:r>
      <w:proofErr w:type="spellStart"/>
      <w:r w:rsidR="00BE62C6">
        <w:t>xx</w:t>
      </w:r>
      <w:proofErr w:type="spellEnd"/>
      <w:r w:rsidR="00BE62C6">
        <w:rPr>
          <w:sz w:val="20"/>
          <w:szCs w:val="20"/>
        </w:rPr>
        <w:t>&gt;&gt;</w:t>
      </w:r>
    </w:p>
    <w:p w14:paraId="586CE546" w14:textId="77777777" w:rsidR="00C565BC" w:rsidRPr="00BE62C6" w:rsidRDefault="00C565BC" w:rsidP="0069614A">
      <w:pPr>
        <w:spacing w:line="40" w:lineRule="atLeast"/>
        <w:contextualSpacing/>
        <w:jc w:val="both"/>
      </w:pPr>
    </w:p>
    <w:p w14:paraId="4833ABFF" w14:textId="77777777" w:rsidR="00C057E9" w:rsidRPr="00BE62C6" w:rsidRDefault="00C057E9" w:rsidP="00C057E9">
      <w:pPr>
        <w:spacing w:line="40" w:lineRule="atLeast"/>
        <w:contextualSpacing/>
        <w:jc w:val="both"/>
      </w:pPr>
    </w:p>
    <w:p w14:paraId="39702729" w14:textId="1C7A5749" w:rsidR="00EB1516" w:rsidRDefault="00927142" w:rsidP="00933982">
      <w:pPr>
        <w:pStyle w:val="Ttulo2"/>
      </w:pPr>
      <w:bookmarkStart w:id="4" w:name="_Toc160114929"/>
      <w:r w:rsidRPr="00BE62C6">
        <w:t xml:space="preserve">Objetivos </w:t>
      </w:r>
      <w:r w:rsidR="008A0F39" w:rsidRPr="00BE62C6">
        <w:t xml:space="preserve">de la investigación (objetivo </w:t>
      </w:r>
      <w:r w:rsidRPr="00BE62C6">
        <w:t xml:space="preserve">general y </w:t>
      </w:r>
      <w:r w:rsidR="006C363B">
        <w:t>objetivos e</w:t>
      </w:r>
      <w:r w:rsidRPr="00BE62C6">
        <w:t>spec</w:t>
      </w:r>
      <w:r w:rsidR="005A30AD" w:rsidRPr="00BE62C6">
        <w:t>íficos</w:t>
      </w:r>
      <w:r w:rsidR="008A0F39" w:rsidRPr="00BE62C6">
        <w:t>)</w:t>
      </w:r>
      <w:bookmarkEnd w:id="4"/>
    </w:p>
    <w:p w14:paraId="5D4C4677" w14:textId="77777777" w:rsidR="00D86105" w:rsidRDefault="00D86105" w:rsidP="00D86105"/>
    <w:p w14:paraId="51C7FEC8" w14:textId="14120A53" w:rsidR="00D86105" w:rsidRPr="00D86105" w:rsidRDefault="00D86105" w:rsidP="00D86105">
      <w:r w:rsidRPr="00D86105">
        <w:t>Desarrollar e implementar un enfoque colaborativo para la programación y administración de exámenes departamentales en las materias de Fundamentos de Programación y POO, con el fin de mejorar la calidad de la evaluación académica y promover una cultura de integridad académica entre los estudiantes del Instituto Tecnológico de Morelia.</w:t>
      </w:r>
    </w:p>
    <w:p w14:paraId="76EE40DF" w14:textId="77777777" w:rsidR="00D86105" w:rsidRPr="00D86105" w:rsidRDefault="00D86105" w:rsidP="00D86105"/>
    <w:p w14:paraId="4918896D" w14:textId="77777777" w:rsidR="00D86105" w:rsidRDefault="00D86105" w:rsidP="000F3FD8">
      <w:pPr>
        <w:pStyle w:val="Prrafodelista"/>
        <w:numPr>
          <w:ilvl w:val="0"/>
          <w:numId w:val="29"/>
        </w:numPr>
        <w:spacing w:line="40" w:lineRule="atLeast"/>
        <w:jc w:val="both"/>
      </w:pPr>
      <w:r>
        <w:t>Realizar un diagnóstico detallado de la situación actual de los exámenes departamentales en las materias de Fundamentos de Programación y POO, identificando las principales dificultades y áreas de mejora.</w:t>
      </w:r>
    </w:p>
    <w:p w14:paraId="4D5CFFC0" w14:textId="77777777" w:rsidR="00D86105" w:rsidRDefault="00D86105" w:rsidP="00D86105">
      <w:pPr>
        <w:spacing w:line="40" w:lineRule="atLeast"/>
        <w:contextualSpacing/>
        <w:jc w:val="both"/>
      </w:pPr>
    </w:p>
    <w:p w14:paraId="03CC4AD6" w14:textId="77777777" w:rsidR="00D86105" w:rsidRDefault="00D86105" w:rsidP="000F3FD8">
      <w:pPr>
        <w:pStyle w:val="Prrafodelista"/>
        <w:numPr>
          <w:ilvl w:val="0"/>
          <w:numId w:val="29"/>
        </w:numPr>
        <w:spacing w:line="40" w:lineRule="atLeast"/>
        <w:jc w:val="both"/>
      </w:pPr>
      <w:r>
        <w:t xml:space="preserve">Diseñar y desarrollar una metodología colaborativa para la programación y administración de los exámenes departamentales, que promueva la </w:t>
      </w:r>
      <w:proofErr w:type="gramStart"/>
      <w:r>
        <w:t>participación activa</w:t>
      </w:r>
      <w:proofErr w:type="gramEnd"/>
      <w:r>
        <w:t xml:space="preserve"> de los profesores involucrados.</w:t>
      </w:r>
    </w:p>
    <w:p w14:paraId="4F5F9E4D" w14:textId="77777777" w:rsidR="00D86105" w:rsidRDefault="00D86105" w:rsidP="00D86105">
      <w:pPr>
        <w:spacing w:line="40" w:lineRule="atLeast"/>
        <w:contextualSpacing/>
        <w:jc w:val="both"/>
      </w:pPr>
    </w:p>
    <w:p w14:paraId="2248D068" w14:textId="77777777" w:rsidR="00D86105" w:rsidRDefault="00D86105" w:rsidP="000F3FD8">
      <w:pPr>
        <w:pStyle w:val="Prrafodelista"/>
        <w:numPr>
          <w:ilvl w:val="0"/>
          <w:numId w:val="29"/>
        </w:numPr>
        <w:spacing w:line="40" w:lineRule="atLeast"/>
        <w:jc w:val="both"/>
      </w:pPr>
      <w:r>
        <w:t>Crear bancos de proyectos y establecer criterios para la selección y elaboración de reactivos que aseguren la cobertura integral de los contenidos académicos en los exámenes departamentales.</w:t>
      </w:r>
    </w:p>
    <w:p w14:paraId="5E6FF6DA" w14:textId="77777777" w:rsidR="00D86105" w:rsidRDefault="00D86105" w:rsidP="00D86105">
      <w:pPr>
        <w:spacing w:line="40" w:lineRule="atLeast"/>
        <w:contextualSpacing/>
        <w:jc w:val="both"/>
      </w:pPr>
    </w:p>
    <w:p w14:paraId="085DF792" w14:textId="77777777" w:rsidR="00D86105" w:rsidRDefault="00D86105" w:rsidP="000F3FD8">
      <w:pPr>
        <w:pStyle w:val="Prrafodelista"/>
        <w:numPr>
          <w:ilvl w:val="0"/>
          <w:numId w:val="29"/>
        </w:numPr>
        <w:spacing w:line="40" w:lineRule="atLeast"/>
        <w:jc w:val="both"/>
      </w:pPr>
      <w:r>
        <w:t>Implementar un calendario coordinado para la realización de los exámenes departamentales en diferentes momentos, permitiendo que los profesores se reúnan y realicen una misma encuesta para verificar la coherencia en la enseñanza de los contenidos.</w:t>
      </w:r>
    </w:p>
    <w:p w14:paraId="17EF3E82" w14:textId="77777777" w:rsidR="00D86105" w:rsidRDefault="00D86105" w:rsidP="00D86105">
      <w:pPr>
        <w:spacing w:line="40" w:lineRule="atLeast"/>
        <w:contextualSpacing/>
        <w:jc w:val="both"/>
      </w:pPr>
    </w:p>
    <w:p w14:paraId="503DC9FB" w14:textId="77777777" w:rsidR="00D86105" w:rsidRDefault="00D86105" w:rsidP="000F3FD8">
      <w:pPr>
        <w:pStyle w:val="Prrafodelista"/>
        <w:numPr>
          <w:ilvl w:val="0"/>
          <w:numId w:val="29"/>
        </w:numPr>
        <w:spacing w:line="40" w:lineRule="atLeast"/>
        <w:jc w:val="both"/>
      </w:pPr>
      <w:r>
        <w:t>Evaluar el impacto del enfoque colaborativo en la mejora de la calidad de la evaluación académica y en la promoción de una cultura de integridad académica entre los estudiantes, mediante la comparación de resultados antes y después de la implementación del proyecto.</w:t>
      </w:r>
    </w:p>
    <w:p w14:paraId="6D7A8A55" w14:textId="77777777" w:rsidR="00D86105" w:rsidRDefault="00D86105" w:rsidP="00D86105">
      <w:pPr>
        <w:spacing w:line="40" w:lineRule="atLeast"/>
        <w:contextualSpacing/>
        <w:jc w:val="both"/>
      </w:pPr>
    </w:p>
    <w:p w14:paraId="7CC75A13" w14:textId="1119CB27" w:rsidR="00EB1516" w:rsidRDefault="00D86105" w:rsidP="000F3FD8">
      <w:pPr>
        <w:pStyle w:val="Prrafodelista"/>
        <w:numPr>
          <w:ilvl w:val="0"/>
          <w:numId w:val="29"/>
        </w:numPr>
        <w:spacing w:line="40" w:lineRule="atLeast"/>
        <w:jc w:val="both"/>
      </w:pPr>
      <w:r>
        <w:t>Elaborar un informe final que documente los resultados obtenidos, las lecciones aprendidas y las recomendaciones para la continuidad y mejora del enfoque colaborativo en la gestión de los exámenes departamentales en el Instituto Tecnológico de Morelia.</w:t>
      </w:r>
    </w:p>
    <w:p w14:paraId="407E2AE3" w14:textId="77777777" w:rsidR="00C22EE1" w:rsidRDefault="00C22EE1" w:rsidP="00C057E9">
      <w:pPr>
        <w:spacing w:line="40" w:lineRule="atLeast"/>
        <w:contextualSpacing/>
        <w:jc w:val="both"/>
      </w:pPr>
    </w:p>
    <w:p w14:paraId="14903214" w14:textId="23839972" w:rsidR="001851C4" w:rsidRPr="00BE62C6" w:rsidRDefault="001851C4" w:rsidP="001851C4">
      <w:pPr>
        <w:pStyle w:val="Ttulo2"/>
      </w:pPr>
      <w:bookmarkStart w:id="5" w:name="_Toc160114930"/>
      <w:r w:rsidRPr="00BE62C6">
        <w:t>Justificación</w:t>
      </w:r>
      <w:bookmarkEnd w:id="5"/>
    </w:p>
    <w:p w14:paraId="3DBD5F41" w14:textId="09E3D869" w:rsidR="00DE0C4C" w:rsidRDefault="001851C4" w:rsidP="004603B9">
      <w:pPr>
        <w:spacing w:line="40" w:lineRule="atLeast"/>
        <w:contextualSpacing/>
        <w:jc w:val="both"/>
      </w:pPr>
      <w:r w:rsidRPr="00BE62C6">
        <w:t xml:space="preserve">&lt;&lt; </w:t>
      </w:r>
      <w:proofErr w:type="spellStart"/>
      <w:r w:rsidR="004603B9" w:rsidRPr="00BE62C6">
        <w:t>xx</w:t>
      </w:r>
      <w:proofErr w:type="spellEnd"/>
      <w:r w:rsidR="004603B9" w:rsidRPr="00BE62C6">
        <w:t>&gt;&gt;</w:t>
      </w:r>
    </w:p>
    <w:p w14:paraId="73779EA5" w14:textId="77777777" w:rsidR="0002770C" w:rsidRDefault="0002770C" w:rsidP="004603B9">
      <w:pPr>
        <w:spacing w:line="40" w:lineRule="atLeast"/>
        <w:contextualSpacing/>
        <w:jc w:val="both"/>
      </w:pPr>
    </w:p>
    <w:p w14:paraId="7ADDF70A" w14:textId="026F5CDB" w:rsidR="001851C4" w:rsidRDefault="002A5E30" w:rsidP="004603B9">
      <w:pPr>
        <w:pStyle w:val="Prrafodelista"/>
        <w:spacing w:line="40" w:lineRule="atLeast"/>
        <w:jc w:val="both"/>
      </w:pPr>
      <w:r>
        <w:t xml:space="preserve">                 </w:t>
      </w:r>
    </w:p>
    <w:p w14:paraId="21E3F2DB" w14:textId="77777777" w:rsidR="000071BB" w:rsidRDefault="000071BB" w:rsidP="004603B9">
      <w:pPr>
        <w:pStyle w:val="Prrafodelista"/>
        <w:spacing w:line="40" w:lineRule="atLeast"/>
        <w:jc w:val="both"/>
      </w:pPr>
    </w:p>
    <w:p w14:paraId="36530C95" w14:textId="77777777" w:rsidR="000071BB" w:rsidRDefault="000071BB" w:rsidP="004603B9">
      <w:pPr>
        <w:pStyle w:val="Prrafodelista"/>
        <w:spacing w:line="40" w:lineRule="atLeast"/>
        <w:jc w:val="both"/>
      </w:pPr>
    </w:p>
    <w:p w14:paraId="698F6CE4" w14:textId="77777777" w:rsidR="000071BB" w:rsidRDefault="000071BB" w:rsidP="004603B9">
      <w:pPr>
        <w:pStyle w:val="Prrafodelista"/>
        <w:spacing w:line="40" w:lineRule="atLeast"/>
        <w:jc w:val="both"/>
      </w:pPr>
    </w:p>
    <w:p w14:paraId="1E88BFBF" w14:textId="77777777" w:rsidR="0002770C" w:rsidRDefault="0002770C" w:rsidP="0091412A">
      <w:pPr>
        <w:pStyle w:val="Ttulo30"/>
      </w:pPr>
    </w:p>
    <w:p w14:paraId="0EADD34C" w14:textId="6F919559" w:rsidR="007A7F83" w:rsidRPr="00173E54" w:rsidRDefault="00F80DE5" w:rsidP="00363D88">
      <w:pPr>
        <w:pStyle w:val="Ttulo1"/>
      </w:pPr>
      <w:bookmarkStart w:id="6" w:name="_Toc160114931"/>
      <w:r>
        <w:t>Bosquejo de marco</w:t>
      </w:r>
      <w:r w:rsidR="00984D47" w:rsidRPr="00173E54">
        <w:t xml:space="preserve"> teórico</w:t>
      </w:r>
      <w:bookmarkEnd w:id="6"/>
    </w:p>
    <w:p w14:paraId="3D8FBAA4" w14:textId="77777777" w:rsidR="007A7F83" w:rsidRPr="004603B9" w:rsidRDefault="007A7F83" w:rsidP="007A7F83">
      <w:pPr>
        <w:spacing w:line="40" w:lineRule="atLeast"/>
        <w:contextualSpacing/>
        <w:jc w:val="both"/>
      </w:pPr>
      <w:r w:rsidRPr="004603B9">
        <w:t>&lt;&lt; ...  &gt;&gt;</w:t>
      </w:r>
    </w:p>
    <w:p w14:paraId="53C1A7ED" w14:textId="77777777" w:rsidR="00337F14" w:rsidRPr="004603B9" w:rsidRDefault="00337F14">
      <w:pPr>
        <w:rPr>
          <w:rFonts w:eastAsiaTheme="majorEastAsia"/>
          <w:b/>
        </w:rPr>
      </w:pPr>
    </w:p>
    <w:p w14:paraId="5EE10F72" w14:textId="151ADF22" w:rsidR="00026834" w:rsidRPr="004603B9" w:rsidRDefault="00984D47" w:rsidP="009A42E4">
      <w:pPr>
        <w:pStyle w:val="Ttulo2"/>
      </w:pPr>
      <w:bookmarkStart w:id="7" w:name="_Toc160114932"/>
      <w:r>
        <w:t>C</w:t>
      </w:r>
      <w:r w:rsidR="00026834" w:rsidRPr="004603B9">
        <w:t>onceptos, teorías y estudios fundamentales</w:t>
      </w:r>
      <w:bookmarkEnd w:id="7"/>
      <w:r w:rsidR="00026834" w:rsidRPr="004603B9">
        <w:t xml:space="preserve">  </w:t>
      </w:r>
    </w:p>
    <w:p w14:paraId="7B1A6985" w14:textId="77777777" w:rsidR="00026834" w:rsidRPr="004603B9" w:rsidRDefault="00026834" w:rsidP="00026834">
      <w:pPr>
        <w:spacing w:line="40" w:lineRule="atLeast"/>
        <w:contextualSpacing/>
      </w:pPr>
      <w:r w:rsidRPr="004603B9">
        <w:t>&lt;&lt; ...  &gt;&gt;</w:t>
      </w:r>
    </w:p>
    <w:p w14:paraId="3F4EFCBE" w14:textId="77777777" w:rsidR="00026834" w:rsidRPr="004603B9" w:rsidRDefault="00026834" w:rsidP="00026834">
      <w:pPr>
        <w:spacing w:line="40" w:lineRule="atLeast"/>
        <w:contextualSpacing/>
      </w:pPr>
    </w:p>
    <w:p w14:paraId="5442CE61" w14:textId="77777777" w:rsidR="00026834" w:rsidRPr="00793E84" w:rsidRDefault="00026834" w:rsidP="00026834">
      <w:pPr>
        <w:spacing w:line="40" w:lineRule="atLeast"/>
        <w:contextualSpacing/>
      </w:pPr>
    </w:p>
    <w:p w14:paraId="21F43269" w14:textId="77777777" w:rsidR="00026834" w:rsidRPr="00793E84" w:rsidRDefault="00026834" w:rsidP="009A42E4">
      <w:pPr>
        <w:pStyle w:val="Ttulo2"/>
      </w:pPr>
      <w:bookmarkStart w:id="8" w:name="_Toc160114933"/>
      <w:r w:rsidRPr="00793E84">
        <w:t>Principales debates y controversias</w:t>
      </w:r>
      <w:bookmarkEnd w:id="8"/>
      <w:r w:rsidRPr="00793E84">
        <w:t xml:space="preserve"> </w:t>
      </w:r>
    </w:p>
    <w:p w14:paraId="303EB173" w14:textId="77777777" w:rsidR="00026834" w:rsidRPr="00793E84" w:rsidRDefault="00026834" w:rsidP="00026834">
      <w:pPr>
        <w:spacing w:line="40" w:lineRule="atLeast"/>
        <w:contextualSpacing/>
      </w:pPr>
      <w:r w:rsidRPr="00793E84">
        <w:t>&lt;&lt; ...  &gt;&gt;</w:t>
      </w:r>
    </w:p>
    <w:p w14:paraId="0ACECAE5" w14:textId="77777777" w:rsidR="00187350" w:rsidRPr="004603B9" w:rsidRDefault="00187350">
      <w:pPr>
        <w:rPr>
          <w:b/>
        </w:rPr>
      </w:pPr>
    </w:p>
    <w:p w14:paraId="409D831E" w14:textId="77777777" w:rsidR="00DE6919" w:rsidRDefault="00DE6919" w:rsidP="006870C8">
      <w:pPr>
        <w:spacing w:line="40" w:lineRule="atLeast"/>
        <w:contextualSpacing/>
        <w:rPr>
          <w:rFonts w:eastAsiaTheme="majorEastAsia"/>
          <w:b/>
          <w:bCs/>
        </w:rPr>
      </w:pPr>
    </w:p>
    <w:p w14:paraId="52973ED6" w14:textId="77777777" w:rsidR="000071BB" w:rsidRDefault="000071BB" w:rsidP="006870C8">
      <w:pPr>
        <w:spacing w:line="40" w:lineRule="atLeast"/>
        <w:contextualSpacing/>
        <w:rPr>
          <w:rFonts w:eastAsiaTheme="majorEastAsia"/>
          <w:b/>
          <w:bCs/>
        </w:rPr>
      </w:pPr>
    </w:p>
    <w:p w14:paraId="6CAD86D4" w14:textId="77777777" w:rsidR="000071BB" w:rsidRDefault="000071BB" w:rsidP="006870C8">
      <w:pPr>
        <w:spacing w:line="40" w:lineRule="atLeast"/>
        <w:contextualSpacing/>
        <w:rPr>
          <w:rFonts w:eastAsiaTheme="majorEastAsia"/>
          <w:b/>
          <w:bCs/>
        </w:rPr>
      </w:pPr>
    </w:p>
    <w:p w14:paraId="2CF6D096" w14:textId="77777777" w:rsidR="0002770C" w:rsidRPr="004603B9" w:rsidRDefault="0002770C" w:rsidP="006870C8">
      <w:pPr>
        <w:spacing w:line="40" w:lineRule="atLeast"/>
        <w:contextualSpacing/>
        <w:rPr>
          <w:rFonts w:eastAsiaTheme="majorEastAsia"/>
          <w:b/>
          <w:bCs/>
        </w:rPr>
      </w:pPr>
    </w:p>
    <w:p w14:paraId="221E4FCF" w14:textId="000E49B4" w:rsidR="008215C9" w:rsidRPr="004603B9" w:rsidRDefault="008215C9" w:rsidP="00984D47">
      <w:pPr>
        <w:pStyle w:val="Ttulo1"/>
      </w:pPr>
      <w:bookmarkStart w:id="9" w:name="_Toc160114934"/>
      <w:r w:rsidRPr="004603B9">
        <w:t>Hipótesis</w:t>
      </w:r>
      <w:bookmarkEnd w:id="9"/>
      <w:r w:rsidRPr="004603B9">
        <w:t xml:space="preserve"> </w:t>
      </w:r>
    </w:p>
    <w:p w14:paraId="7FE87530" w14:textId="77777777" w:rsidR="008215C9" w:rsidRPr="004603B9" w:rsidRDefault="008215C9" w:rsidP="008215C9">
      <w:pPr>
        <w:spacing w:line="40" w:lineRule="atLeast"/>
        <w:contextualSpacing/>
        <w:jc w:val="both"/>
      </w:pPr>
      <w:r w:rsidRPr="004603B9">
        <w:t>&lt;&lt; ...  &gt;&gt;</w:t>
      </w:r>
    </w:p>
    <w:p w14:paraId="391096B8" w14:textId="77777777" w:rsidR="00ED0D8A" w:rsidRPr="004603B9" w:rsidRDefault="00ED0D8A" w:rsidP="00ED0D8A">
      <w:pPr>
        <w:spacing w:line="40" w:lineRule="atLeast"/>
        <w:contextualSpacing/>
        <w:rPr>
          <w:rFonts w:eastAsiaTheme="majorEastAsia"/>
          <w:b/>
          <w:bCs/>
        </w:rPr>
      </w:pPr>
    </w:p>
    <w:p w14:paraId="6426144C" w14:textId="77777777" w:rsidR="00AE293D" w:rsidRPr="004D32ED" w:rsidRDefault="00AE293D" w:rsidP="006870C8">
      <w:pPr>
        <w:spacing w:line="40" w:lineRule="atLeast"/>
        <w:contextualSpacing/>
        <w:rPr>
          <w:rFonts w:eastAsiaTheme="majorEastAsia"/>
          <w:b/>
          <w:bCs/>
        </w:rPr>
      </w:pPr>
    </w:p>
    <w:p w14:paraId="27249644" w14:textId="77777777" w:rsidR="00DE6919" w:rsidRPr="00133A82" w:rsidRDefault="00DE6919" w:rsidP="006870C8">
      <w:pPr>
        <w:spacing w:line="40" w:lineRule="atLeast"/>
        <w:contextualSpacing/>
      </w:pPr>
      <w:bookmarkStart w:id="10" w:name="_Toc7773431"/>
    </w:p>
    <w:p w14:paraId="43B18AFF" w14:textId="7CB2F59A" w:rsidR="00DE6919" w:rsidRDefault="00D2045B" w:rsidP="00FF1AD6">
      <w:pPr>
        <w:pStyle w:val="Ttulo1"/>
      </w:pPr>
      <w:bookmarkStart w:id="11" w:name="_Toc160114935"/>
      <w:bookmarkEnd w:id="10"/>
      <w:r>
        <w:t>Bosquejo del método</w:t>
      </w:r>
      <w:bookmarkEnd w:id="11"/>
    </w:p>
    <w:p w14:paraId="49A94060" w14:textId="77777777" w:rsidR="002E7EAF" w:rsidRPr="002E7EAF" w:rsidRDefault="002E7EAF" w:rsidP="002E7EAF"/>
    <w:p w14:paraId="4B08726F" w14:textId="48166340" w:rsidR="00133A82" w:rsidRDefault="00133A82" w:rsidP="00133A82">
      <w:pPr>
        <w:spacing w:line="40" w:lineRule="atLeast"/>
        <w:contextualSpacing/>
      </w:pPr>
      <w:r>
        <w:t>&lt;&lt;</w:t>
      </w:r>
      <w:r w:rsidRPr="004E4382">
        <w:t xml:space="preserve"> </w:t>
      </w:r>
      <w:r>
        <w:t>..</w:t>
      </w:r>
      <w:r w:rsidRPr="004E4382">
        <w:t xml:space="preserve">.  </w:t>
      </w:r>
      <w:r>
        <w:t>&gt;&gt;</w:t>
      </w:r>
    </w:p>
    <w:p w14:paraId="559542E7" w14:textId="77777777" w:rsidR="00592E5D" w:rsidRDefault="00592E5D" w:rsidP="00133A82">
      <w:pPr>
        <w:spacing w:line="40" w:lineRule="atLeast"/>
        <w:contextualSpacing/>
      </w:pPr>
    </w:p>
    <w:tbl>
      <w:tblPr>
        <w:tblStyle w:val="Tablaconcuadrcula"/>
        <w:tblW w:w="0" w:type="auto"/>
        <w:tblLook w:val="04A0" w:firstRow="1" w:lastRow="0" w:firstColumn="1" w:lastColumn="0" w:noHBand="0" w:noVBand="1"/>
      </w:tblPr>
      <w:tblGrid>
        <w:gridCol w:w="8359"/>
      </w:tblGrid>
      <w:tr w:rsidR="00592E5D" w:rsidRPr="002B0AD4" w14:paraId="2225DFBE" w14:textId="77777777" w:rsidTr="007168C1">
        <w:trPr>
          <w:trHeight w:val="361"/>
        </w:trPr>
        <w:tc>
          <w:tcPr>
            <w:tcW w:w="8359" w:type="dxa"/>
          </w:tcPr>
          <w:p w14:paraId="170C7885" w14:textId="72FB1210" w:rsidR="00592E5D" w:rsidRPr="009324E7" w:rsidRDefault="007168C1" w:rsidP="00FA4507">
            <w:pPr>
              <w:rPr>
                <w:rFonts w:asciiTheme="majorBidi" w:eastAsiaTheme="majorEastAsia" w:hAnsiTheme="majorBidi" w:cstheme="majorBidi"/>
                <w:bCs/>
                <w:color w:val="7F7F7F" w:themeColor="text1" w:themeTint="80"/>
              </w:rPr>
            </w:pPr>
            <w:r>
              <w:rPr>
                <w:rFonts w:asciiTheme="majorBidi" w:eastAsiaTheme="majorEastAsia" w:hAnsiTheme="majorBidi" w:cstheme="majorBidi"/>
                <w:bCs/>
                <w:color w:val="7F7F7F" w:themeColor="text1" w:themeTint="80"/>
              </w:rPr>
              <w:t>D</w:t>
            </w:r>
            <w:r w:rsidR="00592E5D" w:rsidRPr="009324E7">
              <w:rPr>
                <w:rFonts w:asciiTheme="majorBidi" w:eastAsiaTheme="majorEastAsia" w:hAnsiTheme="majorBidi" w:cstheme="majorBidi"/>
                <w:bCs/>
                <w:color w:val="7F7F7F" w:themeColor="text1" w:themeTint="80"/>
              </w:rPr>
              <w:t>eterminación del universo y obtención de la muestra</w:t>
            </w:r>
          </w:p>
        </w:tc>
      </w:tr>
      <w:tr w:rsidR="00592E5D" w:rsidRPr="002B0AD4" w14:paraId="5FA34D3C" w14:textId="77777777" w:rsidTr="00592E5D">
        <w:tc>
          <w:tcPr>
            <w:tcW w:w="8359" w:type="dxa"/>
          </w:tcPr>
          <w:p w14:paraId="71E5836B" w14:textId="6ACDA65C" w:rsidR="00592E5D" w:rsidRPr="009324E7" w:rsidRDefault="00592E5D" w:rsidP="007168C1">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Cs/>
                <w:color w:val="7F7F7F" w:themeColor="text1" w:themeTint="80"/>
              </w:rPr>
              <w:t>Determinación del tipo de investigación</w:t>
            </w:r>
          </w:p>
        </w:tc>
      </w:tr>
      <w:tr w:rsidR="00592E5D" w:rsidRPr="002B0AD4" w14:paraId="6BF92008" w14:textId="77777777" w:rsidTr="00592E5D">
        <w:tc>
          <w:tcPr>
            <w:tcW w:w="8359" w:type="dxa"/>
          </w:tcPr>
          <w:p w14:paraId="16D6DCDA"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Cs/>
                <w:color w:val="7F7F7F" w:themeColor="text1" w:themeTint="80"/>
              </w:rPr>
              <w:t>Selección, diseño y prueba del instrumento de recolección de información</w:t>
            </w:r>
          </w:p>
        </w:tc>
      </w:tr>
      <w:tr w:rsidR="00592E5D" w:rsidRPr="002B0AD4" w14:paraId="0E5C4988" w14:textId="77777777" w:rsidTr="00592E5D">
        <w:tc>
          <w:tcPr>
            <w:tcW w:w="8359" w:type="dxa"/>
          </w:tcPr>
          <w:p w14:paraId="4F4EB7D6"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recolección de información para el trabajo de campo</w:t>
            </w:r>
          </w:p>
        </w:tc>
      </w:tr>
      <w:tr w:rsidR="00592E5D" w:rsidRPr="002B0AD4" w14:paraId="5A9FAB5A" w14:textId="77777777" w:rsidTr="00592E5D">
        <w:tc>
          <w:tcPr>
            <w:tcW w:w="8359" w:type="dxa"/>
          </w:tcPr>
          <w:p w14:paraId="057D9B3C"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procesamiento y análisis de información</w:t>
            </w:r>
          </w:p>
        </w:tc>
      </w:tr>
      <w:tr w:rsidR="00592E5D" w:rsidRPr="002B0AD4" w14:paraId="73FE3218" w14:textId="77777777" w:rsidTr="00592E5D">
        <w:tc>
          <w:tcPr>
            <w:tcW w:w="8359" w:type="dxa"/>
          </w:tcPr>
          <w:p w14:paraId="3A7D70AA" w14:textId="77777777" w:rsidR="00592E5D" w:rsidRPr="009324E7" w:rsidRDefault="00592E5D" w:rsidP="00FA4507">
            <w:pPr>
              <w:rPr>
                <w:rFonts w:asciiTheme="majorBidi" w:eastAsiaTheme="majorEastAsia" w:hAnsiTheme="majorBidi" w:cstheme="majorBidi"/>
                <w:bCs/>
                <w:color w:val="7F7F7F" w:themeColor="text1" w:themeTint="80"/>
              </w:rPr>
            </w:pPr>
            <w:r w:rsidRPr="009324E7">
              <w:rPr>
                <w:rFonts w:asciiTheme="majorBidi" w:eastAsiaTheme="majorEastAsia" w:hAnsiTheme="majorBidi" w:cstheme="majorBidi"/>
                <w:b/>
                <w:color w:val="7F7F7F" w:themeColor="text1" w:themeTint="80"/>
              </w:rPr>
              <w:t>Plan</w:t>
            </w:r>
            <w:r w:rsidRPr="009324E7">
              <w:rPr>
                <w:rFonts w:asciiTheme="majorBidi" w:eastAsiaTheme="majorEastAsia" w:hAnsiTheme="majorBidi" w:cstheme="majorBidi"/>
                <w:bCs/>
                <w:color w:val="7F7F7F" w:themeColor="text1" w:themeTint="80"/>
              </w:rPr>
              <w:t xml:space="preserve"> de presentación gráfica de los resultados</w:t>
            </w:r>
          </w:p>
        </w:tc>
      </w:tr>
    </w:tbl>
    <w:p w14:paraId="29982A2B" w14:textId="77777777" w:rsidR="00592E5D" w:rsidRDefault="00592E5D" w:rsidP="00133A82">
      <w:pPr>
        <w:spacing w:line="40" w:lineRule="atLeast"/>
        <w:contextualSpacing/>
      </w:pPr>
    </w:p>
    <w:p w14:paraId="1026D9B4" w14:textId="77777777" w:rsidR="003F06B9" w:rsidRDefault="003F06B9" w:rsidP="00133A82">
      <w:pPr>
        <w:spacing w:line="40" w:lineRule="atLeast"/>
        <w:contextualSpacing/>
      </w:pPr>
    </w:p>
    <w:p w14:paraId="06EEC3DB" w14:textId="77777777" w:rsidR="002E7FF2" w:rsidRDefault="002E7FF2" w:rsidP="002623AD">
      <w:pPr>
        <w:spacing w:line="40" w:lineRule="atLeast"/>
      </w:pPr>
    </w:p>
    <w:p w14:paraId="3E868AB5" w14:textId="77777777" w:rsidR="00800750" w:rsidRDefault="00800750" w:rsidP="00C54712">
      <w:pPr>
        <w:pStyle w:val="Prrafodelista"/>
        <w:spacing w:line="40" w:lineRule="atLeast"/>
      </w:pPr>
    </w:p>
    <w:p w14:paraId="3A82CD69" w14:textId="77777777" w:rsidR="0075341F" w:rsidRDefault="0075341F" w:rsidP="00C54712">
      <w:pPr>
        <w:pStyle w:val="Prrafodelista"/>
        <w:spacing w:line="40" w:lineRule="atLeast"/>
      </w:pPr>
    </w:p>
    <w:p w14:paraId="67F4675A" w14:textId="2CE23C8C" w:rsidR="00DE6919" w:rsidRDefault="00DE6919" w:rsidP="0010242D">
      <w:pPr>
        <w:pStyle w:val="Ttulo1"/>
      </w:pPr>
      <w:bookmarkStart w:id="12" w:name="_Toc160114936"/>
      <w:r w:rsidRPr="004E4382">
        <w:t>Cronograma</w:t>
      </w:r>
      <w:bookmarkEnd w:id="12"/>
    </w:p>
    <w:p w14:paraId="262DE281" w14:textId="77777777" w:rsidR="00DE6919" w:rsidRPr="004E4382" w:rsidRDefault="00DE6919" w:rsidP="006870C8">
      <w:pPr>
        <w:spacing w:line="40" w:lineRule="atLeast"/>
        <w:contextualSpacing/>
      </w:pPr>
    </w:p>
    <w:p w14:paraId="5D0F7E5B" w14:textId="26266CC7" w:rsidR="00230FB9" w:rsidRPr="004E4382" w:rsidRDefault="00230FB9" w:rsidP="00230FB9">
      <w:pPr>
        <w:spacing w:line="40" w:lineRule="atLeast"/>
        <w:contextualSpacing/>
      </w:pPr>
      <w:r>
        <w:t>&lt;&lt;</w:t>
      </w:r>
      <w:r w:rsidRPr="004E4382">
        <w:t xml:space="preserve"> </w:t>
      </w:r>
      <w:r w:rsidR="009670FA">
        <w:t>..</w:t>
      </w:r>
      <w:r w:rsidR="009670FA" w:rsidRPr="004E4382">
        <w:t>.</w:t>
      </w:r>
      <w:r>
        <w:t>&gt;&gt;</w:t>
      </w:r>
    </w:p>
    <w:p w14:paraId="15BE19D6" w14:textId="77777777" w:rsidR="00D2569C" w:rsidRDefault="00D2569C">
      <w:pPr>
        <w:rPr>
          <w:b/>
        </w:rPr>
      </w:pPr>
    </w:p>
    <w:p w14:paraId="30591302" w14:textId="77777777" w:rsidR="00D2569C" w:rsidRDefault="00D2569C">
      <w:pPr>
        <w:rPr>
          <w:b/>
        </w:rPr>
      </w:pPr>
    </w:p>
    <w:p w14:paraId="49339D75" w14:textId="77777777" w:rsidR="00D2569C" w:rsidRDefault="00D2569C">
      <w:pPr>
        <w:rPr>
          <w:b/>
        </w:rPr>
      </w:pPr>
    </w:p>
    <w:p w14:paraId="4822C316" w14:textId="5C2C7C0D" w:rsidR="009149D1" w:rsidRDefault="009149D1">
      <w:pPr>
        <w:rPr>
          <w:rFonts w:eastAsiaTheme="majorEastAsia"/>
          <w:b/>
        </w:rPr>
      </w:pPr>
    </w:p>
    <w:p w14:paraId="75BDDDA6" w14:textId="39C09C32" w:rsidR="00DE6919" w:rsidRDefault="00DE6919" w:rsidP="0010242D">
      <w:pPr>
        <w:pStyle w:val="Ttulo1"/>
      </w:pPr>
      <w:bookmarkStart w:id="13" w:name="_Toc160114937"/>
      <w:r w:rsidRPr="004E4382">
        <w:t>Presupuesto</w:t>
      </w:r>
      <w:r w:rsidR="00627783">
        <w:t xml:space="preserve"> y/o financiamiento</w:t>
      </w:r>
      <w:bookmarkEnd w:id="13"/>
      <w:r w:rsidRPr="004E4382">
        <w:t xml:space="preserve"> </w:t>
      </w:r>
    </w:p>
    <w:p w14:paraId="0FED2324" w14:textId="77777777" w:rsidR="00DE6919" w:rsidRPr="004E4382" w:rsidRDefault="00DE6919" w:rsidP="006870C8">
      <w:pPr>
        <w:spacing w:line="40" w:lineRule="atLeast"/>
        <w:contextualSpacing/>
      </w:pPr>
    </w:p>
    <w:p w14:paraId="63CAC6FE" w14:textId="73C3A805" w:rsidR="00230FB9" w:rsidRPr="004E4382" w:rsidRDefault="00230FB9" w:rsidP="00230FB9">
      <w:pPr>
        <w:spacing w:line="40" w:lineRule="atLeast"/>
        <w:contextualSpacing/>
      </w:pPr>
      <w:r>
        <w:t>&lt;&lt;</w:t>
      </w:r>
      <w:r w:rsidRPr="004E4382">
        <w:t xml:space="preserve"> </w:t>
      </w:r>
      <w:r w:rsidR="009670FA">
        <w:t>..</w:t>
      </w:r>
      <w:r w:rsidR="009670FA" w:rsidRPr="004E4382">
        <w:t>.</w:t>
      </w:r>
      <w:r w:rsidRPr="004E4382">
        <w:t xml:space="preserve"> </w:t>
      </w:r>
      <w:r>
        <w:t>&gt;&gt;</w:t>
      </w:r>
    </w:p>
    <w:p w14:paraId="5DF30A95" w14:textId="77777777" w:rsidR="00D2569C" w:rsidRDefault="00D2569C">
      <w:pPr>
        <w:rPr>
          <w:b/>
        </w:rPr>
      </w:pPr>
    </w:p>
    <w:p w14:paraId="5CE3F4D3" w14:textId="77777777" w:rsidR="00D2569C" w:rsidRDefault="00D2569C">
      <w:pPr>
        <w:rPr>
          <w:b/>
        </w:rPr>
      </w:pPr>
    </w:p>
    <w:p w14:paraId="501DE4C5" w14:textId="30343D9C" w:rsidR="008C2ABD" w:rsidRDefault="008C2ABD">
      <w:pPr>
        <w:rPr>
          <w:rFonts w:eastAsiaTheme="majorEastAsia"/>
          <w:b/>
        </w:rPr>
      </w:pPr>
    </w:p>
    <w:p w14:paraId="0098CDB1" w14:textId="3971718C" w:rsidR="00DE6919" w:rsidRDefault="00DE6919" w:rsidP="0010242D">
      <w:pPr>
        <w:pStyle w:val="Ttulo1"/>
      </w:pPr>
      <w:bookmarkStart w:id="14" w:name="_Toc160114938"/>
      <w:r w:rsidRPr="004E4382">
        <w:t>Productos entregables</w:t>
      </w:r>
      <w:bookmarkEnd w:id="14"/>
    </w:p>
    <w:p w14:paraId="01179DE0" w14:textId="77777777" w:rsidR="00DE6919" w:rsidRPr="004E4382" w:rsidRDefault="00DE6919" w:rsidP="006870C8">
      <w:pPr>
        <w:spacing w:line="40" w:lineRule="atLeast"/>
        <w:contextualSpacing/>
        <w:jc w:val="center"/>
        <w:rPr>
          <w:b/>
        </w:rPr>
      </w:pPr>
    </w:p>
    <w:p w14:paraId="2D0590DF" w14:textId="4DEC6996" w:rsidR="00230FB9" w:rsidRPr="004E4382" w:rsidRDefault="00230FB9" w:rsidP="00230FB9">
      <w:pPr>
        <w:spacing w:line="40" w:lineRule="atLeast"/>
        <w:contextualSpacing/>
      </w:pPr>
      <w:r>
        <w:t>&lt;&lt;</w:t>
      </w:r>
      <w:r w:rsidRPr="004E4382">
        <w:t xml:space="preserve"> </w:t>
      </w:r>
      <w:r w:rsidR="009670FA">
        <w:t>..</w:t>
      </w:r>
      <w:r w:rsidR="009670FA" w:rsidRPr="004E4382">
        <w:t>.</w:t>
      </w:r>
      <w:r w:rsidRPr="004E4382">
        <w:t xml:space="preserve">  </w:t>
      </w:r>
      <w:r>
        <w:t>&gt;&gt;</w:t>
      </w:r>
    </w:p>
    <w:p w14:paraId="76E1EE11" w14:textId="77777777" w:rsidR="00DE6919" w:rsidRPr="004E4382" w:rsidRDefault="00DE6919" w:rsidP="008C2ABD">
      <w:pPr>
        <w:spacing w:line="40" w:lineRule="atLeast"/>
        <w:contextualSpacing/>
        <w:rPr>
          <w:b/>
        </w:rPr>
      </w:pPr>
    </w:p>
    <w:p w14:paraId="455CC57A" w14:textId="77777777" w:rsidR="00D2569C" w:rsidRDefault="00D2569C" w:rsidP="008C2ABD">
      <w:pPr>
        <w:spacing w:line="40" w:lineRule="atLeast"/>
        <w:contextualSpacing/>
        <w:rPr>
          <w:b/>
        </w:rPr>
      </w:pPr>
    </w:p>
    <w:p w14:paraId="02CA1CAA" w14:textId="77777777" w:rsidR="00D2569C" w:rsidRDefault="00D2569C" w:rsidP="008C2ABD">
      <w:pPr>
        <w:spacing w:line="40" w:lineRule="atLeast"/>
        <w:contextualSpacing/>
        <w:rPr>
          <w:b/>
        </w:rPr>
      </w:pPr>
    </w:p>
    <w:p w14:paraId="558C7122" w14:textId="2750D95F" w:rsidR="00DE6919" w:rsidRPr="004E4382" w:rsidRDefault="00DE6919" w:rsidP="006870C8">
      <w:pPr>
        <w:spacing w:line="40" w:lineRule="atLeast"/>
        <w:contextualSpacing/>
        <w:rPr>
          <w:rFonts w:eastAsiaTheme="majorEastAsia"/>
          <w:b/>
        </w:rPr>
      </w:pPr>
    </w:p>
    <w:p w14:paraId="07DCFCCC" w14:textId="3D538B82" w:rsidR="00DE6919" w:rsidRPr="004E4382" w:rsidRDefault="00254EC5" w:rsidP="0010242D">
      <w:pPr>
        <w:pStyle w:val="Ttulo1"/>
      </w:pPr>
      <w:bookmarkStart w:id="15" w:name="_Toc160114939"/>
      <w:r>
        <w:t>Vinculaciones estratégicas y l</w:t>
      </w:r>
      <w:r w:rsidR="00DE6919" w:rsidRPr="004E4382">
        <w:t xml:space="preserve">ugar(es) </w:t>
      </w:r>
      <w:r w:rsidR="00D9169E">
        <w:t>de desarrollo d</w:t>
      </w:r>
      <w:r w:rsidR="00DE6919" w:rsidRPr="004E4382">
        <w:t>el proyecto</w:t>
      </w:r>
      <w:bookmarkEnd w:id="15"/>
    </w:p>
    <w:p w14:paraId="43DAD09C" w14:textId="77777777" w:rsidR="00DE6919" w:rsidRPr="00D817F5" w:rsidRDefault="00DE6919" w:rsidP="00CB3AA9">
      <w:pPr>
        <w:spacing w:line="40" w:lineRule="atLeast"/>
        <w:contextualSpacing/>
        <w:rPr>
          <w:b/>
        </w:rPr>
      </w:pPr>
    </w:p>
    <w:p w14:paraId="589F5ECF" w14:textId="2A4E3DE2" w:rsidR="008E7084" w:rsidRPr="004E4382" w:rsidRDefault="008E7084" w:rsidP="00CB3AA9">
      <w:pPr>
        <w:spacing w:line="40" w:lineRule="atLeast"/>
        <w:contextualSpacing/>
      </w:pPr>
      <w:r>
        <w:t>&lt;&lt;</w:t>
      </w:r>
      <w:r w:rsidRPr="004E4382">
        <w:t xml:space="preserve"> </w:t>
      </w:r>
      <w:r w:rsidR="009670FA">
        <w:t>..</w:t>
      </w:r>
      <w:r w:rsidR="009670FA" w:rsidRPr="004E4382">
        <w:t>.</w:t>
      </w:r>
      <w:r w:rsidRPr="004E4382">
        <w:t xml:space="preserve">  </w:t>
      </w:r>
      <w:r>
        <w:t>&gt;&gt;</w:t>
      </w:r>
    </w:p>
    <w:p w14:paraId="6E71B28A" w14:textId="77777777" w:rsidR="00D2569C" w:rsidRDefault="00D2569C" w:rsidP="00CB3AA9">
      <w:pPr>
        <w:spacing w:line="40" w:lineRule="atLeast"/>
        <w:contextualSpacing/>
        <w:rPr>
          <w:b/>
        </w:rPr>
      </w:pPr>
    </w:p>
    <w:p w14:paraId="67BC9C52" w14:textId="77777777" w:rsidR="00D2569C" w:rsidRDefault="00D2569C" w:rsidP="00CB3AA9">
      <w:pPr>
        <w:spacing w:line="40" w:lineRule="atLeast"/>
        <w:contextualSpacing/>
        <w:rPr>
          <w:b/>
        </w:rPr>
      </w:pPr>
    </w:p>
    <w:p w14:paraId="3D9CBF17" w14:textId="49C5E249" w:rsidR="00DE6919" w:rsidRPr="00C64C34" w:rsidRDefault="00DE6919" w:rsidP="00CB3AA9">
      <w:pPr>
        <w:spacing w:line="40" w:lineRule="atLeast"/>
        <w:contextualSpacing/>
        <w:rPr>
          <w:rFonts w:eastAsiaTheme="majorEastAsia"/>
          <w:b/>
        </w:rPr>
      </w:pPr>
    </w:p>
    <w:p w14:paraId="415B9DE3" w14:textId="154BAA1A" w:rsidR="00DE6919" w:rsidRPr="00C64C34" w:rsidRDefault="0059218C" w:rsidP="0010242D">
      <w:pPr>
        <w:pStyle w:val="Ttulo1"/>
      </w:pPr>
      <w:bookmarkStart w:id="16" w:name="_Toc160114940"/>
      <w:r w:rsidRPr="00C64C34">
        <w:t>Estrategia</w:t>
      </w:r>
      <w:r w:rsidR="00136F38" w:rsidRPr="00C64C34">
        <w:t>s</w:t>
      </w:r>
      <w:r w:rsidRPr="00C64C34">
        <w:t xml:space="preserve"> de </w:t>
      </w:r>
      <w:r w:rsidR="00DE6919" w:rsidRPr="00C64C34">
        <w:t>Difusión</w:t>
      </w:r>
      <w:bookmarkEnd w:id="16"/>
    </w:p>
    <w:p w14:paraId="72C4E0B5" w14:textId="77777777" w:rsidR="00DE6919" w:rsidRPr="00C64C34" w:rsidRDefault="00DE6919" w:rsidP="006870C8">
      <w:pPr>
        <w:spacing w:line="40" w:lineRule="atLeast"/>
        <w:contextualSpacing/>
        <w:rPr>
          <w:b/>
        </w:rPr>
      </w:pPr>
    </w:p>
    <w:p w14:paraId="48DB347B" w14:textId="77777777" w:rsidR="00C64C34" w:rsidRDefault="008E7084" w:rsidP="008E7084">
      <w:pPr>
        <w:spacing w:line="40" w:lineRule="atLeast"/>
        <w:contextualSpacing/>
      </w:pPr>
      <w:r w:rsidRPr="00C64C34">
        <w:t xml:space="preserve">&lt;&lt; </w:t>
      </w:r>
      <w:r w:rsidR="00764C59" w:rsidRPr="00C64C34">
        <w:t>..</w:t>
      </w:r>
      <w:r w:rsidRPr="00C64C34">
        <w:t>.  &gt;&gt;</w:t>
      </w:r>
    </w:p>
    <w:p w14:paraId="1D0A6E10" w14:textId="77777777" w:rsidR="00D2569C" w:rsidRDefault="00D2569C" w:rsidP="006870C8">
      <w:pPr>
        <w:spacing w:line="40" w:lineRule="atLeast"/>
        <w:contextualSpacing/>
        <w:rPr>
          <w:b/>
        </w:rPr>
      </w:pPr>
    </w:p>
    <w:p w14:paraId="406E1305" w14:textId="77777777" w:rsidR="00D2569C" w:rsidRDefault="00D2569C" w:rsidP="006870C8">
      <w:pPr>
        <w:spacing w:line="40" w:lineRule="atLeast"/>
        <w:contextualSpacing/>
        <w:rPr>
          <w:b/>
        </w:rPr>
      </w:pPr>
    </w:p>
    <w:p w14:paraId="13CEDE06" w14:textId="59DC7CC2" w:rsidR="00DE6919" w:rsidRPr="004E4382" w:rsidRDefault="00DE6919" w:rsidP="006870C8">
      <w:pPr>
        <w:spacing w:line="40" w:lineRule="atLeast"/>
        <w:contextualSpacing/>
        <w:rPr>
          <w:rFonts w:eastAsiaTheme="majorEastAsia"/>
          <w:b/>
        </w:rPr>
      </w:pPr>
    </w:p>
    <w:p w14:paraId="022852B2" w14:textId="77777777" w:rsidR="00DE6919" w:rsidRPr="004E4382" w:rsidRDefault="00DE6919" w:rsidP="0010242D">
      <w:pPr>
        <w:pStyle w:val="Ttulo1"/>
      </w:pPr>
    </w:p>
    <w:p w14:paraId="5FF917DB" w14:textId="61244999" w:rsidR="00DE6919" w:rsidRPr="004E4382" w:rsidRDefault="00DE6919" w:rsidP="0010242D">
      <w:pPr>
        <w:pStyle w:val="Ttulo1"/>
      </w:pPr>
      <w:bookmarkStart w:id="17" w:name="_Toc160114941"/>
      <w:r w:rsidRPr="004E4382">
        <w:t>Fuentes consultadas</w:t>
      </w:r>
      <w:bookmarkEnd w:id="17"/>
    </w:p>
    <w:p w14:paraId="7215184E" w14:textId="77777777" w:rsidR="00DE6919" w:rsidRPr="004E4382" w:rsidRDefault="00DE6919" w:rsidP="006870C8">
      <w:pPr>
        <w:spacing w:line="40" w:lineRule="atLeast"/>
        <w:contextualSpacing/>
      </w:pPr>
    </w:p>
    <w:p w14:paraId="3B132966" w14:textId="2CC67CB9" w:rsidR="00DE6919" w:rsidRDefault="008A47E8" w:rsidP="000071BB">
      <w:pPr>
        <w:spacing w:line="40" w:lineRule="atLeast"/>
        <w:contextualSpacing/>
        <w:rPr>
          <w:rFonts w:eastAsia="Calibri"/>
        </w:rPr>
      </w:pPr>
      <w:r w:rsidRPr="008A47E8">
        <w:rPr>
          <w:rFonts w:eastAsia="Calibri"/>
        </w:rPr>
        <w:t xml:space="preserve">&lt;&lt; </w:t>
      </w:r>
      <w:r w:rsidR="00996F5F">
        <w:rPr>
          <w:rFonts w:eastAsia="Calibri"/>
        </w:rPr>
        <w:t xml:space="preserve">ajuste esta plantilla de estructura de protocolo de investigación </w:t>
      </w:r>
      <w:r w:rsidRPr="008A47E8">
        <w:rPr>
          <w:rFonts w:eastAsia="Calibri"/>
        </w:rPr>
        <w:t>según el estilo de c</w:t>
      </w:r>
      <w:r>
        <w:rPr>
          <w:rFonts w:eastAsia="Calibri"/>
        </w:rPr>
        <w:t xml:space="preserve">itación </w:t>
      </w:r>
      <w:r w:rsidR="00257E04">
        <w:rPr>
          <w:rFonts w:eastAsia="Calibri"/>
        </w:rPr>
        <w:t>(</w:t>
      </w:r>
      <w:r>
        <w:rPr>
          <w:rFonts w:eastAsia="Calibri"/>
        </w:rPr>
        <w:t>APA</w:t>
      </w:r>
      <w:r w:rsidR="00250D9A">
        <w:rPr>
          <w:rFonts w:eastAsia="Calibri"/>
        </w:rPr>
        <w:t xml:space="preserve"> -</w:t>
      </w:r>
      <w:r>
        <w:rPr>
          <w:rFonts w:eastAsia="Calibri"/>
        </w:rPr>
        <w:t xml:space="preserve"> 7a Edición)</w:t>
      </w:r>
      <w:r w:rsidR="00D1407B">
        <w:rPr>
          <w:rFonts w:eastAsia="Calibri"/>
        </w:rPr>
        <w:t xml:space="preserve"> tanto para indicar las fuentes consultadas</w:t>
      </w:r>
      <w:r w:rsidR="00A4426B">
        <w:rPr>
          <w:rFonts w:eastAsia="Calibri"/>
        </w:rPr>
        <w:t xml:space="preserve"> como para las cita</w:t>
      </w:r>
      <w:r w:rsidR="003D0A3F">
        <w:rPr>
          <w:rFonts w:eastAsia="Calibri"/>
        </w:rPr>
        <w:t>s</w:t>
      </w:r>
      <w:r w:rsidR="00270E4C">
        <w:rPr>
          <w:rFonts w:eastAsia="Calibri"/>
        </w:rPr>
        <w:t xml:space="preserve"> </w:t>
      </w:r>
      <w:r w:rsidR="00A905B9">
        <w:rPr>
          <w:rFonts w:eastAsia="Calibri"/>
        </w:rPr>
        <w:t>&gt;&gt;</w:t>
      </w:r>
    </w:p>
    <w:p w14:paraId="482C3EF6" w14:textId="77777777" w:rsidR="00633ED6" w:rsidRDefault="00633ED6" w:rsidP="000071BB">
      <w:pPr>
        <w:spacing w:line="40" w:lineRule="atLeast"/>
        <w:contextualSpacing/>
        <w:rPr>
          <w:rFonts w:eastAsia="Calibri"/>
        </w:rPr>
      </w:pPr>
    </w:p>
    <w:sdt>
      <w:sdtPr>
        <w:rPr>
          <w:rFonts w:eastAsia="Times New Roman"/>
          <w:b w:val="0"/>
          <w:bCs w:val="0"/>
          <w:lang w:val="es-ES"/>
        </w:rPr>
        <w:id w:val="270904442"/>
        <w:docPartObj>
          <w:docPartGallery w:val="Bibliographies"/>
          <w:docPartUnique/>
        </w:docPartObj>
      </w:sdtPr>
      <w:sdtEndPr>
        <w:rPr>
          <w:lang w:val="es-MX"/>
        </w:rPr>
      </w:sdtEndPr>
      <w:sdtContent>
        <w:p w14:paraId="2CDA0659" w14:textId="2794872F" w:rsidR="00633ED6" w:rsidRDefault="00633ED6">
          <w:pPr>
            <w:pStyle w:val="Ttulo1"/>
          </w:pPr>
          <w:r>
            <w:rPr>
              <w:lang w:val="es-ES"/>
            </w:rPr>
            <w:t>Bibliografía</w:t>
          </w:r>
        </w:p>
        <w:sdt>
          <w:sdtPr>
            <w:id w:val="111145805"/>
            <w:bibliography/>
          </w:sdtPr>
          <w:sdtContent>
            <w:p w14:paraId="61EB3EBA" w14:textId="77777777" w:rsidR="000F695E" w:rsidRDefault="00633ED6" w:rsidP="000F695E">
              <w:pPr>
                <w:pStyle w:val="Bibliografa"/>
                <w:ind w:left="720" w:hanging="720"/>
                <w:rPr>
                  <w:noProof/>
                  <w:lang w:val="es-ES"/>
                </w:rPr>
              </w:pPr>
              <w:r>
                <w:fldChar w:fldCharType="begin"/>
              </w:r>
              <w:r>
                <w:instrText>BIBLIOGRAPHY</w:instrText>
              </w:r>
              <w:r>
                <w:fldChar w:fldCharType="separate"/>
              </w:r>
              <w:r w:rsidR="000F695E">
                <w:rPr>
                  <w:noProof/>
                  <w:lang w:val="es-ES"/>
                </w:rPr>
                <w:t xml:space="preserve">al, G. e. (14 de Diciembre de 2016). </w:t>
              </w:r>
              <w:r w:rsidR="000F695E">
                <w:rPr>
                  <w:i/>
                  <w:iCs/>
                  <w:noProof/>
                  <w:lang w:val="es-ES"/>
                </w:rPr>
                <w:t>pistaseducativas</w:t>
              </w:r>
              <w:r w:rsidR="000F695E">
                <w:rPr>
                  <w:noProof/>
                  <w:lang w:val="es-ES"/>
                </w:rPr>
                <w:t>. Obtenido de pistaseducativas: https://pistaseducativas.celaya.tecnm.mx/index.php/pistas/article/view/654</w:t>
              </w:r>
            </w:p>
            <w:p w14:paraId="18D262A1" w14:textId="77777777" w:rsidR="000F695E" w:rsidRDefault="000F695E" w:rsidP="000F695E">
              <w:pPr>
                <w:pStyle w:val="Bibliografa"/>
                <w:ind w:left="720" w:hanging="720"/>
                <w:rPr>
                  <w:noProof/>
                  <w:lang w:val="es-ES"/>
                </w:rPr>
              </w:pPr>
              <w:r>
                <w:rPr>
                  <w:noProof/>
                  <w:lang w:val="es-ES"/>
                </w:rPr>
                <w:t>Moreno Olivos, T. (2011). Consideraciones Éticas en la Evaluación Educativa.</w:t>
              </w:r>
            </w:p>
            <w:p w14:paraId="5A1E7408" w14:textId="77777777" w:rsidR="000F695E" w:rsidRDefault="000F695E" w:rsidP="000F695E">
              <w:pPr>
                <w:pStyle w:val="Bibliografa"/>
                <w:ind w:left="720" w:hanging="720"/>
                <w:rPr>
                  <w:noProof/>
                  <w:lang w:val="es-ES"/>
                </w:rPr>
              </w:pPr>
              <w:r>
                <w:rPr>
                  <w:noProof/>
                  <w:lang w:val="es-ES"/>
                </w:rPr>
                <w:t xml:space="preserve">Rodriguez, C. A. (2021). </w:t>
              </w:r>
              <w:r>
                <w:rPr>
                  <w:i/>
                  <w:iCs/>
                  <w:noProof/>
                  <w:lang w:val="es-ES"/>
                </w:rPr>
                <w:t>redalyc.org</w:t>
              </w:r>
              <w:r>
                <w:rPr>
                  <w:noProof/>
                  <w:lang w:val="es-ES"/>
                </w:rPr>
                <w:t>. Obtenido de redalyc.org: https://www.redalyc.org/journal/3314/331466109010/html/</w:t>
              </w:r>
            </w:p>
            <w:p w14:paraId="5D5643ED" w14:textId="77777777" w:rsidR="000F695E" w:rsidRDefault="000F695E" w:rsidP="000F695E">
              <w:pPr>
                <w:pStyle w:val="Bibliografa"/>
                <w:ind w:left="720" w:hanging="720"/>
                <w:rPr>
                  <w:noProof/>
                  <w:lang w:val="es-ES"/>
                </w:rPr>
              </w:pPr>
              <w:r>
                <w:rPr>
                  <w:noProof/>
                  <w:lang w:val="es-ES"/>
                </w:rPr>
                <w:t>Vieyra, A. N. (2024). Morelia, Mich.</w:t>
              </w:r>
            </w:p>
            <w:p w14:paraId="43325481" w14:textId="745CCF95" w:rsidR="00633ED6" w:rsidRDefault="00633ED6" w:rsidP="000F695E">
              <w:r>
                <w:rPr>
                  <w:b/>
                  <w:bCs/>
                </w:rPr>
                <w:fldChar w:fldCharType="end"/>
              </w:r>
            </w:p>
          </w:sdtContent>
        </w:sdt>
      </w:sdtContent>
    </w:sdt>
    <w:p w14:paraId="749FE29D" w14:textId="77777777" w:rsidR="00633ED6" w:rsidRPr="008A47E8" w:rsidRDefault="00633ED6" w:rsidP="000071BB">
      <w:pPr>
        <w:spacing w:line="40" w:lineRule="atLeast"/>
        <w:contextualSpacing/>
        <w:rPr>
          <w:rFonts w:eastAsia="Calibri"/>
        </w:rPr>
      </w:pPr>
    </w:p>
    <w:sectPr w:rsidR="00633ED6" w:rsidRPr="008A47E8" w:rsidSect="005C46A8">
      <w:pgSz w:w="12242" w:h="15842" w:code="1"/>
      <w:pgMar w:top="1440" w:right="1440" w:bottom="1440" w:left="1440" w:header="1393"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DA71C1" w14:textId="77777777" w:rsidR="005C46A8" w:rsidRDefault="005C46A8">
      <w:r>
        <w:separator/>
      </w:r>
    </w:p>
  </w:endnote>
  <w:endnote w:type="continuationSeparator" w:id="0">
    <w:p w14:paraId="623DB8C8" w14:textId="77777777" w:rsidR="005C46A8" w:rsidRDefault="005C4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Montserrat Medium">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dobe Caslon Pro">
    <w:altName w:val="Times New Roman"/>
    <w:panose1 w:val="00000000000000000000"/>
    <w:charset w:val="00"/>
    <w:family w:val="roman"/>
    <w:notTrueType/>
    <w:pitch w:val="variable"/>
    <w:sig w:usb0="00000007" w:usb1="00000001" w:usb2="00000000" w:usb3="00000000" w:csb0="00000093" w:csb1="00000000"/>
  </w:font>
  <w:font w:name="EurekaSans-Light">
    <w:altName w:val="Calibri"/>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DA691" w14:textId="77777777" w:rsidR="00ED4B41" w:rsidRDefault="000C06EC" w:rsidP="006870C8">
    <w:pPr>
      <w:pStyle w:val="NormalWeb"/>
      <w:tabs>
        <w:tab w:val="right" w:pos="7774"/>
      </w:tabs>
      <w:spacing w:before="0" w:beforeAutospacing="0" w:after="0" w:afterAutospacing="0"/>
      <w:ind w:right="1752"/>
      <w:rPr>
        <w:b/>
        <w:bCs/>
        <w:color w:val="262626" w:themeColor="text1" w:themeTint="D9"/>
        <w:sz w:val="22"/>
        <w:szCs w:val="22"/>
      </w:rPr>
    </w:pPr>
    <w:r w:rsidRPr="00506B2C">
      <w:rPr>
        <w:rStyle w:val="Hipervnculo"/>
        <w:b/>
        <w:bCs/>
        <w:noProof/>
        <w:color w:val="262626" w:themeColor="text1" w:themeTint="D9"/>
        <w:sz w:val="12"/>
        <w:szCs w:val="12"/>
        <w:u w:val="none"/>
        <w:lang w:val="es-ES"/>
      </w:rPr>
      <w:drawing>
        <wp:anchor distT="0" distB="0" distL="114300" distR="114300" simplePos="0" relativeHeight="251658240" behindDoc="0" locked="0" layoutInCell="1" allowOverlap="1" wp14:anchorId="046595C8" wp14:editId="5C43375B">
          <wp:simplePos x="0" y="0"/>
          <wp:positionH relativeFrom="column">
            <wp:posOffset>5901708</wp:posOffset>
          </wp:positionH>
          <wp:positionV relativeFrom="paragraph">
            <wp:posOffset>-122702</wp:posOffset>
          </wp:positionV>
          <wp:extent cx="263605" cy="268117"/>
          <wp:effectExtent l="0" t="0" r="3175" b="0"/>
          <wp:wrapNone/>
          <wp:docPr id="7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8824" cy="273425"/>
                  </a:xfrm>
                  <a:prstGeom prst="rect">
                    <a:avLst/>
                  </a:prstGeom>
                </pic:spPr>
              </pic:pic>
            </a:graphicData>
          </a:graphic>
          <wp14:sizeRelH relativeFrom="margin">
            <wp14:pctWidth>0</wp14:pctWidth>
          </wp14:sizeRelH>
          <wp14:sizeRelV relativeFrom="margin">
            <wp14:pctHeight>0</wp14:pctHeight>
          </wp14:sizeRelV>
        </wp:anchor>
      </w:drawing>
    </w:r>
    <w:r w:rsidRPr="00506B2C">
      <w:rPr>
        <w:b/>
        <w:bCs/>
        <w:color w:val="262626" w:themeColor="text1" w:themeTint="D9"/>
        <w:sz w:val="22"/>
        <w:szCs w:val="22"/>
      </w:rPr>
      <w:t>&lt;&lt;</w:t>
    </w:r>
    <w:r w:rsidR="00ED0977">
      <w:rPr>
        <w:b/>
        <w:bCs/>
        <w:color w:val="262626" w:themeColor="text1" w:themeTint="D9"/>
        <w:sz w:val="22"/>
        <w:szCs w:val="22"/>
      </w:rPr>
      <w:t>sustituya aquí nombre del archivo PDF&gt;&gt;</w:t>
    </w:r>
  </w:p>
  <w:p w14:paraId="0C516D97" w14:textId="1EBB5EA7" w:rsidR="007F4929" w:rsidRPr="007F4929" w:rsidRDefault="007F4929" w:rsidP="006870C8">
    <w:pPr>
      <w:pStyle w:val="NormalWeb"/>
      <w:tabs>
        <w:tab w:val="right" w:pos="7774"/>
      </w:tabs>
      <w:spacing w:before="0" w:beforeAutospacing="0" w:after="0" w:afterAutospacing="0"/>
      <w:ind w:right="1752"/>
      <w:rPr>
        <w:b/>
        <w:bCs/>
        <w:color w:val="262626" w:themeColor="text1" w:themeTint="D9"/>
        <w:sz w:val="22"/>
        <w:szCs w:val="22"/>
        <w:lang w:val="pt-BR"/>
      </w:rPr>
    </w:pPr>
    <w:r>
      <w:rPr>
        <w:b/>
        <w:bCs/>
        <w:color w:val="262626" w:themeColor="text1" w:themeTint="D9"/>
        <w:sz w:val="22"/>
        <w:szCs w:val="22"/>
      </w:rPr>
      <w:fldChar w:fldCharType="begin"/>
    </w:r>
    <w:r w:rsidRPr="007F4929">
      <w:rPr>
        <w:b/>
        <w:bCs/>
        <w:color w:val="262626" w:themeColor="text1" w:themeTint="D9"/>
        <w:sz w:val="22"/>
        <w:szCs w:val="22"/>
        <w:lang w:val="pt-BR"/>
      </w:rPr>
      <w:instrText xml:space="preserve"> FILENAME \* MERGEFORMAT </w:instrText>
    </w:r>
    <w:r>
      <w:rPr>
        <w:b/>
        <w:bCs/>
        <w:color w:val="262626" w:themeColor="text1" w:themeTint="D9"/>
        <w:sz w:val="22"/>
        <w:szCs w:val="22"/>
      </w:rPr>
      <w:fldChar w:fldCharType="separate"/>
    </w:r>
    <w:r w:rsidR="00691633">
      <w:rPr>
        <w:b/>
        <w:bCs/>
        <w:noProof/>
        <w:color w:val="262626" w:themeColor="text1" w:themeTint="D9"/>
        <w:sz w:val="22"/>
        <w:szCs w:val="22"/>
        <w:lang w:val="pt-BR"/>
      </w:rPr>
      <w:t>ITM-2024.1--Ti1--PLANTILLA-PROT-INV-v6</w:t>
    </w:r>
    <w:r>
      <w:rPr>
        <w:b/>
        <w:bCs/>
        <w:color w:val="262626" w:themeColor="text1" w:themeTint="D9"/>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9850F6" w14:textId="77777777" w:rsidR="005C46A8" w:rsidRDefault="005C46A8">
      <w:r>
        <w:separator/>
      </w:r>
    </w:p>
  </w:footnote>
  <w:footnote w:type="continuationSeparator" w:id="0">
    <w:p w14:paraId="45A1B1AD" w14:textId="77777777" w:rsidR="005C46A8" w:rsidRDefault="005C46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15CB7" w14:textId="2373776E" w:rsidR="000C06EC" w:rsidRDefault="00275250" w:rsidP="003A3777">
    <w:pPr>
      <w:pStyle w:val="Encabezado"/>
      <w:tabs>
        <w:tab w:val="clear" w:pos="4252"/>
        <w:tab w:val="clear" w:pos="8504"/>
        <w:tab w:val="center" w:pos="4890"/>
      </w:tabs>
    </w:pPr>
    <w:r w:rsidRPr="00BF7F59">
      <w:rPr>
        <w:rFonts w:ascii="Montserrat Medium" w:hAnsi="Montserrat Medium"/>
        <w:noProof/>
        <w:color w:val="737373"/>
        <w:sz w:val="16"/>
        <w:szCs w:val="16"/>
        <w:lang w:val="en-US" w:eastAsia="en-US"/>
      </w:rPr>
      <w:drawing>
        <wp:anchor distT="0" distB="0" distL="114300" distR="114300" simplePos="0" relativeHeight="251656192" behindDoc="1" locked="0" layoutInCell="1" allowOverlap="1" wp14:anchorId="0C36DF6D" wp14:editId="3C036788">
          <wp:simplePos x="0" y="0"/>
          <wp:positionH relativeFrom="column">
            <wp:posOffset>-876300</wp:posOffset>
          </wp:positionH>
          <wp:positionV relativeFrom="paragraph">
            <wp:posOffset>-2054225</wp:posOffset>
          </wp:positionV>
          <wp:extent cx="7767955" cy="10041890"/>
          <wp:effectExtent l="0" t="0" r="4445" b="0"/>
          <wp:wrapNone/>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a:picLocks noChangeAspect="1"/>
                  </pic:cNvPicPr>
                </pic:nvPicPr>
                <pic:blipFill>
                  <a:blip r:embed="rId1">
                    <a:lum bright="-9000" contrast="9000"/>
                    <a:extLst>
                      <a:ext uri="{28A0092B-C50C-407E-A947-70E740481C1C}">
                        <a14:useLocalDpi xmlns:a14="http://schemas.microsoft.com/office/drawing/2010/main" val="0"/>
                      </a:ext>
                    </a:extLst>
                  </a:blip>
                  <a:srcRect/>
                  <a:stretch>
                    <a:fillRect/>
                  </a:stretch>
                </pic:blipFill>
                <pic:spPr bwMode="auto">
                  <a:xfrm>
                    <a:off x="0" y="0"/>
                    <a:ext cx="7767955" cy="10041890"/>
                  </a:xfrm>
                  <a:prstGeom prst="rect">
                    <a:avLst/>
                  </a:prstGeom>
                  <a:noFill/>
                  <a:ln>
                    <a:noFill/>
                  </a:ln>
                </pic:spPr>
              </pic:pic>
            </a:graphicData>
          </a:graphic>
        </wp:anchor>
      </w:drawing>
    </w:r>
    <w:r w:rsidR="004B5B47">
      <w:rPr>
        <w:noProof/>
        <w:lang w:eastAsia="es-MX"/>
      </w:rPr>
      <mc:AlternateContent>
        <mc:Choice Requires="wps">
          <w:drawing>
            <wp:anchor distT="0" distB="0" distL="114300" distR="114300" simplePos="0" relativeHeight="251659264" behindDoc="0" locked="0" layoutInCell="1" allowOverlap="1" wp14:anchorId="2BBE41C5" wp14:editId="19AF8024">
              <wp:simplePos x="0" y="0"/>
              <wp:positionH relativeFrom="column">
                <wp:posOffset>2171700</wp:posOffset>
              </wp:positionH>
              <wp:positionV relativeFrom="paragraph">
                <wp:posOffset>-1624965</wp:posOffset>
              </wp:positionV>
              <wp:extent cx="4257675" cy="49784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7675" cy="497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D7144" w14:textId="77777777" w:rsidR="004B5B47" w:rsidRDefault="004B5B47" w:rsidP="004B5B47">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Morelia</w:t>
                          </w:r>
                        </w:p>
                        <w:p w14:paraId="79BEF479" w14:textId="77777777"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2DB5BDB2" w14:textId="1B4E6469"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Departamento de Sistemas y Computación</w:t>
                          </w:r>
                        </w:p>
                        <w:p w14:paraId="303B1355" w14:textId="77777777" w:rsidR="004B5B47" w:rsidRPr="00F30332" w:rsidRDefault="004B5B47" w:rsidP="004B5B47">
                          <w:pPr>
                            <w:ind w:right="75"/>
                            <w:jc w:val="right"/>
                            <w:rPr>
                              <w:rFonts w:ascii="Montserrat" w:hAnsi="Montserrat" w:cs="Arial"/>
                              <w:color w:val="737373"/>
                              <w:sz w:val="14"/>
                              <w:szCs w:val="14"/>
                            </w:rPr>
                          </w:pPr>
                        </w:p>
                        <w:p w14:paraId="65616A29" w14:textId="77777777" w:rsidR="004B5B47" w:rsidRPr="00A44E22" w:rsidRDefault="004B5B47" w:rsidP="004B5B47">
                          <w:pPr>
                            <w:ind w:right="75"/>
                            <w:contextualSpacing/>
                            <w:jc w:val="right"/>
                            <w:rPr>
                              <w:rFonts w:ascii="Adobe Caslon Pro" w:hAnsi="Adobe Caslon Pro" w:cs="Arial"/>
                              <w:color w:val="808080"/>
                              <w:sz w:val="14"/>
                              <w:szCs w:val="14"/>
                            </w:rPr>
                          </w:pPr>
                        </w:p>
                        <w:p w14:paraId="65328F45" w14:textId="77777777" w:rsidR="004B5B47" w:rsidRPr="00820EA8" w:rsidRDefault="004B5B47" w:rsidP="004B5B47">
                          <w:pPr>
                            <w:jc w:val="right"/>
                            <w:rPr>
                              <w:rFonts w:ascii="EurekaSans-Light" w:hAnsi="EurekaSans-Light" w:cs="Arial"/>
                              <w:sz w:val="20"/>
                              <w:szCs w:val="20"/>
                            </w:rPr>
                          </w:pPr>
                        </w:p>
                        <w:p w14:paraId="5FAF24E1" w14:textId="77777777" w:rsidR="004B5B47" w:rsidRDefault="004B5B47" w:rsidP="004B5B47">
                          <w:pPr>
                            <w:jc w:val="righ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BE41C5" id="_x0000_t202" coordsize="21600,21600" o:spt="202" path="m,l,21600r21600,l21600,xe">
              <v:stroke joinstyle="miter"/>
              <v:path gradientshapeok="t" o:connecttype="rect"/>
            </v:shapetype>
            <v:shape id="Text Box 5" o:spid="_x0000_s1026" type="#_x0000_t202" style="position:absolute;margin-left:171pt;margin-top:-127.95pt;width:335.25pt;height:3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" filled="f" stroked="f">
              <v:textbox>
                <w:txbxContent>
                  <w:p w14:paraId="170D7144" w14:textId="77777777" w:rsidR="004B5B47" w:rsidRDefault="004B5B47" w:rsidP="004B5B47">
                    <w:pPr>
                      <w:ind w:right="75"/>
                      <w:jc w:val="right"/>
                      <w:rPr>
                        <w:rFonts w:ascii="Montserrat Medium" w:hAnsi="Montserrat Medium" w:cs="Arial"/>
                        <w:b/>
                        <w:color w:val="737373"/>
                        <w:sz w:val="16"/>
                        <w:szCs w:val="16"/>
                      </w:rPr>
                    </w:pPr>
                    <w:r w:rsidRPr="00816697">
                      <w:rPr>
                        <w:rFonts w:ascii="Montserrat Medium" w:hAnsi="Montserrat Medium" w:cs="Arial"/>
                        <w:b/>
                        <w:color w:val="737373"/>
                        <w:sz w:val="16"/>
                        <w:szCs w:val="16"/>
                      </w:rPr>
                      <w:t xml:space="preserve">Instituto Tecnológico de </w:t>
                    </w:r>
                    <w:r>
                      <w:rPr>
                        <w:rFonts w:ascii="Montserrat Medium" w:hAnsi="Montserrat Medium" w:cs="Arial"/>
                        <w:b/>
                        <w:color w:val="737373"/>
                        <w:sz w:val="16"/>
                        <w:szCs w:val="16"/>
                      </w:rPr>
                      <w:t>Morelia</w:t>
                    </w:r>
                  </w:p>
                  <w:p w14:paraId="79BEF479" w14:textId="77777777"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Subdirección Académica</w:t>
                    </w:r>
                  </w:p>
                  <w:p w14:paraId="2DB5BDB2" w14:textId="1B4E6469" w:rsidR="004B5B47" w:rsidRDefault="004B5B47" w:rsidP="004B5B47">
                    <w:pPr>
                      <w:ind w:right="75"/>
                      <w:jc w:val="right"/>
                      <w:rPr>
                        <w:rFonts w:ascii="Montserrat" w:hAnsi="Montserrat" w:cs="Arial"/>
                        <w:color w:val="737373"/>
                        <w:sz w:val="14"/>
                        <w:szCs w:val="14"/>
                      </w:rPr>
                    </w:pPr>
                    <w:r>
                      <w:rPr>
                        <w:rFonts w:ascii="Montserrat" w:hAnsi="Montserrat" w:cs="Arial"/>
                        <w:color w:val="737373"/>
                        <w:sz w:val="14"/>
                        <w:szCs w:val="14"/>
                      </w:rPr>
                      <w:t>Departamento de Sistemas y Computación</w:t>
                    </w:r>
                  </w:p>
                  <w:p w14:paraId="303B1355" w14:textId="77777777" w:rsidR="004B5B47" w:rsidRPr="00F30332" w:rsidRDefault="004B5B47" w:rsidP="004B5B47">
                    <w:pPr>
                      <w:ind w:right="75"/>
                      <w:jc w:val="right"/>
                      <w:rPr>
                        <w:rFonts w:ascii="Montserrat" w:hAnsi="Montserrat" w:cs="Arial"/>
                        <w:color w:val="737373"/>
                        <w:sz w:val="14"/>
                        <w:szCs w:val="14"/>
                      </w:rPr>
                    </w:pPr>
                  </w:p>
                  <w:p w14:paraId="65616A29" w14:textId="77777777" w:rsidR="004B5B47" w:rsidRPr="00A44E22" w:rsidRDefault="004B5B47" w:rsidP="004B5B47">
                    <w:pPr>
                      <w:ind w:right="75"/>
                      <w:contextualSpacing/>
                      <w:jc w:val="right"/>
                      <w:rPr>
                        <w:rFonts w:ascii="Adobe Caslon Pro" w:hAnsi="Adobe Caslon Pro" w:cs="Arial"/>
                        <w:color w:val="808080"/>
                        <w:sz w:val="14"/>
                        <w:szCs w:val="14"/>
                      </w:rPr>
                    </w:pPr>
                  </w:p>
                  <w:p w14:paraId="65328F45" w14:textId="77777777" w:rsidR="004B5B47" w:rsidRPr="00820EA8" w:rsidRDefault="004B5B47" w:rsidP="004B5B47">
                    <w:pPr>
                      <w:jc w:val="right"/>
                      <w:rPr>
                        <w:rFonts w:ascii="EurekaSans-Light" w:hAnsi="EurekaSans-Light" w:cs="Arial"/>
                        <w:sz w:val="20"/>
                        <w:szCs w:val="20"/>
                      </w:rPr>
                    </w:pPr>
                  </w:p>
                  <w:p w14:paraId="5FAF24E1" w14:textId="77777777" w:rsidR="004B5B47" w:rsidRDefault="004B5B47" w:rsidP="004B5B47">
                    <w:pPr>
                      <w:jc w:val="right"/>
                    </w:pPr>
                  </w:p>
                </w:txbxContent>
              </v:textbox>
            </v:shape>
          </w:pict>
        </mc:Fallback>
      </mc:AlternateContent>
    </w:r>
    <w:r w:rsidR="00F93BF2">
      <w:rPr>
        <w:noProof/>
        <w:lang w:eastAsia="es-MX"/>
      </w:rPr>
      <w:drawing>
        <wp:anchor distT="0" distB="0" distL="114300" distR="114300" simplePos="0" relativeHeight="251657216" behindDoc="1" locked="0" layoutInCell="1" allowOverlap="1" wp14:anchorId="69EE3CE3" wp14:editId="69A78FC4">
          <wp:simplePos x="0" y="0"/>
          <wp:positionH relativeFrom="column">
            <wp:posOffset>-518160</wp:posOffset>
          </wp:positionH>
          <wp:positionV relativeFrom="paragraph">
            <wp:posOffset>-1577340</wp:posOffset>
          </wp:positionV>
          <wp:extent cx="3354070" cy="419735"/>
          <wp:effectExtent l="0" t="0" r="0" b="0"/>
          <wp:wrapNone/>
          <wp:docPr id="5" name="Imagen 5" descr="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354070" cy="419735"/>
                  </a:xfrm>
                  <a:prstGeom prst="rect">
                    <a:avLst/>
                  </a:prstGeom>
                  <a:noFill/>
                </pic:spPr>
              </pic:pic>
            </a:graphicData>
          </a:graphic>
          <wp14:sizeRelH relativeFrom="page">
            <wp14:pctWidth>0</wp14:pctWidth>
          </wp14:sizeRelH>
          <wp14:sizeRelV relativeFrom="page">
            <wp14:pctHeight>0</wp14:pctHeight>
          </wp14:sizeRelV>
        </wp:anchor>
      </w:drawing>
    </w:r>
    <w:r w:rsidR="003A3777">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0648452"/>
      <w:docPartObj>
        <w:docPartGallery w:val="Page Numbers (Top of Page)"/>
        <w:docPartUnique/>
      </w:docPartObj>
    </w:sdtPr>
    <w:sdtContent>
      <w:p w14:paraId="259111A7" w14:textId="5CAA7C03" w:rsidR="00CF2D65" w:rsidRDefault="00CF2D65">
        <w:pPr>
          <w:pStyle w:val="Encabezado"/>
          <w:jc w:val="right"/>
        </w:pPr>
        <w:r>
          <w:fldChar w:fldCharType="begin"/>
        </w:r>
        <w:r>
          <w:instrText>PAGE   \* MERGEFORMAT</w:instrText>
        </w:r>
        <w:r>
          <w:fldChar w:fldCharType="separate"/>
        </w:r>
        <w:r>
          <w:rPr>
            <w:lang w:val="es-ES"/>
          </w:rPr>
          <w:t>2</w:t>
        </w:r>
        <w:r>
          <w:fldChar w:fldCharType="end"/>
        </w:r>
      </w:p>
    </w:sdtContent>
  </w:sdt>
  <w:p w14:paraId="5D315905" w14:textId="5C4F9A8F" w:rsidR="00DE6919" w:rsidRDefault="00DE6919" w:rsidP="00EF62D9">
    <w:pPr>
      <w:pStyle w:val="Encabezado"/>
      <w:tabs>
        <w:tab w:val="clear" w:pos="4252"/>
        <w:tab w:val="clear" w:pos="8504"/>
        <w:tab w:val="center" w:pos="4817"/>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A2A06B9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6AF74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576635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DE38B70E"/>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56D2497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63EB97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C00041A"/>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01EA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E6868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E3140588"/>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638311E"/>
    <w:multiLevelType w:val="multilevel"/>
    <w:tmpl w:val="F4421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DAE6C8A"/>
    <w:multiLevelType w:val="hybridMultilevel"/>
    <w:tmpl w:val="B77CA5EC"/>
    <w:lvl w:ilvl="0" w:tplc="F56CEAF0">
      <w:start w:val="1"/>
      <w:numFmt w:val="decimal"/>
      <w:lvlText w:val="%1."/>
      <w:lvlJc w:val="left"/>
      <w:pPr>
        <w:ind w:left="1800" w:hanging="360"/>
      </w:pPr>
      <w:rPr>
        <w:rFonts w:hint="default"/>
        <w:sz w:val="24"/>
        <w:szCs w:val="24"/>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3" w15:restartNumberingAfterBreak="0">
    <w:nsid w:val="11202584"/>
    <w:multiLevelType w:val="hybridMultilevel"/>
    <w:tmpl w:val="4CA00388"/>
    <w:lvl w:ilvl="0" w:tplc="9E06C3F0">
      <w:numFmt w:val="bullet"/>
      <w:lvlText w:val="-"/>
      <w:lvlJc w:val="left"/>
      <w:pPr>
        <w:ind w:left="720" w:hanging="360"/>
      </w:pPr>
      <w:rPr>
        <w:rFonts w:ascii="Calibri" w:eastAsiaTheme="maj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3AE40CE"/>
    <w:multiLevelType w:val="multilevel"/>
    <w:tmpl w:val="A63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C6EAB"/>
    <w:multiLevelType w:val="hybridMultilevel"/>
    <w:tmpl w:val="15A8207C"/>
    <w:lvl w:ilvl="0" w:tplc="A10A6D4E">
      <w:start w:val="1"/>
      <w:numFmt w:val="bullet"/>
      <w:lvlText w:val="-"/>
      <w:lvlJc w:val="left"/>
      <w:pPr>
        <w:ind w:left="720" w:hanging="360"/>
      </w:pPr>
      <w:rPr>
        <w:rFonts w:ascii="Arial" w:eastAsia="Times New Roman" w:hAnsi="Arial" w:cs="Arial" w:hint="default"/>
        <w:color w:val="0099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22CC3073"/>
    <w:multiLevelType w:val="hybridMultilevel"/>
    <w:tmpl w:val="B8169E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08E649D"/>
    <w:multiLevelType w:val="hybridMultilevel"/>
    <w:tmpl w:val="0026EFE8"/>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36E527AA"/>
    <w:multiLevelType w:val="multilevel"/>
    <w:tmpl w:val="C9E4B6F4"/>
    <w:lvl w:ilvl="0">
      <w:start w:val="1"/>
      <w:numFmt w:val="decimal"/>
      <w:lvlText w:val="%1."/>
      <w:lvlJc w:val="left"/>
      <w:pPr>
        <w:ind w:left="1920" w:hanging="360"/>
      </w:pPr>
      <w:rPr>
        <w:sz w:val="24"/>
        <w:szCs w:val="24"/>
      </w:rPr>
    </w:lvl>
    <w:lvl w:ilvl="1">
      <w:start w:val="6"/>
      <w:numFmt w:val="decimal"/>
      <w:isLgl/>
      <w:lvlText w:val="%1.%2"/>
      <w:lvlJc w:val="left"/>
      <w:pPr>
        <w:ind w:left="1920" w:hanging="360"/>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360" w:hanging="1800"/>
      </w:pPr>
      <w:rPr>
        <w:rFonts w:hint="default"/>
      </w:rPr>
    </w:lvl>
  </w:abstractNum>
  <w:abstractNum w:abstractNumId="20" w15:restartNumberingAfterBreak="0">
    <w:nsid w:val="37AF7EA7"/>
    <w:multiLevelType w:val="hybridMultilevel"/>
    <w:tmpl w:val="BE2AE2A8"/>
    <w:lvl w:ilvl="0" w:tplc="A0CA08BE">
      <w:start w:val="2024"/>
      <w:numFmt w:val="bullet"/>
      <w:lvlText w:val="-"/>
      <w:lvlJc w:val="left"/>
      <w:pPr>
        <w:ind w:left="720" w:hanging="360"/>
      </w:pPr>
      <w:rPr>
        <w:rFonts w:ascii="Calibri" w:eastAsiaTheme="maj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1F80E30"/>
    <w:multiLevelType w:val="hybridMultilevel"/>
    <w:tmpl w:val="7108AE12"/>
    <w:lvl w:ilvl="0" w:tplc="47981C1A">
      <w:start w:val="8"/>
      <w:numFmt w:val="bullet"/>
      <w:lvlText w:val="-"/>
      <w:lvlJc w:val="left"/>
      <w:pPr>
        <w:ind w:left="1778" w:hanging="360"/>
      </w:pPr>
      <w:rPr>
        <w:rFonts w:ascii="Arial" w:eastAsia="Times New Roman" w:hAnsi="Arial" w:cs="Aria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2"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001221"/>
    <w:multiLevelType w:val="hybridMultilevel"/>
    <w:tmpl w:val="A1920E62"/>
    <w:lvl w:ilvl="0" w:tplc="080A0001">
      <w:start w:val="2024"/>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FF04220"/>
    <w:multiLevelType w:val="multilevel"/>
    <w:tmpl w:val="F0D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2438ED"/>
    <w:multiLevelType w:val="hybridMultilevel"/>
    <w:tmpl w:val="A47CD2A6"/>
    <w:lvl w:ilvl="0" w:tplc="080A0001">
      <w:start w:val="2"/>
      <w:numFmt w:val="bullet"/>
      <w:lvlText w:val=""/>
      <w:lvlJc w:val="left"/>
      <w:pPr>
        <w:ind w:left="720" w:hanging="360"/>
      </w:pPr>
      <w:rPr>
        <w:rFonts w:ascii="Symbol" w:eastAsia="Times New Roman"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7A182E3D"/>
    <w:multiLevelType w:val="hybridMultilevel"/>
    <w:tmpl w:val="4586A8AA"/>
    <w:lvl w:ilvl="0" w:tplc="6E8690D8">
      <w:start w:val="1"/>
      <w:numFmt w:val="decimal"/>
      <w:lvlText w:val="%1."/>
      <w:lvlJc w:val="left"/>
      <w:pPr>
        <w:ind w:left="1069"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7F6A63D1"/>
    <w:multiLevelType w:val="hybridMultilevel"/>
    <w:tmpl w:val="C1B4B5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90938507">
    <w:abstractNumId w:val="22"/>
  </w:num>
  <w:num w:numId="2" w16cid:durableId="1552570182">
    <w:abstractNumId w:val="11"/>
  </w:num>
  <w:num w:numId="3" w16cid:durableId="40834536">
    <w:abstractNumId w:val="26"/>
  </w:num>
  <w:num w:numId="4" w16cid:durableId="570889756">
    <w:abstractNumId w:val="14"/>
  </w:num>
  <w:num w:numId="5" w16cid:durableId="794981963">
    <w:abstractNumId w:val="27"/>
  </w:num>
  <w:num w:numId="6" w16cid:durableId="1013916474">
    <w:abstractNumId w:val="19"/>
  </w:num>
  <w:num w:numId="7" w16cid:durableId="93211247">
    <w:abstractNumId w:val="12"/>
  </w:num>
  <w:num w:numId="8" w16cid:durableId="156384454">
    <w:abstractNumId w:val="16"/>
  </w:num>
  <w:num w:numId="9" w16cid:durableId="1485195598">
    <w:abstractNumId w:val="8"/>
  </w:num>
  <w:num w:numId="10" w16cid:durableId="591476211">
    <w:abstractNumId w:val="3"/>
  </w:num>
  <w:num w:numId="11" w16cid:durableId="909269063">
    <w:abstractNumId w:val="2"/>
  </w:num>
  <w:num w:numId="12" w16cid:durableId="755977421">
    <w:abstractNumId w:val="1"/>
  </w:num>
  <w:num w:numId="13" w16cid:durableId="319700675">
    <w:abstractNumId w:val="0"/>
  </w:num>
  <w:num w:numId="14" w16cid:durableId="1901280612">
    <w:abstractNumId w:val="9"/>
  </w:num>
  <w:num w:numId="15" w16cid:durableId="1067262590">
    <w:abstractNumId w:val="7"/>
  </w:num>
  <w:num w:numId="16" w16cid:durableId="792675276">
    <w:abstractNumId w:val="6"/>
  </w:num>
  <w:num w:numId="17" w16cid:durableId="239951260">
    <w:abstractNumId w:val="5"/>
  </w:num>
  <w:num w:numId="18" w16cid:durableId="170534421">
    <w:abstractNumId w:val="4"/>
  </w:num>
  <w:num w:numId="19" w16cid:durableId="2069263427">
    <w:abstractNumId w:val="21"/>
  </w:num>
  <w:num w:numId="20" w16cid:durableId="1190796425">
    <w:abstractNumId w:val="28"/>
  </w:num>
  <w:num w:numId="21" w16cid:durableId="571350824">
    <w:abstractNumId w:val="18"/>
  </w:num>
  <w:num w:numId="22" w16cid:durableId="1578786413">
    <w:abstractNumId w:val="25"/>
  </w:num>
  <w:num w:numId="23" w16cid:durableId="225341969">
    <w:abstractNumId w:val="13"/>
  </w:num>
  <w:num w:numId="24" w16cid:durableId="107820974">
    <w:abstractNumId w:val="20"/>
  </w:num>
  <w:num w:numId="25" w16cid:durableId="766851727">
    <w:abstractNumId w:val="23"/>
  </w:num>
  <w:num w:numId="26" w16cid:durableId="710805477">
    <w:abstractNumId w:val="10"/>
  </w:num>
  <w:num w:numId="27" w16cid:durableId="971641522">
    <w:abstractNumId w:val="15"/>
  </w:num>
  <w:num w:numId="28" w16cid:durableId="440341155">
    <w:abstractNumId w:val="24"/>
  </w:num>
  <w:num w:numId="29" w16cid:durableId="140707186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pt-BR" w:vendorID="64" w:dllVersion="6" w:nlCheck="1" w:checkStyle="0"/>
  <w:activeWritingStyle w:appName="MSWord" w:lang="es-MX" w:vendorID="64" w:dllVersion="6" w:nlCheck="1" w:checkStyle="1"/>
  <w:activeWritingStyle w:appName="MSWord" w:lang="es-ES" w:vendorID="64" w:dllVersion="6" w:nlCheck="1" w:checkStyle="1"/>
  <w:activeWritingStyle w:appName="MSWord" w:lang="en-US" w:vendorID="64" w:dllVersion="6" w:nlCheck="1" w:checkStyle="1"/>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MX" w:vendorID="64" w:dllVersion="4096" w:nlCheck="1" w:checkStyle="0"/>
  <w:activeWritingStyle w:appName="MSWord" w:lang="es-MX" w:vendorID="64" w:dllVersion="0" w:nlCheck="1" w:checkStyle="0"/>
  <w:activeWritingStyle w:appName="MSWord" w:lang="es-ES" w:vendorID="64" w:dllVersion="0" w:nlCheck="1" w:checkStyle="0"/>
  <w:activeWritingStyle w:appName="MSWord" w:lang="en-US" w:vendorID="64" w:dllVersion="0" w:nlCheck="1" w:checkStyle="0"/>
  <w:activeWritingStyle w:appName="MSWord" w:lang="pt-BR"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061BA"/>
    <w:rsid w:val="00006E4D"/>
    <w:rsid w:val="000071BB"/>
    <w:rsid w:val="00010BF1"/>
    <w:rsid w:val="00012E99"/>
    <w:rsid w:val="000135B3"/>
    <w:rsid w:val="000157E6"/>
    <w:rsid w:val="00015FCD"/>
    <w:rsid w:val="00017432"/>
    <w:rsid w:val="0001779D"/>
    <w:rsid w:val="00021431"/>
    <w:rsid w:val="00021FF4"/>
    <w:rsid w:val="000222C3"/>
    <w:rsid w:val="00022339"/>
    <w:rsid w:val="00023FB4"/>
    <w:rsid w:val="000254C4"/>
    <w:rsid w:val="00025D6E"/>
    <w:rsid w:val="00026834"/>
    <w:rsid w:val="000274D6"/>
    <w:rsid w:val="0002770C"/>
    <w:rsid w:val="000312FE"/>
    <w:rsid w:val="000330AC"/>
    <w:rsid w:val="00033D42"/>
    <w:rsid w:val="000449CD"/>
    <w:rsid w:val="000501B8"/>
    <w:rsid w:val="00050487"/>
    <w:rsid w:val="00051B86"/>
    <w:rsid w:val="00053ED8"/>
    <w:rsid w:val="00054878"/>
    <w:rsid w:val="000557E4"/>
    <w:rsid w:val="000601A4"/>
    <w:rsid w:val="00060DDC"/>
    <w:rsid w:val="0006267D"/>
    <w:rsid w:val="00064771"/>
    <w:rsid w:val="00065459"/>
    <w:rsid w:val="00065D1E"/>
    <w:rsid w:val="0006687F"/>
    <w:rsid w:val="00071F2F"/>
    <w:rsid w:val="000767FE"/>
    <w:rsid w:val="000768C9"/>
    <w:rsid w:val="00080161"/>
    <w:rsid w:val="00082EE8"/>
    <w:rsid w:val="000839D2"/>
    <w:rsid w:val="00083E85"/>
    <w:rsid w:val="00086EFD"/>
    <w:rsid w:val="00087D8A"/>
    <w:rsid w:val="00091154"/>
    <w:rsid w:val="0009474A"/>
    <w:rsid w:val="00095FDC"/>
    <w:rsid w:val="000A0BEB"/>
    <w:rsid w:val="000A0FBE"/>
    <w:rsid w:val="000A1CE1"/>
    <w:rsid w:val="000A4397"/>
    <w:rsid w:val="000A61D2"/>
    <w:rsid w:val="000A6ABB"/>
    <w:rsid w:val="000A76D7"/>
    <w:rsid w:val="000B07CF"/>
    <w:rsid w:val="000B199C"/>
    <w:rsid w:val="000B2120"/>
    <w:rsid w:val="000B587D"/>
    <w:rsid w:val="000B7E90"/>
    <w:rsid w:val="000C0104"/>
    <w:rsid w:val="000C06EC"/>
    <w:rsid w:val="000C326E"/>
    <w:rsid w:val="000C3D19"/>
    <w:rsid w:val="000C4CFD"/>
    <w:rsid w:val="000C58AE"/>
    <w:rsid w:val="000C708F"/>
    <w:rsid w:val="000C7962"/>
    <w:rsid w:val="000D2497"/>
    <w:rsid w:val="000D6118"/>
    <w:rsid w:val="000E0A1B"/>
    <w:rsid w:val="000F063A"/>
    <w:rsid w:val="000F3651"/>
    <w:rsid w:val="000F38FF"/>
    <w:rsid w:val="000F3FD8"/>
    <w:rsid w:val="000F41D8"/>
    <w:rsid w:val="000F4E21"/>
    <w:rsid w:val="000F695E"/>
    <w:rsid w:val="00100087"/>
    <w:rsid w:val="00100F0F"/>
    <w:rsid w:val="0010242D"/>
    <w:rsid w:val="0010299B"/>
    <w:rsid w:val="00105962"/>
    <w:rsid w:val="00105B80"/>
    <w:rsid w:val="001066DD"/>
    <w:rsid w:val="001069ED"/>
    <w:rsid w:val="00107609"/>
    <w:rsid w:val="0010762A"/>
    <w:rsid w:val="00107B8B"/>
    <w:rsid w:val="00117A83"/>
    <w:rsid w:val="001217DD"/>
    <w:rsid w:val="00124BFE"/>
    <w:rsid w:val="00125DAB"/>
    <w:rsid w:val="00125FDB"/>
    <w:rsid w:val="001306B6"/>
    <w:rsid w:val="00133A82"/>
    <w:rsid w:val="00134626"/>
    <w:rsid w:val="0013641C"/>
    <w:rsid w:val="00136F38"/>
    <w:rsid w:val="001404C1"/>
    <w:rsid w:val="00141E5D"/>
    <w:rsid w:val="00142F8B"/>
    <w:rsid w:val="001441A5"/>
    <w:rsid w:val="00144755"/>
    <w:rsid w:val="001450A5"/>
    <w:rsid w:val="001457AC"/>
    <w:rsid w:val="00146D37"/>
    <w:rsid w:val="00152FFE"/>
    <w:rsid w:val="00155140"/>
    <w:rsid w:val="0015712F"/>
    <w:rsid w:val="00157909"/>
    <w:rsid w:val="00162408"/>
    <w:rsid w:val="00163F8A"/>
    <w:rsid w:val="00164E71"/>
    <w:rsid w:val="00166392"/>
    <w:rsid w:val="00166674"/>
    <w:rsid w:val="00167166"/>
    <w:rsid w:val="00171064"/>
    <w:rsid w:val="001713D9"/>
    <w:rsid w:val="0017221C"/>
    <w:rsid w:val="00173E54"/>
    <w:rsid w:val="0017468B"/>
    <w:rsid w:val="0017498D"/>
    <w:rsid w:val="00175471"/>
    <w:rsid w:val="00176960"/>
    <w:rsid w:val="00180350"/>
    <w:rsid w:val="0018065F"/>
    <w:rsid w:val="00182D61"/>
    <w:rsid w:val="001835E3"/>
    <w:rsid w:val="001845FE"/>
    <w:rsid w:val="001851C4"/>
    <w:rsid w:val="00186981"/>
    <w:rsid w:val="00187350"/>
    <w:rsid w:val="00190A11"/>
    <w:rsid w:val="0019278E"/>
    <w:rsid w:val="00192EA3"/>
    <w:rsid w:val="001934AE"/>
    <w:rsid w:val="0019644D"/>
    <w:rsid w:val="001A0C99"/>
    <w:rsid w:val="001A3E9F"/>
    <w:rsid w:val="001A4634"/>
    <w:rsid w:val="001A547E"/>
    <w:rsid w:val="001A76CD"/>
    <w:rsid w:val="001A7756"/>
    <w:rsid w:val="001B3CD0"/>
    <w:rsid w:val="001B3F1D"/>
    <w:rsid w:val="001B5456"/>
    <w:rsid w:val="001B55FD"/>
    <w:rsid w:val="001C4ECB"/>
    <w:rsid w:val="001C775E"/>
    <w:rsid w:val="001D0681"/>
    <w:rsid w:val="001D1B4C"/>
    <w:rsid w:val="001D3C35"/>
    <w:rsid w:val="001D4AC4"/>
    <w:rsid w:val="001D55C8"/>
    <w:rsid w:val="001D63CC"/>
    <w:rsid w:val="001E3CE2"/>
    <w:rsid w:val="001E5360"/>
    <w:rsid w:val="001E5CF1"/>
    <w:rsid w:val="001E6980"/>
    <w:rsid w:val="001F0150"/>
    <w:rsid w:val="001F0FB6"/>
    <w:rsid w:val="001F1974"/>
    <w:rsid w:val="001F21D7"/>
    <w:rsid w:val="001F418F"/>
    <w:rsid w:val="001F561C"/>
    <w:rsid w:val="001F6FBD"/>
    <w:rsid w:val="001F7C6F"/>
    <w:rsid w:val="00200044"/>
    <w:rsid w:val="00200255"/>
    <w:rsid w:val="00200AD1"/>
    <w:rsid w:val="002040EA"/>
    <w:rsid w:val="00207DCF"/>
    <w:rsid w:val="002104C0"/>
    <w:rsid w:val="00213826"/>
    <w:rsid w:val="00216257"/>
    <w:rsid w:val="00216488"/>
    <w:rsid w:val="00216672"/>
    <w:rsid w:val="00217E25"/>
    <w:rsid w:val="00221969"/>
    <w:rsid w:val="00225F9F"/>
    <w:rsid w:val="00227A9E"/>
    <w:rsid w:val="00230703"/>
    <w:rsid w:val="00230FB9"/>
    <w:rsid w:val="00231948"/>
    <w:rsid w:val="002417BE"/>
    <w:rsid w:val="002420E5"/>
    <w:rsid w:val="00242EBE"/>
    <w:rsid w:val="0024335E"/>
    <w:rsid w:val="00244D65"/>
    <w:rsid w:val="00250D9A"/>
    <w:rsid w:val="00253001"/>
    <w:rsid w:val="00254EC5"/>
    <w:rsid w:val="002555E1"/>
    <w:rsid w:val="00255902"/>
    <w:rsid w:val="002563E2"/>
    <w:rsid w:val="00257E04"/>
    <w:rsid w:val="00260DE2"/>
    <w:rsid w:val="002623AD"/>
    <w:rsid w:val="00262E31"/>
    <w:rsid w:val="00264B62"/>
    <w:rsid w:val="00270E4C"/>
    <w:rsid w:val="00271FE9"/>
    <w:rsid w:val="00273FD9"/>
    <w:rsid w:val="00275250"/>
    <w:rsid w:val="002764ED"/>
    <w:rsid w:val="00276A4E"/>
    <w:rsid w:val="00276D4B"/>
    <w:rsid w:val="00283716"/>
    <w:rsid w:val="00283885"/>
    <w:rsid w:val="00284BB8"/>
    <w:rsid w:val="00284F15"/>
    <w:rsid w:val="00286E93"/>
    <w:rsid w:val="00292A16"/>
    <w:rsid w:val="0029436F"/>
    <w:rsid w:val="00294643"/>
    <w:rsid w:val="00294F9B"/>
    <w:rsid w:val="00294FB0"/>
    <w:rsid w:val="002976DC"/>
    <w:rsid w:val="002A269B"/>
    <w:rsid w:val="002A3FBC"/>
    <w:rsid w:val="002A5E30"/>
    <w:rsid w:val="002B0AD4"/>
    <w:rsid w:val="002B3BC1"/>
    <w:rsid w:val="002B3EB4"/>
    <w:rsid w:val="002B430E"/>
    <w:rsid w:val="002C3D27"/>
    <w:rsid w:val="002C47FE"/>
    <w:rsid w:val="002C5339"/>
    <w:rsid w:val="002C6218"/>
    <w:rsid w:val="002C668A"/>
    <w:rsid w:val="002D0C73"/>
    <w:rsid w:val="002D2E98"/>
    <w:rsid w:val="002E1620"/>
    <w:rsid w:val="002E19BE"/>
    <w:rsid w:val="002E255E"/>
    <w:rsid w:val="002E270C"/>
    <w:rsid w:val="002E2E43"/>
    <w:rsid w:val="002E3AA7"/>
    <w:rsid w:val="002E59D5"/>
    <w:rsid w:val="002E5EDE"/>
    <w:rsid w:val="002E6B4E"/>
    <w:rsid w:val="002E6E57"/>
    <w:rsid w:val="002E782B"/>
    <w:rsid w:val="002E7EAF"/>
    <w:rsid w:val="002E7FF2"/>
    <w:rsid w:val="002F1102"/>
    <w:rsid w:val="002F2055"/>
    <w:rsid w:val="002F2706"/>
    <w:rsid w:val="002F2798"/>
    <w:rsid w:val="002F335C"/>
    <w:rsid w:val="002F34CB"/>
    <w:rsid w:val="002F6C37"/>
    <w:rsid w:val="002F7782"/>
    <w:rsid w:val="00302696"/>
    <w:rsid w:val="003035DC"/>
    <w:rsid w:val="00303FCF"/>
    <w:rsid w:val="003108E1"/>
    <w:rsid w:val="00311520"/>
    <w:rsid w:val="003124F3"/>
    <w:rsid w:val="00313E75"/>
    <w:rsid w:val="00316707"/>
    <w:rsid w:val="00316911"/>
    <w:rsid w:val="003172CF"/>
    <w:rsid w:val="00320550"/>
    <w:rsid w:val="003217FE"/>
    <w:rsid w:val="00324349"/>
    <w:rsid w:val="003268A8"/>
    <w:rsid w:val="0033727C"/>
    <w:rsid w:val="00337AF1"/>
    <w:rsid w:val="00337F14"/>
    <w:rsid w:val="00341345"/>
    <w:rsid w:val="00342A1D"/>
    <w:rsid w:val="00344F91"/>
    <w:rsid w:val="003469F6"/>
    <w:rsid w:val="00347044"/>
    <w:rsid w:val="0034772F"/>
    <w:rsid w:val="00352C5C"/>
    <w:rsid w:val="00353002"/>
    <w:rsid w:val="0035318B"/>
    <w:rsid w:val="00355B3D"/>
    <w:rsid w:val="0035651F"/>
    <w:rsid w:val="00356EF8"/>
    <w:rsid w:val="00357B6D"/>
    <w:rsid w:val="00363D88"/>
    <w:rsid w:val="003648DF"/>
    <w:rsid w:val="00367B61"/>
    <w:rsid w:val="00370497"/>
    <w:rsid w:val="003728B7"/>
    <w:rsid w:val="0037653C"/>
    <w:rsid w:val="00381020"/>
    <w:rsid w:val="00381ED1"/>
    <w:rsid w:val="0038410F"/>
    <w:rsid w:val="00384171"/>
    <w:rsid w:val="00384449"/>
    <w:rsid w:val="00384A91"/>
    <w:rsid w:val="0038570B"/>
    <w:rsid w:val="00385768"/>
    <w:rsid w:val="00385D76"/>
    <w:rsid w:val="003879E2"/>
    <w:rsid w:val="0039015D"/>
    <w:rsid w:val="003926F9"/>
    <w:rsid w:val="003927EA"/>
    <w:rsid w:val="00392D2D"/>
    <w:rsid w:val="00392DE2"/>
    <w:rsid w:val="00397322"/>
    <w:rsid w:val="003A196F"/>
    <w:rsid w:val="003A2351"/>
    <w:rsid w:val="003A3777"/>
    <w:rsid w:val="003A3C71"/>
    <w:rsid w:val="003A3F14"/>
    <w:rsid w:val="003A5411"/>
    <w:rsid w:val="003B02C5"/>
    <w:rsid w:val="003B067B"/>
    <w:rsid w:val="003B1382"/>
    <w:rsid w:val="003B2B6A"/>
    <w:rsid w:val="003B347A"/>
    <w:rsid w:val="003B536F"/>
    <w:rsid w:val="003B6E50"/>
    <w:rsid w:val="003B78FE"/>
    <w:rsid w:val="003B7CB6"/>
    <w:rsid w:val="003C291D"/>
    <w:rsid w:val="003C2E96"/>
    <w:rsid w:val="003C6A33"/>
    <w:rsid w:val="003C7F5A"/>
    <w:rsid w:val="003D0A3F"/>
    <w:rsid w:val="003D19E2"/>
    <w:rsid w:val="003D2A3E"/>
    <w:rsid w:val="003D5A08"/>
    <w:rsid w:val="003D63AE"/>
    <w:rsid w:val="003E042D"/>
    <w:rsid w:val="003E045B"/>
    <w:rsid w:val="003E6586"/>
    <w:rsid w:val="003F06B9"/>
    <w:rsid w:val="003F1E97"/>
    <w:rsid w:val="003F21C0"/>
    <w:rsid w:val="003F349D"/>
    <w:rsid w:val="003F381B"/>
    <w:rsid w:val="003F3A74"/>
    <w:rsid w:val="003F6299"/>
    <w:rsid w:val="003F7659"/>
    <w:rsid w:val="00401BA5"/>
    <w:rsid w:val="00403084"/>
    <w:rsid w:val="00406155"/>
    <w:rsid w:val="00407CB7"/>
    <w:rsid w:val="00410CD2"/>
    <w:rsid w:val="004128A5"/>
    <w:rsid w:val="0041406E"/>
    <w:rsid w:val="004155D1"/>
    <w:rsid w:val="00421741"/>
    <w:rsid w:val="00423888"/>
    <w:rsid w:val="00424E5E"/>
    <w:rsid w:val="00424ECE"/>
    <w:rsid w:val="00426AC4"/>
    <w:rsid w:val="00427166"/>
    <w:rsid w:val="0043015D"/>
    <w:rsid w:val="00432FDB"/>
    <w:rsid w:val="004413FF"/>
    <w:rsid w:val="00441AF0"/>
    <w:rsid w:val="0044461E"/>
    <w:rsid w:val="00444EC2"/>
    <w:rsid w:val="004465D1"/>
    <w:rsid w:val="0045125E"/>
    <w:rsid w:val="00457687"/>
    <w:rsid w:val="00457A65"/>
    <w:rsid w:val="004603B9"/>
    <w:rsid w:val="004611E9"/>
    <w:rsid w:val="00462822"/>
    <w:rsid w:val="004659EC"/>
    <w:rsid w:val="00465B93"/>
    <w:rsid w:val="00465C39"/>
    <w:rsid w:val="00466D32"/>
    <w:rsid w:val="00467C2C"/>
    <w:rsid w:val="0047215E"/>
    <w:rsid w:val="0047269D"/>
    <w:rsid w:val="00472B8B"/>
    <w:rsid w:val="004732BC"/>
    <w:rsid w:val="00473E58"/>
    <w:rsid w:val="00474AE4"/>
    <w:rsid w:val="00474FEC"/>
    <w:rsid w:val="004754B0"/>
    <w:rsid w:val="00483D3D"/>
    <w:rsid w:val="00484591"/>
    <w:rsid w:val="004852B4"/>
    <w:rsid w:val="00492439"/>
    <w:rsid w:val="00492C98"/>
    <w:rsid w:val="004A08D0"/>
    <w:rsid w:val="004A12A5"/>
    <w:rsid w:val="004A4790"/>
    <w:rsid w:val="004A5CF7"/>
    <w:rsid w:val="004A6537"/>
    <w:rsid w:val="004B3FE5"/>
    <w:rsid w:val="004B4884"/>
    <w:rsid w:val="004B4B08"/>
    <w:rsid w:val="004B5B47"/>
    <w:rsid w:val="004B67A7"/>
    <w:rsid w:val="004B7915"/>
    <w:rsid w:val="004C4007"/>
    <w:rsid w:val="004C4578"/>
    <w:rsid w:val="004C467F"/>
    <w:rsid w:val="004D0D97"/>
    <w:rsid w:val="004D287C"/>
    <w:rsid w:val="004D3195"/>
    <w:rsid w:val="004D32ED"/>
    <w:rsid w:val="004D37DD"/>
    <w:rsid w:val="004D41F1"/>
    <w:rsid w:val="004D46D6"/>
    <w:rsid w:val="004D795A"/>
    <w:rsid w:val="004E531E"/>
    <w:rsid w:val="004F14D6"/>
    <w:rsid w:val="004F3D6A"/>
    <w:rsid w:val="004F3F72"/>
    <w:rsid w:val="004F5C91"/>
    <w:rsid w:val="004F6BA2"/>
    <w:rsid w:val="004F7E87"/>
    <w:rsid w:val="005003AE"/>
    <w:rsid w:val="00500F1E"/>
    <w:rsid w:val="00502502"/>
    <w:rsid w:val="00502A46"/>
    <w:rsid w:val="0050664E"/>
    <w:rsid w:val="00506B2C"/>
    <w:rsid w:val="00506FEB"/>
    <w:rsid w:val="0050741D"/>
    <w:rsid w:val="00510B18"/>
    <w:rsid w:val="00511157"/>
    <w:rsid w:val="00511EB1"/>
    <w:rsid w:val="0051667C"/>
    <w:rsid w:val="00520087"/>
    <w:rsid w:val="00521928"/>
    <w:rsid w:val="00522611"/>
    <w:rsid w:val="0052348D"/>
    <w:rsid w:val="00523543"/>
    <w:rsid w:val="0052441C"/>
    <w:rsid w:val="00527AED"/>
    <w:rsid w:val="00527FE6"/>
    <w:rsid w:val="00530EB1"/>
    <w:rsid w:val="00533C26"/>
    <w:rsid w:val="00533CE3"/>
    <w:rsid w:val="00535D2F"/>
    <w:rsid w:val="005363EC"/>
    <w:rsid w:val="005406E7"/>
    <w:rsid w:val="00541251"/>
    <w:rsid w:val="00542635"/>
    <w:rsid w:val="00542EB6"/>
    <w:rsid w:val="00543DD6"/>
    <w:rsid w:val="005501E5"/>
    <w:rsid w:val="00552FA9"/>
    <w:rsid w:val="0055534C"/>
    <w:rsid w:val="0056020B"/>
    <w:rsid w:val="0056050F"/>
    <w:rsid w:val="005609BD"/>
    <w:rsid w:val="005636B8"/>
    <w:rsid w:val="00564AA1"/>
    <w:rsid w:val="0056603F"/>
    <w:rsid w:val="0056674B"/>
    <w:rsid w:val="00571685"/>
    <w:rsid w:val="00571998"/>
    <w:rsid w:val="005720C6"/>
    <w:rsid w:val="0057214E"/>
    <w:rsid w:val="005731BE"/>
    <w:rsid w:val="00574143"/>
    <w:rsid w:val="00576550"/>
    <w:rsid w:val="00576A9D"/>
    <w:rsid w:val="00577A85"/>
    <w:rsid w:val="005800FB"/>
    <w:rsid w:val="00581B69"/>
    <w:rsid w:val="00582BB8"/>
    <w:rsid w:val="005833C9"/>
    <w:rsid w:val="00586C45"/>
    <w:rsid w:val="00587312"/>
    <w:rsid w:val="0059218C"/>
    <w:rsid w:val="00592E5D"/>
    <w:rsid w:val="00593C63"/>
    <w:rsid w:val="00594DEF"/>
    <w:rsid w:val="005970E7"/>
    <w:rsid w:val="00597EEF"/>
    <w:rsid w:val="005A1B2B"/>
    <w:rsid w:val="005A1D52"/>
    <w:rsid w:val="005A30AD"/>
    <w:rsid w:val="005A3E40"/>
    <w:rsid w:val="005A3F14"/>
    <w:rsid w:val="005A5B06"/>
    <w:rsid w:val="005A7AA3"/>
    <w:rsid w:val="005B11CB"/>
    <w:rsid w:val="005B4EBC"/>
    <w:rsid w:val="005B61F4"/>
    <w:rsid w:val="005B6516"/>
    <w:rsid w:val="005C1A68"/>
    <w:rsid w:val="005C25B7"/>
    <w:rsid w:val="005C26C0"/>
    <w:rsid w:val="005C46A8"/>
    <w:rsid w:val="005C4F08"/>
    <w:rsid w:val="005C6EE7"/>
    <w:rsid w:val="005C7375"/>
    <w:rsid w:val="005D1730"/>
    <w:rsid w:val="005D5342"/>
    <w:rsid w:val="005D5CE6"/>
    <w:rsid w:val="005E1743"/>
    <w:rsid w:val="005E1BAE"/>
    <w:rsid w:val="005E526E"/>
    <w:rsid w:val="005E71AD"/>
    <w:rsid w:val="005E7FA8"/>
    <w:rsid w:val="005F4248"/>
    <w:rsid w:val="005F4D0C"/>
    <w:rsid w:val="005F6E62"/>
    <w:rsid w:val="005F7BB2"/>
    <w:rsid w:val="006035F8"/>
    <w:rsid w:val="00603B45"/>
    <w:rsid w:val="00605110"/>
    <w:rsid w:val="006069B3"/>
    <w:rsid w:val="00611A55"/>
    <w:rsid w:val="0061267D"/>
    <w:rsid w:val="00613054"/>
    <w:rsid w:val="00613708"/>
    <w:rsid w:val="00613A65"/>
    <w:rsid w:val="006143CD"/>
    <w:rsid w:val="00615FC1"/>
    <w:rsid w:val="00620171"/>
    <w:rsid w:val="006220A4"/>
    <w:rsid w:val="006222CE"/>
    <w:rsid w:val="006224B8"/>
    <w:rsid w:val="00623858"/>
    <w:rsid w:val="00623F67"/>
    <w:rsid w:val="00625029"/>
    <w:rsid w:val="00627783"/>
    <w:rsid w:val="00631503"/>
    <w:rsid w:val="0063273F"/>
    <w:rsid w:val="00633ED6"/>
    <w:rsid w:val="006355F5"/>
    <w:rsid w:val="00636A2D"/>
    <w:rsid w:val="00637625"/>
    <w:rsid w:val="00637D21"/>
    <w:rsid w:val="00641701"/>
    <w:rsid w:val="006435E5"/>
    <w:rsid w:val="006437A5"/>
    <w:rsid w:val="00645479"/>
    <w:rsid w:val="00650556"/>
    <w:rsid w:val="006525DF"/>
    <w:rsid w:val="00652785"/>
    <w:rsid w:val="00654152"/>
    <w:rsid w:val="00654C0A"/>
    <w:rsid w:val="00654CF5"/>
    <w:rsid w:val="006563E2"/>
    <w:rsid w:val="00661245"/>
    <w:rsid w:val="00663228"/>
    <w:rsid w:val="006675AC"/>
    <w:rsid w:val="00671060"/>
    <w:rsid w:val="00671992"/>
    <w:rsid w:val="0067401E"/>
    <w:rsid w:val="00674275"/>
    <w:rsid w:val="00674476"/>
    <w:rsid w:val="0068056B"/>
    <w:rsid w:val="006825A9"/>
    <w:rsid w:val="00682801"/>
    <w:rsid w:val="006843CF"/>
    <w:rsid w:val="006870C8"/>
    <w:rsid w:val="00690B1C"/>
    <w:rsid w:val="00691115"/>
    <w:rsid w:val="00691633"/>
    <w:rsid w:val="00691DCC"/>
    <w:rsid w:val="00692580"/>
    <w:rsid w:val="006939B1"/>
    <w:rsid w:val="0069614A"/>
    <w:rsid w:val="00696229"/>
    <w:rsid w:val="006965EF"/>
    <w:rsid w:val="006A05D6"/>
    <w:rsid w:val="006A1785"/>
    <w:rsid w:val="006A33E1"/>
    <w:rsid w:val="006A6DA3"/>
    <w:rsid w:val="006B1A50"/>
    <w:rsid w:val="006B25D2"/>
    <w:rsid w:val="006B2F29"/>
    <w:rsid w:val="006B3030"/>
    <w:rsid w:val="006B47A8"/>
    <w:rsid w:val="006B4EBE"/>
    <w:rsid w:val="006B7ABB"/>
    <w:rsid w:val="006C0ADB"/>
    <w:rsid w:val="006C110C"/>
    <w:rsid w:val="006C13BC"/>
    <w:rsid w:val="006C1C4C"/>
    <w:rsid w:val="006C363B"/>
    <w:rsid w:val="006C643A"/>
    <w:rsid w:val="006C6D87"/>
    <w:rsid w:val="006D1F31"/>
    <w:rsid w:val="006D1FD2"/>
    <w:rsid w:val="006D6271"/>
    <w:rsid w:val="006D6962"/>
    <w:rsid w:val="006D6B3C"/>
    <w:rsid w:val="006E10AD"/>
    <w:rsid w:val="006E4E63"/>
    <w:rsid w:val="006E6AE2"/>
    <w:rsid w:val="006E72E9"/>
    <w:rsid w:val="006F2F20"/>
    <w:rsid w:val="006F4207"/>
    <w:rsid w:val="006F5200"/>
    <w:rsid w:val="006F5298"/>
    <w:rsid w:val="00700FCD"/>
    <w:rsid w:val="00705FA1"/>
    <w:rsid w:val="00706104"/>
    <w:rsid w:val="007112F8"/>
    <w:rsid w:val="007121B1"/>
    <w:rsid w:val="00712AE6"/>
    <w:rsid w:val="00712B39"/>
    <w:rsid w:val="00712FAC"/>
    <w:rsid w:val="007131D6"/>
    <w:rsid w:val="0071346F"/>
    <w:rsid w:val="00713F49"/>
    <w:rsid w:val="00714548"/>
    <w:rsid w:val="00715BD9"/>
    <w:rsid w:val="007167C5"/>
    <w:rsid w:val="007168C1"/>
    <w:rsid w:val="00720AC4"/>
    <w:rsid w:val="00720AC8"/>
    <w:rsid w:val="00721083"/>
    <w:rsid w:val="00722A7C"/>
    <w:rsid w:val="007232DA"/>
    <w:rsid w:val="00723407"/>
    <w:rsid w:val="0072414B"/>
    <w:rsid w:val="007277CC"/>
    <w:rsid w:val="00727BFA"/>
    <w:rsid w:val="00730AB5"/>
    <w:rsid w:val="00730E70"/>
    <w:rsid w:val="00731D1F"/>
    <w:rsid w:val="00732B06"/>
    <w:rsid w:val="00732DC8"/>
    <w:rsid w:val="0073343F"/>
    <w:rsid w:val="007354D4"/>
    <w:rsid w:val="00736F62"/>
    <w:rsid w:val="00737EB2"/>
    <w:rsid w:val="0074077E"/>
    <w:rsid w:val="0074414F"/>
    <w:rsid w:val="00744917"/>
    <w:rsid w:val="00745218"/>
    <w:rsid w:val="00747C8E"/>
    <w:rsid w:val="00750F7F"/>
    <w:rsid w:val="00751258"/>
    <w:rsid w:val="0075128C"/>
    <w:rsid w:val="00752294"/>
    <w:rsid w:val="007525A3"/>
    <w:rsid w:val="007529BB"/>
    <w:rsid w:val="00752E4F"/>
    <w:rsid w:val="0075341F"/>
    <w:rsid w:val="00756867"/>
    <w:rsid w:val="0075776A"/>
    <w:rsid w:val="00761E58"/>
    <w:rsid w:val="00762139"/>
    <w:rsid w:val="007630F0"/>
    <w:rsid w:val="00763B6E"/>
    <w:rsid w:val="00764C59"/>
    <w:rsid w:val="00765A41"/>
    <w:rsid w:val="007669C1"/>
    <w:rsid w:val="00767832"/>
    <w:rsid w:val="00773D7C"/>
    <w:rsid w:val="00773F16"/>
    <w:rsid w:val="00780267"/>
    <w:rsid w:val="00781DBB"/>
    <w:rsid w:val="00782033"/>
    <w:rsid w:val="007838DE"/>
    <w:rsid w:val="007856E5"/>
    <w:rsid w:val="007911DE"/>
    <w:rsid w:val="00792985"/>
    <w:rsid w:val="00793E84"/>
    <w:rsid w:val="007947E8"/>
    <w:rsid w:val="0079494A"/>
    <w:rsid w:val="00796CE5"/>
    <w:rsid w:val="007A031B"/>
    <w:rsid w:val="007A1330"/>
    <w:rsid w:val="007A1D6B"/>
    <w:rsid w:val="007A268E"/>
    <w:rsid w:val="007A4F78"/>
    <w:rsid w:val="007A76F2"/>
    <w:rsid w:val="007A7F83"/>
    <w:rsid w:val="007B2104"/>
    <w:rsid w:val="007B453E"/>
    <w:rsid w:val="007B5AFE"/>
    <w:rsid w:val="007B6145"/>
    <w:rsid w:val="007B77D9"/>
    <w:rsid w:val="007C0DF3"/>
    <w:rsid w:val="007C4164"/>
    <w:rsid w:val="007C4652"/>
    <w:rsid w:val="007C481D"/>
    <w:rsid w:val="007C495F"/>
    <w:rsid w:val="007C5058"/>
    <w:rsid w:val="007C54C0"/>
    <w:rsid w:val="007C722A"/>
    <w:rsid w:val="007C7319"/>
    <w:rsid w:val="007D0576"/>
    <w:rsid w:val="007D072E"/>
    <w:rsid w:val="007D0CF5"/>
    <w:rsid w:val="007D1285"/>
    <w:rsid w:val="007D2863"/>
    <w:rsid w:val="007D2983"/>
    <w:rsid w:val="007D52E2"/>
    <w:rsid w:val="007D6941"/>
    <w:rsid w:val="007D6BEF"/>
    <w:rsid w:val="007D730D"/>
    <w:rsid w:val="007D77A3"/>
    <w:rsid w:val="007D7971"/>
    <w:rsid w:val="007E07A4"/>
    <w:rsid w:val="007E2681"/>
    <w:rsid w:val="007E2C54"/>
    <w:rsid w:val="007E525D"/>
    <w:rsid w:val="007F0047"/>
    <w:rsid w:val="007F06BF"/>
    <w:rsid w:val="007F28A6"/>
    <w:rsid w:val="007F4929"/>
    <w:rsid w:val="007F61AB"/>
    <w:rsid w:val="007F7F39"/>
    <w:rsid w:val="0080034D"/>
    <w:rsid w:val="00800750"/>
    <w:rsid w:val="00804C63"/>
    <w:rsid w:val="00806E0D"/>
    <w:rsid w:val="00807EEE"/>
    <w:rsid w:val="008125C2"/>
    <w:rsid w:val="0081682F"/>
    <w:rsid w:val="00816DC6"/>
    <w:rsid w:val="00817B31"/>
    <w:rsid w:val="00820E4B"/>
    <w:rsid w:val="00820EA8"/>
    <w:rsid w:val="008215C9"/>
    <w:rsid w:val="0082209B"/>
    <w:rsid w:val="00822EFF"/>
    <w:rsid w:val="00825947"/>
    <w:rsid w:val="008271ED"/>
    <w:rsid w:val="00827E90"/>
    <w:rsid w:val="008319C5"/>
    <w:rsid w:val="00832378"/>
    <w:rsid w:val="00832674"/>
    <w:rsid w:val="008331F8"/>
    <w:rsid w:val="008339C6"/>
    <w:rsid w:val="00834195"/>
    <w:rsid w:val="008364C2"/>
    <w:rsid w:val="008378AC"/>
    <w:rsid w:val="008416B2"/>
    <w:rsid w:val="008452F2"/>
    <w:rsid w:val="00846EEF"/>
    <w:rsid w:val="0085034D"/>
    <w:rsid w:val="00852B92"/>
    <w:rsid w:val="00856EE8"/>
    <w:rsid w:val="0085752D"/>
    <w:rsid w:val="0086036E"/>
    <w:rsid w:val="0086108B"/>
    <w:rsid w:val="008657C6"/>
    <w:rsid w:val="0087792C"/>
    <w:rsid w:val="00881677"/>
    <w:rsid w:val="00882D0A"/>
    <w:rsid w:val="00884405"/>
    <w:rsid w:val="008848EB"/>
    <w:rsid w:val="00885C94"/>
    <w:rsid w:val="00887075"/>
    <w:rsid w:val="00894F8D"/>
    <w:rsid w:val="008963A6"/>
    <w:rsid w:val="008965D6"/>
    <w:rsid w:val="00896ECA"/>
    <w:rsid w:val="008A00D6"/>
    <w:rsid w:val="008A0AC3"/>
    <w:rsid w:val="008A0D51"/>
    <w:rsid w:val="008A0EE4"/>
    <w:rsid w:val="008A0F39"/>
    <w:rsid w:val="008A352D"/>
    <w:rsid w:val="008A47E8"/>
    <w:rsid w:val="008A4B98"/>
    <w:rsid w:val="008A60BA"/>
    <w:rsid w:val="008A7529"/>
    <w:rsid w:val="008B2A09"/>
    <w:rsid w:val="008B3C5C"/>
    <w:rsid w:val="008B5C6E"/>
    <w:rsid w:val="008B600A"/>
    <w:rsid w:val="008B6666"/>
    <w:rsid w:val="008B6A62"/>
    <w:rsid w:val="008C053D"/>
    <w:rsid w:val="008C0A2F"/>
    <w:rsid w:val="008C2ABD"/>
    <w:rsid w:val="008C7D10"/>
    <w:rsid w:val="008D00BD"/>
    <w:rsid w:val="008D20A2"/>
    <w:rsid w:val="008D25C8"/>
    <w:rsid w:val="008D30A0"/>
    <w:rsid w:val="008D4D86"/>
    <w:rsid w:val="008D5DFD"/>
    <w:rsid w:val="008D6A68"/>
    <w:rsid w:val="008D6DC6"/>
    <w:rsid w:val="008E00FE"/>
    <w:rsid w:val="008E48FC"/>
    <w:rsid w:val="008E51C5"/>
    <w:rsid w:val="008E675C"/>
    <w:rsid w:val="008E7084"/>
    <w:rsid w:val="008F05FA"/>
    <w:rsid w:val="008F13EC"/>
    <w:rsid w:val="008F1DB0"/>
    <w:rsid w:val="008F3088"/>
    <w:rsid w:val="008F3B5C"/>
    <w:rsid w:val="008F4B71"/>
    <w:rsid w:val="008F5FCA"/>
    <w:rsid w:val="00902EC7"/>
    <w:rsid w:val="009034F5"/>
    <w:rsid w:val="0090355B"/>
    <w:rsid w:val="00904E82"/>
    <w:rsid w:val="00905B1D"/>
    <w:rsid w:val="009116EA"/>
    <w:rsid w:val="0091412A"/>
    <w:rsid w:val="009149D1"/>
    <w:rsid w:val="00922132"/>
    <w:rsid w:val="009225D6"/>
    <w:rsid w:val="00925A6E"/>
    <w:rsid w:val="00927142"/>
    <w:rsid w:val="00927FE1"/>
    <w:rsid w:val="00930CF1"/>
    <w:rsid w:val="009324E7"/>
    <w:rsid w:val="00933982"/>
    <w:rsid w:val="009352F5"/>
    <w:rsid w:val="0093559D"/>
    <w:rsid w:val="00940906"/>
    <w:rsid w:val="00940B8A"/>
    <w:rsid w:val="00943F26"/>
    <w:rsid w:val="00944884"/>
    <w:rsid w:val="0094492A"/>
    <w:rsid w:val="00945C96"/>
    <w:rsid w:val="00945EB6"/>
    <w:rsid w:val="00951543"/>
    <w:rsid w:val="009515CF"/>
    <w:rsid w:val="009522DC"/>
    <w:rsid w:val="009536A9"/>
    <w:rsid w:val="00957DF5"/>
    <w:rsid w:val="00961993"/>
    <w:rsid w:val="009628A9"/>
    <w:rsid w:val="009630C1"/>
    <w:rsid w:val="00965033"/>
    <w:rsid w:val="009654F6"/>
    <w:rsid w:val="0096616A"/>
    <w:rsid w:val="00966A21"/>
    <w:rsid w:val="009670FA"/>
    <w:rsid w:val="00970126"/>
    <w:rsid w:val="00970299"/>
    <w:rsid w:val="00970853"/>
    <w:rsid w:val="00970FE4"/>
    <w:rsid w:val="009714FB"/>
    <w:rsid w:val="009767F0"/>
    <w:rsid w:val="00980BC2"/>
    <w:rsid w:val="00981DEF"/>
    <w:rsid w:val="00981EE1"/>
    <w:rsid w:val="0098236D"/>
    <w:rsid w:val="00983079"/>
    <w:rsid w:val="00983DF9"/>
    <w:rsid w:val="00984D47"/>
    <w:rsid w:val="0098600D"/>
    <w:rsid w:val="00986503"/>
    <w:rsid w:val="00986643"/>
    <w:rsid w:val="009873EC"/>
    <w:rsid w:val="009912F0"/>
    <w:rsid w:val="009916C6"/>
    <w:rsid w:val="00996F5F"/>
    <w:rsid w:val="009A419C"/>
    <w:rsid w:val="009A42E4"/>
    <w:rsid w:val="009A4FC8"/>
    <w:rsid w:val="009A72DA"/>
    <w:rsid w:val="009A77D8"/>
    <w:rsid w:val="009B21A9"/>
    <w:rsid w:val="009B31FB"/>
    <w:rsid w:val="009B3886"/>
    <w:rsid w:val="009B49E1"/>
    <w:rsid w:val="009B4C1D"/>
    <w:rsid w:val="009B54AF"/>
    <w:rsid w:val="009B7F4D"/>
    <w:rsid w:val="009C052B"/>
    <w:rsid w:val="009C2F5B"/>
    <w:rsid w:val="009C74A2"/>
    <w:rsid w:val="009D0162"/>
    <w:rsid w:val="009D3001"/>
    <w:rsid w:val="009D5550"/>
    <w:rsid w:val="009E300F"/>
    <w:rsid w:val="009E31DC"/>
    <w:rsid w:val="009E332F"/>
    <w:rsid w:val="009E3BAF"/>
    <w:rsid w:val="009E478D"/>
    <w:rsid w:val="009E5B93"/>
    <w:rsid w:val="009E7782"/>
    <w:rsid w:val="009E7807"/>
    <w:rsid w:val="009E7837"/>
    <w:rsid w:val="009E7B0F"/>
    <w:rsid w:val="009F0A71"/>
    <w:rsid w:val="009F3CDB"/>
    <w:rsid w:val="009F4CFC"/>
    <w:rsid w:val="009F5C8E"/>
    <w:rsid w:val="009F7C56"/>
    <w:rsid w:val="00A00EB4"/>
    <w:rsid w:val="00A022A5"/>
    <w:rsid w:val="00A03CCE"/>
    <w:rsid w:val="00A04CD2"/>
    <w:rsid w:val="00A06622"/>
    <w:rsid w:val="00A07931"/>
    <w:rsid w:val="00A10F8D"/>
    <w:rsid w:val="00A11000"/>
    <w:rsid w:val="00A12678"/>
    <w:rsid w:val="00A12914"/>
    <w:rsid w:val="00A13519"/>
    <w:rsid w:val="00A135D8"/>
    <w:rsid w:val="00A13CFD"/>
    <w:rsid w:val="00A15A4C"/>
    <w:rsid w:val="00A16254"/>
    <w:rsid w:val="00A17CA8"/>
    <w:rsid w:val="00A22F50"/>
    <w:rsid w:val="00A233A0"/>
    <w:rsid w:val="00A23527"/>
    <w:rsid w:val="00A251C3"/>
    <w:rsid w:val="00A25D3F"/>
    <w:rsid w:val="00A2779F"/>
    <w:rsid w:val="00A305C7"/>
    <w:rsid w:val="00A30D32"/>
    <w:rsid w:val="00A310D2"/>
    <w:rsid w:val="00A312AC"/>
    <w:rsid w:val="00A32424"/>
    <w:rsid w:val="00A3486F"/>
    <w:rsid w:val="00A41D75"/>
    <w:rsid w:val="00A427B5"/>
    <w:rsid w:val="00A43659"/>
    <w:rsid w:val="00A43F4C"/>
    <w:rsid w:val="00A4426B"/>
    <w:rsid w:val="00A44E22"/>
    <w:rsid w:val="00A45FDE"/>
    <w:rsid w:val="00A46FF5"/>
    <w:rsid w:val="00A50DA5"/>
    <w:rsid w:val="00A54528"/>
    <w:rsid w:val="00A5652B"/>
    <w:rsid w:val="00A60AA1"/>
    <w:rsid w:val="00A60D39"/>
    <w:rsid w:val="00A61881"/>
    <w:rsid w:val="00A63330"/>
    <w:rsid w:val="00A63C84"/>
    <w:rsid w:val="00A64F28"/>
    <w:rsid w:val="00A65508"/>
    <w:rsid w:val="00A656FB"/>
    <w:rsid w:val="00A6776B"/>
    <w:rsid w:val="00A70A46"/>
    <w:rsid w:val="00A72232"/>
    <w:rsid w:val="00A72CFE"/>
    <w:rsid w:val="00A751D2"/>
    <w:rsid w:val="00A75E62"/>
    <w:rsid w:val="00A770CA"/>
    <w:rsid w:val="00A77287"/>
    <w:rsid w:val="00A77628"/>
    <w:rsid w:val="00A77FBA"/>
    <w:rsid w:val="00A815AD"/>
    <w:rsid w:val="00A8276E"/>
    <w:rsid w:val="00A84149"/>
    <w:rsid w:val="00A905B9"/>
    <w:rsid w:val="00A94730"/>
    <w:rsid w:val="00A96D84"/>
    <w:rsid w:val="00A97377"/>
    <w:rsid w:val="00AA11C9"/>
    <w:rsid w:val="00AA2A1B"/>
    <w:rsid w:val="00AA36D3"/>
    <w:rsid w:val="00AA396E"/>
    <w:rsid w:val="00AA510A"/>
    <w:rsid w:val="00AA58E8"/>
    <w:rsid w:val="00AA5B7F"/>
    <w:rsid w:val="00AA7331"/>
    <w:rsid w:val="00AB15E3"/>
    <w:rsid w:val="00AB19B8"/>
    <w:rsid w:val="00AB32A4"/>
    <w:rsid w:val="00AB4A12"/>
    <w:rsid w:val="00AB6A8E"/>
    <w:rsid w:val="00AC08D8"/>
    <w:rsid w:val="00AC1407"/>
    <w:rsid w:val="00AC4014"/>
    <w:rsid w:val="00AC4557"/>
    <w:rsid w:val="00AC5041"/>
    <w:rsid w:val="00AC556A"/>
    <w:rsid w:val="00AD03DA"/>
    <w:rsid w:val="00AD0B1A"/>
    <w:rsid w:val="00AD344E"/>
    <w:rsid w:val="00AD6C9E"/>
    <w:rsid w:val="00AE0A65"/>
    <w:rsid w:val="00AE0AAA"/>
    <w:rsid w:val="00AE2282"/>
    <w:rsid w:val="00AE293D"/>
    <w:rsid w:val="00AE35F5"/>
    <w:rsid w:val="00AF046E"/>
    <w:rsid w:val="00AF1729"/>
    <w:rsid w:val="00AF2B03"/>
    <w:rsid w:val="00AF48D2"/>
    <w:rsid w:val="00AF4B31"/>
    <w:rsid w:val="00AF5241"/>
    <w:rsid w:val="00AF6896"/>
    <w:rsid w:val="00AF699C"/>
    <w:rsid w:val="00B013CC"/>
    <w:rsid w:val="00B0198C"/>
    <w:rsid w:val="00B03852"/>
    <w:rsid w:val="00B03CAE"/>
    <w:rsid w:val="00B0677D"/>
    <w:rsid w:val="00B10F1A"/>
    <w:rsid w:val="00B1268F"/>
    <w:rsid w:val="00B16EE4"/>
    <w:rsid w:val="00B2015D"/>
    <w:rsid w:val="00B21C66"/>
    <w:rsid w:val="00B2305A"/>
    <w:rsid w:val="00B23E8A"/>
    <w:rsid w:val="00B2551A"/>
    <w:rsid w:val="00B25C7C"/>
    <w:rsid w:val="00B2638D"/>
    <w:rsid w:val="00B27592"/>
    <w:rsid w:val="00B3013B"/>
    <w:rsid w:val="00B306AE"/>
    <w:rsid w:val="00B306FE"/>
    <w:rsid w:val="00B335D3"/>
    <w:rsid w:val="00B343A1"/>
    <w:rsid w:val="00B36216"/>
    <w:rsid w:val="00B372D7"/>
    <w:rsid w:val="00B40A8C"/>
    <w:rsid w:val="00B43037"/>
    <w:rsid w:val="00B4410B"/>
    <w:rsid w:val="00B4461A"/>
    <w:rsid w:val="00B448E4"/>
    <w:rsid w:val="00B453F4"/>
    <w:rsid w:val="00B46B12"/>
    <w:rsid w:val="00B4733E"/>
    <w:rsid w:val="00B51102"/>
    <w:rsid w:val="00B511BA"/>
    <w:rsid w:val="00B514B4"/>
    <w:rsid w:val="00B52A4A"/>
    <w:rsid w:val="00B54D47"/>
    <w:rsid w:val="00B56364"/>
    <w:rsid w:val="00B56B2B"/>
    <w:rsid w:val="00B62FFF"/>
    <w:rsid w:val="00B63329"/>
    <w:rsid w:val="00B63A62"/>
    <w:rsid w:val="00B657F5"/>
    <w:rsid w:val="00B66545"/>
    <w:rsid w:val="00B71F1E"/>
    <w:rsid w:val="00B720D1"/>
    <w:rsid w:val="00B72334"/>
    <w:rsid w:val="00B73B46"/>
    <w:rsid w:val="00B73D53"/>
    <w:rsid w:val="00B751D3"/>
    <w:rsid w:val="00B75460"/>
    <w:rsid w:val="00B7699D"/>
    <w:rsid w:val="00B77C0C"/>
    <w:rsid w:val="00B81DBC"/>
    <w:rsid w:val="00B8213B"/>
    <w:rsid w:val="00B82700"/>
    <w:rsid w:val="00B8320B"/>
    <w:rsid w:val="00B8326F"/>
    <w:rsid w:val="00B84116"/>
    <w:rsid w:val="00B84E07"/>
    <w:rsid w:val="00B90026"/>
    <w:rsid w:val="00B91165"/>
    <w:rsid w:val="00B9195A"/>
    <w:rsid w:val="00B9195F"/>
    <w:rsid w:val="00B91F58"/>
    <w:rsid w:val="00B927A9"/>
    <w:rsid w:val="00B933DD"/>
    <w:rsid w:val="00B938DD"/>
    <w:rsid w:val="00B94362"/>
    <w:rsid w:val="00B94C48"/>
    <w:rsid w:val="00B94CBD"/>
    <w:rsid w:val="00B950E2"/>
    <w:rsid w:val="00B9627E"/>
    <w:rsid w:val="00BA1887"/>
    <w:rsid w:val="00BA26AD"/>
    <w:rsid w:val="00BA26D3"/>
    <w:rsid w:val="00BA5CC9"/>
    <w:rsid w:val="00BA6406"/>
    <w:rsid w:val="00BA7E9A"/>
    <w:rsid w:val="00BB36CB"/>
    <w:rsid w:val="00BB56F0"/>
    <w:rsid w:val="00BB67FA"/>
    <w:rsid w:val="00BC0BB1"/>
    <w:rsid w:val="00BC3377"/>
    <w:rsid w:val="00BC7AAD"/>
    <w:rsid w:val="00BD0011"/>
    <w:rsid w:val="00BD31D6"/>
    <w:rsid w:val="00BD758F"/>
    <w:rsid w:val="00BD7686"/>
    <w:rsid w:val="00BE15BB"/>
    <w:rsid w:val="00BE31EC"/>
    <w:rsid w:val="00BE325D"/>
    <w:rsid w:val="00BE385A"/>
    <w:rsid w:val="00BE3C30"/>
    <w:rsid w:val="00BE42D3"/>
    <w:rsid w:val="00BE5182"/>
    <w:rsid w:val="00BE599F"/>
    <w:rsid w:val="00BE62C6"/>
    <w:rsid w:val="00BE6985"/>
    <w:rsid w:val="00BE6BC7"/>
    <w:rsid w:val="00BE6FA2"/>
    <w:rsid w:val="00BE7AA3"/>
    <w:rsid w:val="00BF0870"/>
    <w:rsid w:val="00BF0AC8"/>
    <w:rsid w:val="00BF2598"/>
    <w:rsid w:val="00BF2F83"/>
    <w:rsid w:val="00BF3FBB"/>
    <w:rsid w:val="00BF5340"/>
    <w:rsid w:val="00BF6058"/>
    <w:rsid w:val="00BF7F59"/>
    <w:rsid w:val="00C00380"/>
    <w:rsid w:val="00C01127"/>
    <w:rsid w:val="00C02D72"/>
    <w:rsid w:val="00C03365"/>
    <w:rsid w:val="00C057E9"/>
    <w:rsid w:val="00C059B5"/>
    <w:rsid w:val="00C05DFD"/>
    <w:rsid w:val="00C06416"/>
    <w:rsid w:val="00C07EB3"/>
    <w:rsid w:val="00C10A5B"/>
    <w:rsid w:val="00C120F4"/>
    <w:rsid w:val="00C15247"/>
    <w:rsid w:val="00C15343"/>
    <w:rsid w:val="00C15489"/>
    <w:rsid w:val="00C16128"/>
    <w:rsid w:val="00C22EE1"/>
    <w:rsid w:val="00C2365E"/>
    <w:rsid w:val="00C249D1"/>
    <w:rsid w:val="00C24FB2"/>
    <w:rsid w:val="00C25190"/>
    <w:rsid w:val="00C2530D"/>
    <w:rsid w:val="00C25EDE"/>
    <w:rsid w:val="00C268BA"/>
    <w:rsid w:val="00C271F9"/>
    <w:rsid w:val="00C275A4"/>
    <w:rsid w:val="00C30202"/>
    <w:rsid w:val="00C30A66"/>
    <w:rsid w:val="00C32149"/>
    <w:rsid w:val="00C33253"/>
    <w:rsid w:val="00C33FFF"/>
    <w:rsid w:val="00C34DBE"/>
    <w:rsid w:val="00C359D0"/>
    <w:rsid w:val="00C40FD9"/>
    <w:rsid w:val="00C4104B"/>
    <w:rsid w:val="00C41FC5"/>
    <w:rsid w:val="00C42320"/>
    <w:rsid w:val="00C44346"/>
    <w:rsid w:val="00C44C1C"/>
    <w:rsid w:val="00C474CB"/>
    <w:rsid w:val="00C516FA"/>
    <w:rsid w:val="00C51AF9"/>
    <w:rsid w:val="00C51C18"/>
    <w:rsid w:val="00C539DF"/>
    <w:rsid w:val="00C54125"/>
    <w:rsid w:val="00C54712"/>
    <w:rsid w:val="00C55CDF"/>
    <w:rsid w:val="00C565BC"/>
    <w:rsid w:val="00C612B7"/>
    <w:rsid w:val="00C62ACC"/>
    <w:rsid w:val="00C63AA4"/>
    <w:rsid w:val="00C64C34"/>
    <w:rsid w:val="00C652D7"/>
    <w:rsid w:val="00C67E99"/>
    <w:rsid w:val="00C701E5"/>
    <w:rsid w:val="00C72D0C"/>
    <w:rsid w:val="00C73496"/>
    <w:rsid w:val="00C738BA"/>
    <w:rsid w:val="00C74116"/>
    <w:rsid w:val="00C77C48"/>
    <w:rsid w:val="00C815F0"/>
    <w:rsid w:val="00C82251"/>
    <w:rsid w:val="00C8282F"/>
    <w:rsid w:val="00C842DF"/>
    <w:rsid w:val="00C86743"/>
    <w:rsid w:val="00C87B02"/>
    <w:rsid w:val="00C91566"/>
    <w:rsid w:val="00C91791"/>
    <w:rsid w:val="00C93AB7"/>
    <w:rsid w:val="00C95428"/>
    <w:rsid w:val="00C95723"/>
    <w:rsid w:val="00C96EF5"/>
    <w:rsid w:val="00CA009B"/>
    <w:rsid w:val="00CA2508"/>
    <w:rsid w:val="00CA2A06"/>
    <w:rsid w:val="00CA2B08"/>
    <w:rsid w:val="00CA57E3"/>
    <w:rsid w:val="00CA5850"/>
    <w:rsid w:val="00CA6B63"/>
    <w:rsid w:val="00CA74CA"/>
    <w:rsid w:val="00CB02FB"/>
    <w:rsid w:val="00CB07C6"/>
    <w:rsid w:val="00CB0BEB"/>
    <w:rsid w:val="00CB1043"/>
    <w:rsid w:val="00CB1B6B"/>
    <w:rsid w:val="00CB2C60"/>
    <w:rsid w:val="00CB3AA9"/>
    <w:rsid w:val="00CB57EE"/>
    <w:rsid w:val="00CB5F33"/>
    <w:rsid w:val="00CB721E"/>
    <w:rsid w:val="00CB737A"/>
    <w:rsid w:val="00CB7E59"/>
    <w:rsid w:val="00CC0F91"/>
    <w:rsid w:val="00CC1E76"/>
    <w:rsid w:val="00CC524F"/>
    <w:rsid w:val="00CC549B"/>
    <w:rsid w:val="00CC5E74"/>
    <w:rsid w:val="00CC6487"/>
    <w:rsid w:val="00CD6B3A"/>
    <w:rsid w:val="00CD6E7D"/>
    <w:rsid w:val="00CE1344"/>
    <w:rsid w:val="00CE16EA"/>
    <w:rsid w:val="00CE2338"/>
    <w:rsid w:val="00CE4B16"/>
    <w:rsid w:val="00CE4C01"/>
    <w:rsid w:val="00CE6D86"/>
    <w:rsid w:val="00CF0ABB"/>
    <w:rsid w:val="00CF1E4D"/>
    <w:rsid w:val="00CF2D65"/>
    <w:rsid w:val="00CF36B8"/>
    <w:rsid w:val="00CF4717"/>
    <w:rsid w:val="00CF499D"/>
    <w:rsid w:val="00CF4DFA"/>
    <w:rsid w:val="00D00465"/>
    <w:rsid w:val="00D01FEA"/>
    <w:rsid w:val="00D03824"/>
    <w:rsid w:val="00D04973"/>
    <w:rsid w:val="00D05947"/>
    <w:rsid w:val="00D1002E"/>
    <w:rsid w:val="00D127C8"/>
    <w:rsid w:val="00D13B73"/>
    <w:rsid w:val="00D13F36"/>
    <w:rsid w:val="00D1407B"/>
    <w:rsid w:val="00D149FC"/>
    <w:rsid w:val="00D1520A"/>
    <w:rsid w:val="00D15578"/>
    <w:rsid w:val="00D16058"/>
    <w:rsid w:val="00D1715C"/>
    <w:rsid w:val="00D202BB"/>
    <w:rsid w:val="00D2045B"/>
    <w:rsid w:val="00D20E23"/>
    <w:rsid w:val="00D21390"/>
    <w:rsid w:val="00D21F19"/>
    <w:rsid w:val="00D229BC"/>
    <w:rsid w:val="00D23AA5"/>
    <w:rsid w:val="00D23D90"/>
    <w:rsid w:val="00D2569C"/>
    <w:rsid w:val="00D30889"/>
    <w:rsid w:val="00D30D4E"/>
    <w:rsid w:val="00D3363C"/>
    <w:rsid w:val="00D3484B"/>
    <w:rsid w:val="00D35007"/>
    <w:rsid w:val="00D350E6"/>
    <w:rsid w:val="00D35394"/>
    <w:rsid w:val="00D4100C"/>
    <w:rsid w:val="00D53B89"/>
    <w:rsid w:val="00D5662D"/>
    <w:rsid w:val="00D626B1"/>
    <w:rsid w:val="00D631F6"/>
    <w:rsid w:val="00D633F5"/>
    <w:rsid w:val="00D65D38"/>
    <w:rsid w:val="00D663D6"/>
    <w:rsid w:val="00D67E0A"/>
    <w:rsid w:val="00D72A47"/>
    <w:rsid w:val="00D748FE"/>
    <w:rsid w:val="00D75578"/>
    <w:rsid w:val="00D768B4"/>
    <w:rsid w:val="00D7760F"/>
    <w:rsid w:val="00D77AF9"/>
    <w:rsid w:val="00D817F5"/>
    <w:rsid w:val="00D81AAC"/>
    <w:rsid w:val="00D81B37"/>
    <w:rsid w:val="00D856F9"/>
    <w:rsid w:val="00D86105"/>
    <w:rsid w:val="00D869B0"/>
    <w:rsid w:val="00D87215"/>
    <w:rsid w:val="00D9052F"/>
    <w:rsid w:val="00D9169E"/>
    <w:rsid w:val="00D9263C"/>
    <w:rsid w:val="00D931D6"/>
    <w:rsid w:val="00D957AE"/>
    <w:rsid w:val="00DA02B7"/>
    <w:rsid w:val="00DA0A02"/>
    <w:rsid w:val="00DA39F0"/>
    <w:rsid w:val="00DA618B"/>
    <w:rsid w:val="00DA7C06"/>
    <w:rsid w:val="00DA7FE5"/>
    <w:rsid w:val="00DB00C7"/>
    <w:rsid w:val="00DB0416"/>
    <w:rsid w:val="00DB1239"/>
    <w:rsid w:val="00DB1B30"/>
    <w:rsid w:val="00DB25E5"/>
    <w:rsid w:val="00DB2F00"/>
    <w:rsid w:val="00DB3BFA"/>
    <w:rsid w:val="00DB3EB8"/>
    <w:rsid w:val="00DB55F0"/>
    <w:rsid w:val="00DB63A2"/>
    <w:rsid w:val="00DB6D73"/>
    <w:rsid w:val="00DB7D60"/>
    <w:rsid w:val="00DC316F"/>
    <w:rsid w:val="00DC3EAB"/>
    <w:rsid w:val="00DC498A"/>
    <w:rsid w:val="00DC5341"/>
    <w:rsid w:val="00DC666B"/>
    <w:rsid w:val="00DC76E2"/>
    <w:rsid w:val="00DD031E"/>
    <w:rsid w:val="00DD04EC"/>
    <w:rsid w:val="00DD2BF7"/>
    <w:rsid w:val="00DE0682"/>
    <w:rsid w:val="00DE0C4C"/>
    <w:rsid w:val="00DE310B"/>
    <w:rsid w:val="00DE3334"/>
    <w:rsid w:val="00DE3FED"/>
    <w:rsid w:val="00DE44FF"/>
    <w:rsid w:val="00DE4D0A"/>
    <w:rsid w:val="00DE5EE3"/>
    <w:rsid w:val="00DE6919"/>
    <w:rsid w:val="00DF0D8C"/>
    <w:rsid w:val="00DF4FEA"/>
    <w:rsid w:val="00DF51E5"/>
    <w:rsid w:val="00DF73F3"/>
    <w:rsid w:val="00DF75D2"/>
    <w:rsid w:val="00DF7981"/>
    <w:rsid w:val="00E00249"/>
    <w:rsid w:val="00E02B02"/>
    <w:rsid w:val="00E053C7"/>
    <w:rsid w:val="00E05982"/>
    <w:rsid w:val="00E072DE"/>
    <w:rsid w:val="00E10B21"/>
    <w:rsid w:val="00E168FF"/>
    <w:rsid w:val="00E1699C"/>
    <w:rsid w:val="00E22095"/>
    <w:rsid w:val="00E221E1"/>
    <w:rsid w:val="00E23AD3"/>
    <w:rsid w:val="00E2521F"/>
    <w:rsid w:val="00E26F95"/>
    <w:rsid w:val="00E2752C"/>
    <w:rsid w:val="00E32901"/>
    <w:rsid w:val="00E337FE"/>
    <w:rsid w:val="00E34AA2"/>
    <w:rsid w:val="00E355CD"/>
    <w:rsid w:val="00E42BC3"/>
    <w:rsid w:val="00E451E2"/>
    <w:rsid w:val="00E45C1A"/>
    <w:rsid w:val="00E46537"/>
    <w:rsid w:val="00E52F36"/>
    <w:rsid w:val="00E5371E"/>
    <w:rsid w:val="00E53875"/>
    <w:rsid w:val="00E54480"/>
    <w:rsid w:val="00E56F14"/>
    <w:rsid w:val="00E5745C"/>
    <w:rsid w:val="00E575BD"/>
    <w:rsid w:val="00E619A1"/>
    <w:rsid w:val="00E62FAF"/>
    <w:rsid w:val="00E63367"/>
    <w:rsid w:val="00E66827"/>
    <w:rsid w:val="00E66BA9"/>
    <w:rsid w:val="00E67647"/>
    <w:rsid w:val="00E72C5B"/>
    <w:rsid w:val="00E7333C"/>
    <w:rsid w:val="00E7520B"/>
    <w:rsid w:val="00E75403"/>
    <w:rsid w:val="00E75C8D"/>
    <w:rsid w:val="00E76C86"/>
    <w:rsid w:val="00E800C3"/>
    <w:rsid w:val="00E8344D"/>
    <w:rsid w:val="00E85F4C"/>
    <w:rsid w:val="00E86E3E"/>
    <w:rsid w:val="00E87B40"/>
    <w:rsid w:val="00E90282"/>
    <w:rsid w:val="00E903BF"/>
    <w:rsid w:val="00E903EC"/>
    <w:rsid w:val="00E90935"/>
    <w:rsid w:val="00E90CE0"/>
    <w:rsid w:val="00E90FD0"/>
    <w:rsid w:val="00E91603"/>
    <w:rsid w:val="00E92EB7"/>
    <w:rsid w:val="00E943C7"/>
    <w:rsid w:val="00E956AC"/>
    <w:rsid w:val="00E963E4"/>
    <w:rsid w:val="00EA0571"/>
    <w:rsid w:val="00EA2F6A"/>
    <w:rsid w:val="00EA3E1B"/>
    <w:rsid w:val="00EA4039"/>
    <w:rsid w:val="00EA4D61"/>
    <w:rsid w:val="00EA7100"/>
    <w:rsid w:val="00EB07B1"/>
    <w:rsid w:val="00EB0D0A"/>
    <w:rsid w:val="00EB1516"/>
    <w:rsid w:val="00EB1A74"/>
    <w:rsid w:val="00EB35A4"/>
    <w:rsid w:val="00EB5267"/>
    <w:rsid w:val="00EB7A3F"/>
    <w:rsid w:val="00EC1C37"/>
    <w:rsid w:val="00EC41B6"/>
    <w:rsid w:val="00EC4376"/>
    <w:rsid w:val="00EC585B"/>
    <w:rsid w:val="00EC5E47"/>
    <w:rsid w:val="00EC689A"/>
    <w:rsid w:val="00EC799F"/>
    <w:rsid w:val="00ED04CB"/>
    <w:rsid w:val="00ED0977"/>
    <w:rsid w:val="00ED0CA1"/>
    <w:rsid w:val="00ED0D8A"/>
    <w:rsid w:val="00ED1BC3"/>
    <w:rsid w:val="00ED2AF9"/>
    <w:rsid w:val="00ED4514"/>
    <w:rsid w:val="00ED4B41"/>
    <w:rsid w:val="00ED50F6"/>
    <w:rsid w:val="00ED65A9"/>
    <w:rsid w:val="00ED70FC"/>
    <w:rsid w:val="00EE1F57"/>
    <w:rsid w:val="00EE4124"/>
    <w:rsid w:val="00EE606D"/>
    <w:rsid w:val="00EF1C26"/>
    <w:rsid w:val="00EF3365"/>
    <w:rsid w:val="00EF4067"/>
    <w:rsid w:val="00EF4962"/>
    <w:rsid w:val="00EF4A22"/>
    <w:rsid w:val="00EF62D9"/>
    <w:rsid w:val="00EF6EAC"/>
    <w:rsid w:val="00EF766A"/>
    <w:rsid w:val="00F009D4"/>
    <w:rsid w:val="00F0146E"/>
    <w:rsid w:val="00F02761"/>
    <w:rsid w:val="00F056EB"/>
    <w:rsid w:val="00F05DBB"/>
    <w:rsid w:val="00F061A2"/>
    <w:rsid w:val="00F06B1D"/>
    <w:rsid w:val="00F06C5C"/>
    <w:rsid w:val="00F071DF"/>
    <w:rsid w:val="00F07717"/>
    <w:rsid w:val="00F13404"/>
    <w:rsid w:val="00F14736"/>
    <w:rsid w:val="00F14A82"/>
    <w:rsid w:val="00F20FE8"/>
    <w:rsid w:val="00F3057D"/>
    <w:rsid w:val="00F31282"/>
    <w:rsid w:val="00F32854"/>
    <w:rsid w:val="00F348D6"/>
    <w:rsid w:val="00F35919"/>
    <w:rsid w:val="00F3677F"/>
    <w:rsid w:val="00F36B09"/>
    <w:rsid w:val="00F36ECD"/>
    <w:rsid w:val="00F3742C"/>
    <w:rsid w:val="00F41064"/>
    <w:rsid w:val="00F4537A"/>
    <w:rsid w:val="00F457A8"/>
    <w:rsid w:val="00F45DAA"/>
    <w:rsid w:val="00F46EE8"/>
    <w:rsid w:val="00F54D30"/>
    <w:rsid w:val="00F5673B"/>
    <w:rsid w:val="00F567FF"/>
    <w:rsid w:val="00F577F8"/>
    <w:rsid w:val="00F608FF"/>
    <w:rsid w:val="00F60916"/>
    <w:rsid w:val="00F6325F"/>
    <w:rsid w:val="00F72470"/>
    <w:rsid w:val="00F75901"/>
    <w:rsid w:val="00F77A1F"/>
    <w:rsid w:val="00F80D81"/>
    <w:rsid w:val="00F80DE5"/>
    <w:rsid w:val="00F81505"/>
    <w:rsid w:val="00F81EC2"/>
    <w:rsid w:val="00F84350"/>
    <w:rsid w:val="00F84730"/>
    <w:rsid w:val="00F85BE0"/>
    <w:rsid w:val="00F8617B"/>
    <w:rsid w:val="00F8711F"/>
    <w:rsid w:val="00F876D7"/>
    <w:rsid w:val="00F90215"/>
    <w:rsid w:val="00F9097F"/>
    <w:rsid w:val="00F93141"/>
    <w:rsid w:val="00F93BDF"/>
    <w:rsid w:val="00F93BF2"/>
    <w:rsid w:val="00F9457E"/>
    <w:rsid w:val="00F957D6"/>
    <w:rsid w:val="00F9727C"/>
    <w:rsid w:val="00F97B93"/>
    <w:rsid w:val="00FA0201"/>
    <w:rsid w:val="00FA0F3B"/>
    <w:rsid w:val="00FA2B43"/>
    <w:rsid w:val="00FA403F"/>
    <w:rsid w:val="00FA4A87"/>
    <w:rsid w:val="00FA57D6"/>
    <w:rsid w:val="00FA7557"/>
    <w:rsid w:val="00FA7B56"/>
    <w:rsid w:val="00FA7C42"/>
    <w:rsid w:val="00FB485B"/>
    <w:rsid w:val="00FB4956"/>
    <w:rsid w:val="00FC0050"/>
    <w:rsid w:val="00FC3489"/>
    <w:rsid w:val="00FC3CF2"/>
    <w:rsid w:val="00FC4548"/>
    <w:rsid w:val="00FC5B00"/>
    <w:rsid w:val="00FD047C"/>
    <w:rsid w:val="00FD15F2"/>
    <w:rsid w:val="00FD1DD8"/>
    <w:rsid w:val="00FD2EC4"/>
    <w:rsid w:val="00FD4322"/>
    <w:rsid w:val="00FD46FF"/>
    <w:rsid w:val="00FD4849"/>
    <w:rsid w:val="00FD500C"/>
    <w:rsid w:val="00FE2206"/>
    <w:rsid w:val="00FE3E84"/>
    <w:rsid w:val="00FE640F"/>
    <w:rsid w:val="00FE66EE"/>
    <w:rsid w:val="00FE7058"/>
    <w:rsid w:val="00FE7F9B"/>
    <w:rsid w:val="00FF1AD6"/>
    <w:rsid w:val="00FF211B"/>
    <w:rsid w:val="00FF26C2"/>
    <w:rsid w:val="00FF3809"/>
    <w:rsid w:val="00FF4497"/>
    <w:rsid w:val="00FF73BE"/>
    <w:rsid w:val="00FF7650"/>
    <w:rsid w:val="00FF77B8"/>
  </w:rsids>
  <m:mathPr>
    <m:mathFont m:val="Cambria Math"/>
    <m:brkBin m:val="before"/>
    <m:brkBinSub m:val="--"/>
    <m:smallFrac/>
    <m:dispDef/>
    <m:lMargin m:val="0"/>
    <m:rMargin m:val="0"/>
    <m:defJc m:val="centerGroup"/>
    <m:wrapIndent m:val="1440"/>
    <m:intLim m:val="subSup"/>
    <m:naryLim m:val="undOvr"/>
  </m:mathPr>
  <w:themeFontLang w:val="es-MX"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6EB5D65"/>
  <w15:docId w15:val="{A3D3590A-286C-4EA3-B99E-545BFE7E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0D8A"/>
    <w:rPr>
      <w:sz w:val="24"/>
      <w:szCs w:val="24"/>
      <w:lang w:eastAsia="es-ES"/>
    </w:rPr>
  </w:style>
  <w:style w:type="paragraph" w:styleId="Ttulo1">
    <w:name w:val="heading 1"/>
    <w:basedOn w:val="Normal"/>
    <w:next w:val="Normal"/>
    <w:link w:val="Ttulo1Car"/>
    <w:autoRedefine/>
    <w:uiPriority w:val="9"/>
    <w:qFormat/>
    <w:rsid w:val="0010242D"/>
    <w:pPr>
      <w:keepNext/>
      <w:keepLines/>
      <w:spacing w:line="40" w:lineRule="atLeast"/>
      <w:contextualSpacing/>
      <w:jc w:val="center"/>
      <w:outlineLvl w:val="0"/>
    </w:pPr>
    <w:rPr>
      <w:rFonts w:eastAsiaTheme="majorEastAsia"/>
      <w:b/>
      <w:bCs/>
    </w:rPr>
  </w:style>
  <w:style w:type="paragraph" w:styleId="Ttulo2">
    <w:name w:val="heading 2"/>
    <w:basedOn w:val="Normal"/>
    <w:next w:val="Normal"/>
    <w:link w:val="Ttulo2Car"/>
    <w:uiPriority w:val="9"/>
    <w:unhideWhenUsed/>
    <w:qFormat/>
    <w:rsid w:val="00DE6919"/>
    <w:pPr>
      <w:keepNext/>
      <w:keepLines/>
      <w:spacing w:before="40"/>
      <w:outlineLvl w:val="1"/>
    </w:pPr>
    <w:rPr>
      <w:rFonts w:eastAsiaTheme="majorEastAsia" w:cstheme="majorBidi"/>
      <w:b/>
      <w:szCs w:val="26"/>
    </w:rPr>
  </w:style>
  <w:style w:type="paragraph" w:styleId="Ttulo3">
    <w:name w:val="heading 3"/>
    <w:basedOn w:val="Normal"/>
    <w:next w:val="Normal"/>
    <w:link w:val="Ttulo3Car"/>
    <w:uiPriority w:val="9"/>
    <w:semiHidden/>
    <w:unhideWhenUsed/>
    <w:qFormat/>
    <w:rsid w:val="00A60D39"/>
    <w:pPr>
      <w:keepNext/>
      <w:keepLines/>
      <w:spacing w:before="40"/>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ar"/>
    <w:uiPriority w:val="9"/>
    <w:semiHidden/>
    <w:unhideWhenUsed/>
    <w:qFormat/>
    <w:rsid w:val="00A60D39"/>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A60D39"/>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A60D39"/>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A60D39"/>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A60D3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A60D39"/>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rsid w:val="00BB56F0"/>
    <w:pPr>
      <w:tabs>
        <w:tab w:val="center" w:pos="4252"/>
        <w:tab w:val="right" w:pos="8504"/>
      </w:tabs>
    </w:pPr>
  </w:style>
  <w:style w:type="character" w:styleId="Hipervnculo">
    <w:name w:val="Hyperlink"/>
    <w:basedOn w:val="Fuentedeprrafopredeter"/>
    <w:uiPriority w:val="99"/>
    <w:rsid w:val="00BC3377"/>
    <w:rPr>
      <w:color w:val="0000FF"/>
      <w:u w:val="single"/>
    </w:rPr>
  </w:style>
  <w:style w:type="paragraph" w:styleId="Encabezado">
    <w:name w:val="header"/>
    <w:basedOn w:val="Normal"/>
    <w:link w:val="EncabezadoCar"/>
    <w:uiPriority w:val="99"/>
    <w:rsid w:val="00BC3377"/>
    <w:pPr>
      <w:tabs>
        <w:tab w:val="center" w:pos="4252"/>
        <w:tab w:val="right" w:pos="8504"/>
      </w:tabs>
    </w:pPr>
  </w:style>
  <w:style w:type="paragraph" w:styleId="Textodeglobo">
    <w:name w:val="Balloon Text"/>
    <w:basedOn w:val="Normal"/>
    <w:link w:val="TextodegloboCar"/>
    <w:uiPriority w:val="99"/>
    <w:semiHidden/>
    <w:rsid w:val="0041406E"/>
    <w:rPr>
      <w:rFonts w:ascii="Tahoma" w:hAnsi="Tahoma" w:cs="Tahoma"/>
      <w:sz w:val="16"/>
      <w:szCs w:val="16"/>
    </w:rPr>
  </w:style>
  <w:style w:type="character" w:customStyle="1" w:styleId="PiedepginaCar">
    <w:name w:val="Pie de página Car"/>
    <w:basedOn w:val="Fuentedeprrafopredeter"/>
    <w:link w:val="Piedepgina"/>
    <w:uiPriority w:val="99"/>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unhideWhenUsed/>
    <w:rsid w:val="00BA7E9A"/>
    <w:pPr>
      <w:spacing w:before="100" w:beforeAutospacing="1" w:after="100" w:afterAutospacing="1"/>
    </w:pPr>
    <w:rPr>
      <w:lang w:eastAsia="es-MX"/>
    </w:rPr>
  </w:style>
  <w:style w:type="character" w:customStyle="1" w:styleId="Mencinsinresolver1">
    <w:name w:val="Mención sin resolver1"/>
    <w:basedOn w:val="Fuentedeprrafopredeter"/>
    <w:uiPriority w:val="99"/>
    <w:rsid w:val="0085752D"/>
    <w:rPr>
      <w:color w:val="605E5C"/>
      <w:shd w:val="clear" w:color="auto" w:fill="E1DFDD"/>
    </w:rPr>
  </w:style>
  <w:style w:type="character" w:styleId="Hipervnculovisitado">
    <w:name w:val="FollowedHyperlink"/>
    <w:basedOn w:val="Fuentedeprrafopredeter"/>
    <w:uiPriority w:val="99"/>
    <w:semiHidden/>
    <w:unhideWhenUsed/>
    <w:rsid w:val="00D35007"/>
    <w:rPr>
      <w:color w:val="800080" w:themeColor="followedHyperlink"/>
      <w:u w:val="single"/>
    </w:rPr>
  </w:style>
  <w:style w:type="table" w:styleId="Tablaconcuadrcula">
    <w:name w:val="Table Grid"/>
    <w:basedOn w:val="Tablanormal"/>
    <w:uiPriority w:val="39"/>
    <w:rsid w:val="00A770CA"/>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A770CA"/>
    <w:rPr>
      <w:rFonts w:ascii="Calibri" w:hAnsi="Calibri"/>
      <w:sz w:val="20"/>
      <w:szCs w:val="20"/>
      <w:lang w:eastAsia="es-MX"/>
    </w:rPr>
  </w:style>
  <w:style w:type="character" w:customStyle="1" w:styleId="TextonotapieCar">
    <w:name w:val="Texto nota pie Car"/>
    <w:basedOn w:val="Fuentedeprrafopredeter"/>
    <w:link w:val="Textonotapie"/>
    <w:uiPriority w:val="99"/>
    <w:semiHidden/>
    <w:rsid w:val="00A770CA"/>
    <w:rPr>
      <w:rFonts w:ascii="Calibri" w:hAnsi="Calibri"/>
    </w:rPr>
  </w:style>
  <w:style w:type="character" w:styleId="Refdenotaalpie">
    <w:name w:val="footnote reference"/>
    <w:basedOn w:val="Fuentedeprrafopredeter"/>
    <w:uiPriority w:val="99"/>
    <w:semiHidden/>
    <w:unhideWhenUsed/>
    <w:rsid w:val="00A770CA"/>
    <w:rPr>
      <w:vertAlign w:val="superscript"/>
    </w:rPr>
  </w:style>
  <w:style w:type="paragraph" w:styleId="Textocomentario">
    <w:name w:val="annotation text"/>
    <w:basedOn w:val="Normal"/>
    <w:link w:val="TextocomentarioCar"/>
    <w:uiPriority w:val="99"/>
    <w:semiHidden/>
    <w:unhideWhenUsed/>
    <w:rsid w:val="00A60D39"/>
    <w:rPr>
      <w:sz w:val="20"/>
      <w:szCs w:val="20"/>
    </w:rPr>
  </w:style>
  <w:style w:type="character" w:customStyle="1" w:styleId="TextocomentarioCar">
    <w:name w:val="Texto comentario Car"/>
    <w:basedOn w:val="Fuentedeprrafopredeter"/>
    <w:link w:val="Textocomentario"/>
    <w:uiPriority w:val="99"/>
    <w:semiHidden/>
    <w:rsid w:val="00A60D39"/>
    <w:rPr>
      <w:lang w:eastAsia="es-ES"/>
    </w:rPr>
  </w:style>
  <w:style w:type="paragraph" w:styleId="Asuntodelcomentario">
    <w:name w:val="annotation subject"/>
    <w:basedOn w:val="Textocomentario"/>
    <w:next w:val="Textocomentario"/>
    <w:link w:val="AsuntodelcomentarioCar"/>
    <w:uiPriority w:val="99"/>
    <w:semiHidden/>
    <w:unhideWhenUsed/>
    <w:rsid w:val="00A60D39"/>
    <w:rPr>
      <w:b/>
      <w:bCs/>
    </w:rPr>
  </w:style>
  <w:style w:type="character" w:customStyle="1" w:styleId="AsuntodelcomentarioCar">
    <w:name w:val="Asunto del comentario Car"/>
    <w:basedOn w:val="TextocomentarioCar"/>
    <w:link w:val="Asuntodelcomentario"/>
    <w:uiPriority w:val="99"/>
    <w:semiHidden/>
    <w:rsid w:val="00A60D39"/>
    <w:rPr>
      <w:b/>
      <w:bCs/>
      <w:lang w:eastAsia="es-ES"/>
    </w:rPr>
  </w:style>
  <w:style w:type="paragraph" w:styleId="Bibliografa">
    <w:name w:val="Bibliography"/>
    <w:basedOn w:val="Normal"/>
    <w:next w:val="Normal"/>
    <w:uiPriority w:val="37"/>
    <w:unhideWhenUsed/>
    <w:rsid w:val="00A60D39"/>
  </w:style>
  <w:style w:type="paragraph" w:styleId="Cierre">
    <w:name w:val="Closing"/>
    <w:basedOn w:val="Normal"/>
    <w:link w:val="CierreCar"/>
    <w:semiHidden/>
    <w:unhideWhenUsed/>
    <w:rsid w:val="00A60D39"/>
    <w:pPr>
      <w:ind w:left="4252"/>
    </w:pPr>
  </w:style>
  <w:style w:type="character" w:customStyle="1" w:styleId="CierreCar">
    <w:name w:val="Cierre Car"/>
    <w:basedOn w:val="Fuentedeprrafopredeter"/>
    <w:link w:val="Cierre"/>
    <w:semiHidden/>
    <w:rsid w:val="00A60D39"/>
    <w:rPr>
      <w:sz w:val="24"/>
      <w:szCs w:val="24"/>
      <w:lang w:eastAsia="es-ES"/>
    </w:rPr>
  </w:style>
  <w:style w:type="paragraph" w:styleId="Cita">
    <w:name w:val="Quote"/>
    <w:basedOn w:val="Normal"/>
    <w:next w:val="Normal"/>
    <w:link w:val="CitaCar"/>
    <w:uiPriority w:val="29"/>
    <w:qFormat/>
    <w:rsid w:val="00A60D39"/>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A60D39"/>
    <w:rPr>
      <w:i/>
      <w:iCs/>
      <w:color w:val="404040" w:themeColor="text1" w:themeTint="BF"/>
      <w:sz w:val="24"/>
      <w:szCs w:val="24"/>
      <w:lang w:eastAsia="es-ES"/>
    </w:rPr>
  </w:style>
  <w:style w:type="paragraph" w:styleId="Citadestacada">
    <w:name w:val="Intense Quote"/>
    <w:basedOn w:val="Normal"/>
    <w:next w:val="Normal"/>
    <w:link w:val="CitadestacadaCar"/>
    <w:uiPriority w:val="30"/>
    <w:qFormat/>
    <w:rsid w:val="00A60D3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A60D39"/>
    <w:rPr>
      <w:i/>
      <w:iCs/>
      <w:color w:val="4F81BD" w:themeColor="accent1"/>
      <w:sz w:val="24"/>
      <w:szCs w:val="24"/>
      <w:lang w:eastAsia="es-ES"/>
    </w:rPr>
  </w:style>
  <w:style w:type="paragraph" w:styleId="Continuarlista">
    <w:name w:val="List Continue"/>
    <w:basedOn w:val="Normal"/>
    <w:semiHidden/>
    <w:unhideWhenUsed/>
    <w:rsid w:val="00A60D39"/>
    <w:pPr>
      <w:spacing w:after="120"/>
      <w:ind w:left="283"/>
      <w:contextualSpacing/>
    </w:pPr>
  </w:style>
  <w:style w:type="paragraph" w:styleId="Continuarlista2">
    <w:name w:val="List Continue 2"/>
    <w:basedOn w:val="Normal"/>
    <w:semiHidden/>
    <w:unhideWhenUsed/>
    <w:rsid w:val="00A60D39"/>
    <w:pPr>
      <w:spacing w:after="120"/>
      <w:ind w:left="566"/>
      <w:contextualSpacing/>
    </w:pPr>
  </w:style>
  <w:style w:type="paragraph" w:styleId="Continuarlista3">
    <w:name w:val="List Continue 3"/>
    <w:basedOn w:val="Normal"/>
    <w:semiHidden/>
    <w:unhideWhenUsed/>
    <w:rsid w:val="00A60D39"/>
    <w:pPr>
      <w:spacing w:after="120"/>
      <w:ind w:left="849"/>
      <w:contextualSpacing/>
    </w:pPr>
  </w:style>
  <w:style w:type="paragraph" w:styleId="Continuarlista4">
    <w:name w:val="List Continue 4"/>
    <w:basedOn w:val="Normal"/>
    <w:semiHidden/>
    <w:unhideWhenUsed/>
    <w:rsid w:val="00A60D39"/>
    <w:pPr>
      <w:spacing w:after="120"/>
      <w:ind w:left="1132"/>
      <w:contextualSpacing/>
    </w:pPr>
  </w:style>
  <w:style w:type="paragraph" w:styleId="Continuarlista5">
    <w:name w:val="List Continue 5"/>
    <w:basedOn w:val="Normal"/>
    <w:semiHidden/>
    <w:unhideWhenUsed/>
    <w:rsid w:val="00A60D39"/>
    <w:pPr>
      <w:spacing w:after="120"/>
      <w:ind w:left="1415"/>
      <w:contextualSpacing/>
    </w:pPr>
  </w:style>
  <w:style w:type="paragraph" w:styleId="Descripcin">
    <w:name w:val="caption"/>
    <w:basedOn w:val="Normal"/>
    <w:next w:val="Normal"/>
    <w:uiPriority w:val="35"/>
    <w:semiHidden/>
    <w:unhideWhenUsed/>
    <w:qFormat/>
    <w:rsid w:val="00A60D39"/>
    <w:pPr>
      <w:spacing w:after="200"/>
    </w:pPr>
    <w:rPr>
      <w:i/>
      <w:iCs/>
      <w:color w:val="1F497D" w:themeColor="text2"/>
      <w:sz w:val="18"/>
      <w:szCs w:val="18"/>
    </w:rPr>
  </w:style>
  <w:style w:type="paragraph" w:styleId="DireccinHTML">
    <w:name w:val="HTML Address"/>
    <w:basedOn w:val="Normal"/>
    <w:link w:val="DireccinHTMLCar"/>
    <w:semiHidden/>
    <w:unhideWhenUsed/>
    <w:rsid w:val="00A60D39"/>
    <w:rPr>
      <w:i/>
      <w:iCs/>
    </w:rPr>
  </w:style>
  <w:style w:type="character" w:customStyle="1" w:styleId="DireccinHTMLCar">
    <w:name w:val="Dirección HTML Car"/>
    <w:basedOn w:val="Fuentedeprrafopredeter"/>
    <w:link w:val="DireccinHTML"/>
    <w:semiHidden/>
    <w:rsid w:val="00A60D39"/>
    <w:rPr>
      <w:i/>
      <w:iCs/>
      <w:sz w:val="24"/>
      <w:szCs w:val="24"/>
      <w:lang w:eastAsia="es-ES"/>
    </w:rPr>
  </w:style>
  <w:style w:type="paragraph" w:styleId="Direccinsobre">
    <w:name w:val="envelope address"/>
    <w:basedOn w:val="Normal"/>
    <w:semiHidden/>
    <w:unhideWhenUsed/>
    <w:rsid w:val="00A60D39"/>
    <w:pPr>
      <w:framePr w:w="7920" w:h="1980" w:hRule="exact" w:hSpace="141" w:wrap="auto" w:hAnchor="page" w:xAlign="center" w:yAlign="bottom"/>
      <w:ind w:left="2880"/>
    </w:pPr>
    <w:rPr>
      <w:rFonts w:asciiTheme="majorHAnsi" w:eastAsiaTheme="majorEastAsia" w:hAnsiTheme="majorHAnsi" w:cstheme="majorBidi"/>
    </w:rPr>
  </w:style>
  <w:style w:type="paragraph" w:styleId="Encabezadodelista">
    <w:name w:val="toa heading"/>
    <w:basedOn w:val="Normal"/>
    <w:next w:val="Normal"/>
    <w:semiHidden/>
    <w:unhideWhenUsed/>
    <w:rsid w:val="00A60D39"/>
    <w:pPr>
      <w:spacing w:before="120"/>
    </w:pPr>
    <w:rPr>
      <w:rFonts w:asciiTheme="majorHAnsi" w:eastAsiaTheme="majorEastAsia" w:hAnsiTheme="majorHAnsi" w:cstheme="majorBidi"/>
      <w:b/>
      <w:bCs/>
    </w:rPr>
  </w:style>
  <w:style w:type="paragraph" w:styleId="Encabezadodemensaje">
    <w:name w:val="Message Header"/>
    <w:basedOn w:val="Normal"/>
    <w:link w:val="EncabezadodemensajeCar"/>
    <w:semiHidden/>
    <w:unhideWhenUsed/>
    <w:rsid w:val="00A60D39"/>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semiHidden/>
    <w:rsid w:val="00A60D39"/>
    <w:rPr>
      <w:rFonts w:asciiTheme="majorHAnsi" w:eastAsiaTheme="majorEastAsia" w:hAnsiTheme="majorHAnsi" w:cstheme="majorBidi"/>
      <w:sz w:val="24"/>
      <w:szCs w:val="24"/>
      <w:shd w:val="pct20" w:color="auto" w:fill="auto"/>
      <w:lang w:eastAsia="es-ES"/>
    </w:rPr>
  </w:style>
  <w:style w:type="paragraph" w:styleId="Encabezadodenota">
    <w:name w:val="Note Heading"/>
    <w:basedOn w:val="Normal"/>
    <w:next w:val="Normal"/>
    <w:link w:val="EncabezadodenotaCar"/>
    <w:semiHidden/>
    <w:unhideWhenUsed/>
    <w:rsid w:val="00A60D39"/>
  </w:style>
  <w:style w:type="character" w:customStyle="1" w:styleId="EncabezadodenotaCar">
    <w:name w:val="Encabezado de nota Car"/>
    <w:basedOn w:val="Fuentedeprrafopredeter"/>
    <w:link w:val="Encabezadodenota"/>
    <w:semiHidden/>
    <w:rsid w:val="00A60D39"/>
    <w:rPr>
      <w:sz w:val="24"/>
      <w:szCs w:val="24"/>
      <w:lang w:eastAsia="es-ES"/>
    </w:rPr>
  </w:style>
  <w:style w:type="paragraph" w:styleId="Fecha">
    <w:name w:val="Date"/>
    <w:basedOn w:val="Normal"/>
    <w:next w:val="Normal"/>
    <w:link w:val="FechaCar"/>
    <w:rsid w:val="00A60D39"/>
  </w:style>
  <w:style w:type="character" w:customStyle="1" w:styleId="FechaCar">
    <w:name w:val="Fecha Car"/>
    <w:basedOn w:val="Fuentedeprrafopredeter"/>
    <w:link w:val="Fecha"/>
    <w:rsid w:val="00A60D39"/>
    <w:rPr>
      <w:sz w:val="24"/>
      <w:szCs w:val="24"/>
      <w:lang w:eastAsia="es-ES"/>
    </w:rPr>
  </w:style>
  <w:style w:type="paragraph" w:styleId="Firma">
    <w:name w:val="Signature"/>
    <w:basedOn w:val="Normal"/>
    <w:link w:val="FirmaCar"/>
    <w:semiHidden/>
    <w:unhideWhenUsed/>
    <w:rsid w:val="00A60D39"/>
    <w:pPr>
      <w:ind w:left="4252"/>
    </w:pPr>
  </w:style>
  <w:style w:type="character" w:customStyle="1" w:styleId="FirmaCar">
    <w:name w:val="Firma Car"/>
    <w:basedOn w:val="Fuentedeprrafopredeter"/>
    <w:link w:val="Firma"/>
    <w:semiHidden/>
    <w:rsid w:val="00A60D39"/>
    <w:rPr>
      <w:sz w:val="24"/>
      <w:szCs w:val="24"/>
      <w:lang w:eastAsia="es-ES"/>
    </w:rPr>
  </w:style>
  <w:style w:type="paragraph" w:styleId="Firmadecorreoelectrnico">
    <w:name w:val="E-mail Signature"/>
    <w:basedOn w:val="Normal"/>
    <w:link w:val="FirmadecorreoelectrnicoCar"/>
    <w:semiHidden/>
    <w:unhideWhenUsed/>
    <w:rsid w:val="00A60D39"/>
  </w:style>
  <w:style w:type="character" w:customStyle="1" w:styleId="FirmadecorreoelectrnicoCar">
    <w:name w:val="Firma de correo electrónico Car"/>
    <w:basedOn w:val="Fuentedeprrafopredeter"/>
    <w:link w:val="Firmadecorreoelectrnico"/>
    <w:semiHidden/>
    <w:rsid w:val="00A60D39"/>
    <w:rPr>
      <w:sz w:val="24"/>
      <w:szCs w:val="24"/>
      <w:lang w:eastAsia="es-ES"/>
    </w:rPr>
  </w:style>
  <w:style w:type="paragraph" w:styleId="HTMLconformatoprevio">
    <w:name w:val="HTML Preformatted"/>
    <w:basedOn w:val="Normal"/>
    <w:link w:val="HTMLconformatoprevioCar"/>
    <w:semiHidden/>
    <w:unhideWhenUsed/>
    <w:rsid w:val="00A60D39"/>
    <w:rPr>
      <w:rFonts w:ascii="Consolas" w:hAnsi="Consolas" w:cs="Consolas"/>
      <w:sz w:val="20"/>
      <w:szCs w:val="20"/>
    </w:rPr>
  </w:style>
  <w:style w:type="character" w:customStyle="1" w:styleId="HTMLconformatoprevioCar">
    <w:name w:val="HTML con formato previo Car"/>
    <w:basedOn w:val="Fuentedeprrafopredeter"/>
    <w:link w:val="HTMLconformatoprevio"/>
    <w:semiHidden/>
    <w:rsid w:val="00A60D39"/>
    <w:rPr>
      <w:rFonts w:ascii="Consolas" w:hAnsi="Consolas" w:cs="Consolas"/>
      <w:lang w:eastAsia="es-ES"/>
    </w:rPr>
  </w:style>
  <w:style w:type="paragraph" w:styleId="ndice1">
    <w:name w:val="index 1"/>
    <w:basedOn w:val="Normal"/>
    <w:next w:val="Normal"/>
    <w:autoRedefine/>
    <w:semiHidden/>
    <w:unhideWhenUsed/>
    <w:rsid w:val="00A60D39"/>
    <w:pPr>
      <w:ind w:left="240" w:hanging="240"/>
    </w:pPr>
  </w:style>
  <w:style w:type="paragraph" w:styleId="ndice2">
    <w:name w:val="index 2"/>
    <w:basedOn w:val="Normal"/>
    <w:next w:val="Normal"/>
    <w:autoRedefine/>
    <w:semiHidden/>
    <w:unhideWhenUsed/>
    <w:rsid w:val="00A60D39"/>
    <w:pPr>
      <w:ind w:left="480" w:hanging="240"/>
    </w:pPr>
  </w:style>
  <w:style w:type="paragraph" w:styleId="ndice3">
    <w:name w:val="index 3"/>
    <w:basedOn w:val="Normal"/>
    <w:next w:val="Normal"/>
    <w:autoRedefine/>
    <w:semiHidden/>
    <w:unhideWhenUsed/>
    <w:rsid w:val="00A60D39"/>
    <w:pPr>
      <w:ind w:left="720" w:hanging="240"/>
    </w:pPr>
  </w:style>
  <w:style w:type="paragraph" w:styleId="ndice4">
    <w:name w:val="index 4"/>
    <w:basedOn w:val="Normal"/>
    <w:next w:val="Normal"/>
    <w:autoRedefine/>
    <w:semiHidden/>
    <w:unhideWhenUsed/>
    <w:rsid w:val="00A60D39"/>
    <w:pPr>
      <w:ind w:left="960" w:hanging="240"/>
    </w:pPr>
  </w:style>
  <w:style w:type="paragraph" w:styleId="ndice5">
    <w:name w:val="index 5"/>
    <w:basedOn w:val="Normal"/>
    <w:next w:val="Normal"/>
    <w:autoRedefine/>
    <w:semiHidden/>
    <w:unhideWhenUsed/>
    <w:rsid w:val="00A60D39"/>
    <w:pPr>
      <w:ind w:left="1200" w:hanging="240"/>
    </w:pPr>
  </w:style>
  <w:style w:type="paragraph" w:styleId="ndice6">
    <w:name w:val="index 6"/>
    <w:basedOn w:val="Normal"/>
    <w:next w:val="Normal"/>
    <w:autoRedefine/>
    <w:semiHidden/>
    <w:unhideWhenUsed/>
    <w:rsid w:val="00A60D39"/>
    <w:pPr>
      <w:ind w:left="1440" w:hanging="240"/>
    </w:pPr>
  </w:style>
  <w:style w:type="paragraph" w:styleId="ndice7">
    <w:name w:val="index 7"/>
    <w:basedOn w:val="Normal"/>
    <w:next w:val="Normal"/>
    <w:autoRedefine/>
    <w:semiHidden/>
    <w:unhideWhenUsed/>
    <w:rsid w:val="00A60D39"/>
    <w:pPr>
      <w:ind w:left="1680" w:hanging="240"/>
    </w:pPr>
  </w:style>
  <w:style w:type="paragraph" w:styleId="ndice8">
    <w:name w:val="index 8"/>
    <w:basedOn w:val="Normal"/>
    <w:next w:val="Normal"/>
    <w:autoRedefine/>
    <w:semiHidden/>
    <w:unhideWhenUsed/>
    <w:rsid w:val="00A60D39"/>
    <w:pPr>
      <w:ind w:left="1920" w:hanging="240"/>
    </w:pPr>
  </w:style>
  <w:style w:type="paragraph" w:styleId="ndice9">
    <w:name w:val="index 9"/>
    <w:basedOn w:val="Normal"/>
    <w:next w:val="Normal"/>
    <w:autoRedefine/>
    <w:semiHidden/>
    <w:unhideWhenUsed/>
    <w:rsid w:val="00A60D39"/>
    <w:pPr>
      <w:ind w:left="2160" w:hanging="240"/>
    </w:pPr>
  </w:style>
  <w:style w:type="paragraph" w:styleId="Lista">
    <w:name w:val="List"/>
    <w:basedOn w:val="Normal"/>
    <w:semiHidden/>
    <w:unhideWhenUsed/>
    <w:rsid w:val="00A60D39"/>
    <w:pPr>
      <w:ind w:left="283" w:hanging="283"/>
      <w:contextualSpacing/>
    </w:pPr>
  </w:style>
  <w:style w:type="paragraph" w:styleId="Lista2">
    <w:name w:val="List 2"/>
    <w:basedOn w:val="Normal"/>
    <w:semiHidden/>
    <w:unhideWhenUsed/>
    <w:rsid w:val="00A60D39"/>
    <w:pPr>
      <w:ind w:left="566" w:hanging="283"/>
      <w:contextualSpacing/>
    </w:pPr>
  </w:style>
  <w:style w:type="paragraph" w:styleId="Lista3">
    <w:name w:val="List 3"/>
    <w:basedOn w:val="Normal"/>
    <w:semiHidden/>
    <w:unhideWhenUsed/>
    <w:rsid w:val="00A60D39"/>
    <w:pPr>
      <w:ind w:left="849" w:hanging="283"/>
      <w:contextualSpacing/>
    </w:pPr>
  </w:style>
  <w:style w:type="paragraph" w:styleId="Lista4">
    <w:name w:val="List 4"/>
    <w:basedOn w:val="Normal"/>
    <w:rsid w:val="00A60D39"/>
    <w:pPr>
      <w:ind w:left="1132" w:hanging="283"/>
      <w:contextualSpacing/>
    </w:pPr>
  </w:style>
  <w:style w:type="paragraph" w:styleId="Lista5">
    <w:name w:val="List 5"/>
    <w:basedOn w:val="Normal"/>
    <w:rsid w:val="00A60D39"/>
    <w:pPr>
      <w:ind w:left="1415" w:hanging="283"/>
      <w:contextualSpacing/>
    </w:pPr>
  </w:style>
  <w:style w:type="paragraph" w:styleId="Listaconnmeros">
    <w:name w:val="List Number"/>
    <w:basedOn w:val="Normal"/>
    <w:rsid w:val="00A60D39"/>
    <w:pPr>
      <w:numPr>
        <w:numId w:val="9"/>
      </w:numPr>
      <w:contextualSpacing/>
    </w:pPr>
  </w:style>
  <w:style w:type="paragraph" w:styleId="Listaconnmeros2">
    <w:name w:val="List Number 2"/>
    <w:basedOn w:val="Normal"/>
    <w:semiHidden/>
    <w:unhideWhenUsed/>
    <w:rsid w:val="00A60D39"/>
    <w:pPr>
      <w:numPr>
        <w:numId w:val="10"/>
      </w:numPr>
      <w:contextualSpacing/>
    </w:pPr>
  </w:style>
  <w:style w:type="paragraph" w:styleId="Listaconnmeros3">
    <w:name w:val="List Number 3"/>
    <w:basedOn w:val="Normal"/>
    <w:semiHidden/>
    <w:unhideWhenUsed/>
    <w:rsid w:val="00A60D39"/>
    <w:pPr>
      <w:numPr>
        <w:numId w:val="11"/>
      </w:numPr>
      <w:contextualSpacing/>
    </w:pPr>
  </w:style>
  <w:style w:type="paragraph" w:styleId="Listaconnmeros4">
    <w:name w:val="List Number 4"/>
    <w:basedOn w:val="Normal"/>
    <w:semiHidden/>
    <w:unhideWhenUsed/>
    <w:rsid w:val="00A60D39"/>
    <w:pPr>
      <w:numPr>
        <w:numId w:val="12"/>
      </w:numPr>
      <w:contextualSpacing/>
    </w:pPr>
  </w:style>
  <w:style w:type="paragraph" w:styleId="Listaconnmeros5">
    <w:name w:val="List Number 5"/>
    <w:basedOn w:val="Normal"/>
    <w:semiHidden/>
    <w:unhideWhenUsed/>
    <w:rsid w:val="00A60D39"/>
    <w:pPr>
      <w:numPr>
        <w:numId w:val="13"/>
      </w:numPr>
      <w:contextualSpacing/>
    </w:pPr>
  </w:style>
  <w:style w:type="paragraph" w:styleId="Listaconvietas">
    <w:name w:val="List Bullet"/>
    <w:basedOn w:val="Normal"/>
    <w:semiHidden/>
    <w:unhideWhenUsed/>
    <w:rsid w:val="00A60D39"/>
    <w:pPr>
      <w:numPr>
        <w:numId w:val="14"/>
      </w:numPr>
      <w:contextualSpacing/>
    </w:pPr>
  </w:style>
  <w:style w:type="paragraph" w:styleId="Listaconvietas2">
    <w:name w:val="List Bullet 2"/>
    <w:basedOn w:val="Normal"/>
    <w:semiHidden/>
    <w:unhideWhenUsed/>
    <w:rsid w:val="00A60D39"/>
    <w:pPr>
      <w:numPr>
        <w:numId w:val="15"/>
      </w:numPr>
      <w:contextualSpacing/>
    </w:pPr>
  </w:style>
  <w:style w:type="paragraph" w:styleId="Listaconvietas3">
    <w:name w:val="List Bullet 3"/>
    <w:basedOn w:val="Normal"/>
    <w:semiHidden/>
    <w:unhideWhenUsed/>
    <w:rsid w:val="00A60D39"/>
    <w:pPr>
      <w:numPr>
        <w:numId w:val="16"/>
      </w:numPr>
      <w:contextualSpacing/>
    </w:pPr>
  </w:style>
  <w:style w:type="paragraph" w:styleId="Listaconvietas4">
    <w:name w:val="List Bullet 4"/>
    <w:basedOn w:val="Normal"/>
    <w:semiHidden/>
    <w:unhideWhenUsed/>
    <w:rsid w:val="00A60D39"/>
    <w:pPr>
      <w:numPr>
        <w:numId w:val="17"/>
      </w:numPr>
      <w:contextualSpacing/>
    </w:pPr>
  </w:style>
  <w:style w:type="paragraph" w:styleId="Listaconvietas5">
    <w:name w:val="List Bullet 5"/>
    <w:basedOn w:val="Normal"/>
    <w:semiHidden/>
    <w:unhideWhenUsed/>
    <w:rsid w:val="00A60D39"/>
    <w:pPr>
      <w:numPr>
        <w:numId w:val="18"/>
      </w:numPr>
      <w:contextualSpacing/>
    </w:pPr>
  </w:style>
  <w:style w:type="paragraph" w:styleId="Mapadeldocumento">
    <w:name w:val="Document Map"/>
    <w:basedOn w:val="Normal"/>
    <w:link w:val="MapadeldocumentoCar"/>
    <w:semiHidden/>
    <w:unhideWhenUsed/>
    <w:rsid w:val="00A60D39"/>
    <w:rPr>
      <w:rFonts w:ascii="Segoe UI" w:hAnsi="Segoe UI" w:cs="Segoe UI"/>
      <w:sz w:val="16"/>
      <w:szCs w:val="16"/>
    </w:rPr>
  </w:style>
  <w:style w:type="character" w:customStyle="1" w:styleId="MapadeldocumentoCar">
    <w:name w:val="Mapa del documento Car"/>
    <w:basedOn w:val="Fuentedeprrafopredeter"/>
    <w:link w:val="Mapadeldocumento"/>
    <w:semiHidden/>
    <w:rsid w:val="00A60D39"/>
    <w:rPr>
      <w:rFonts w:ascii="Segoe UI" w:hAnsi="Segoe UI" w:cs="Segoe UI"/>
      <w:sz w:val="16"/>
      <w:szCs w:val="16"/>
      <w:lang w:eastAsia="es-ES"/>
    </w:rPr>
  </w:style>
  <w:style w:type="paragraph" w:styleId="Remitedesobre">
    <w:name w:val="envelope return"/>
    <w:basedOn w:val="Normal"/>
    <w:semiHidden/>
    <w:unhideWhenUsed/>
    <w:rsid w:val="00A60D39"/>
    <w:rPr>
      <w:rFonts w:asciiTheme="majorHAnsi" w:eastAsiaTheme="majorEastAsia" w:hAnsiTheme="majorHAnsi" w:cstheme="majorBidi"/>
      <w:sz w:val="20"/>
      <w:szCs w:val="20"/>
    </w:rPr>
  </w:style>
  <w:style w:type="paragraph" w:styleId="Saludo">
    <w:name w:val="Salutation"/>
    <w:basedOn w:val="Normal"/>
    <w:next w:val="Normal"/>
    <w:link w:val="SaludoCar"/>
    <w:rsid w:val="00A60D39"/>
  </w:style>
  <w:style w:type="character" w:customStyle="1" w:styleId="SaludoCar">
    <w:name w:val="Saludo Car"/>
    <w:basedOn w:val="Fuentedeprrafopredeter"/>
    <w:link w:val="Saludo"/>
    <w:rsid w:val="00A60D39"/>
    <w:rPr>
      <w:sz w:val="24"/>
      <w:szCs w:val="24"/>
      <w:lang w:eastAsia="es-ES"/>
    </w:rPr>
  </w:style>
  <w:style w:type="paragraph" w:styleId="Sangra2detindependiente">
    <w:name w:val="Body Text Indent 2"/>
    <w:basedOn w:val="Normal"/>
    <w:link w:val="Sangra2detindependienteCar"/>
    <w:semiHidden/>
    <w:unhideWhenUsed/>
    <w:rsid w:val="00A60D39"/>
    <w:pPr>
      <w:spacing w:after="120" w:line="480" w:lineRule="auto"/>
      <w:ind w:left="283"/>
    </w:pPr>
  </w:style>
  <w:style w:type="character" w:customStyle="1" w:styleId="Sangra2detindependienteCar">
    <w:name w:val="Sangría 2 de t. independiente Car"/>
    <w:basedOn w:val="Fuentedeprrafopredeter"/>
    <w:link w:val="Sangra2detindependiente"/>
    <w:semiHidden/>
    <w:rsid w:val="00A60D39"/>
    <w:rPr>
      <w:sz w:val="24"/>
      <w:szCs w:val="24"/>
      <w:lang w:eastAsia="es-ES"/>
    </w:rPr>
  </w:style>
  <w:style w:type="paragraph" w:styleId="Sangra3detindependiente">
    <w:name w:val="Body Text Indent 3"/>
    <w:basedOn w:val="Normal"/>
    <w:link w:val="Sangra3detindependienteCar"/>
    <w:semiHidden/>
    <w:unhideWhenUsed/>
    <w:rsid w:val="00A60D39"/>
    <w:pPr>
      <w:spacing w:after="120"/>
      <w:ind w:left="283"/>
    </w:pPr>
    <w:rPr>
      <w:sz w:val="16"/>
      <w:szCs w:val="16"/>
    </w:rPr>
  </w:style>
  <w:style w:type="character" w:customStyle="1" w:styleId="Sangra3detindependienteCar">
    <w:name w:val="Sangría 3 de t. independiente Car"/>
    <w:basedOn w:val="Fuentedeprrafopredeter"/>
    <w:link w:val="Sangra3detindependiente"/>
    <w:semiHidden/>
    <w:rsid w:val="00A60D39"/>
    <w:rPr>
      <w:sz w:val="16"/>
      <w:szCs w:val="16"/>
      <w:lang w:eastAsia="es-ES"/>
    </w:rPr>
  </w:style>
  <w:style w:type="paragraph" w:styleId="Sangradetextonormal">
    <w:name w:val="Body Text Indent"/>
    <w:basedOn w:val="Normal"/>
    <w:link w:val="SangradetextonormalCar"/>
    <w:semiHidden/>
    <w:unhideWhenUsed/>
    <w:rsid w:val="00A60D39"/>
    <w:pPr>
      <w:spacing w:after="120"/>
      <w:ind w:left="283"/>
    </w:pPr>
  </w:style>
  <w:style w:type="character" w:customStyle="1" w:styleId="SangradetextonormalCar">
    <w:name w:val="Sangría de texto normal Car"/>
    <w:basedOn w:val="Fuentedeprrafopredeter"/>
    <w:link w:val="Sangradetextonormal"/>
    <w:semiHidden/>
    <w:rsid w:val="00A60D39"/>
    <w:rPr>
      <w:sz w:val="24"/>
      <w:szCs w:val="24"/>
      <w:lang w:eastAsia="es-ES"/>
    </w:rPr>
  </w:style>
  <w:style w:type="paragraph" w:styleId="Sangranormal">
    <w:name w:val="Normal Indent"/>
    <w:basedOn w:val="Normal"/>
    <w:semiHidden/>
    <w:unhideWhenUsed/>
    <w:rsid w:val="00A60D39"/>
    <w:pPr>
      <w:ind w:left="708"/>
    </w:pPr>
  </w:style>
  <w:style w:type="paragraph" w:styleId="Sinespaciado">
    <w:name w:val="No Spacing"/>
    <w:uiPriority w:val="1"/>
    <w:qFormat/>
    <w:rsid w:val="00A60D39"/>
    <w:rPr>
      <w:sz w:val="24"/>
      <w:szCs w:val="24"/>
      <w:lang w:eastAsia="es-ES"/>
    </w:rPr>
  </w:style>
  <w:style w:type="paragraph" w:styleId="Subttulo">
    <w:name w:val="Subtitle"/>
    <w:basedOn w:val="Normal"/>
    <w:next w:val="Normal"/>
    <w:link w:val="SubttuloCar"/>
    <w:uiPriority w:val="11"/>
    <w:qFormat/>
    <w:rsid w:val="00A60D39"/>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uiPriority w:val="11"/>
    <w:rsid w:val="00A60D39"/>
    <w:rPr>
      <w:rFonts w:asciiTheme="minorHAnsi" w:eastAsiaTheme="minorEastAsia" w:hAnsiTheme="minorHAnsi" w:cstheme="minorBidi"/>
      <w:color w:val="5A5A5A" w:themeColor="text1" w:themeTint="A5"/>
      <w:spacing w:val="15"/>
      <w:sz w:val="22"/>
      <w:szCs w:val="22"/>
      <w:lang w:eastAsia="es-ES"/>
    </w:rPr>
  </w:style>
  <w:style w:type="paragraph" w:styleId="Tabladeilustraciones">
    <w:name w:val="table of figures"/>
    <w:basedOn w:val="Normal"/>
    <w:next w:val="Normal"/>
    <w:semiHidden/>
    <w:unhideWhenUsed/>
    <w:rsid w:val="00A60D39"/>
  </w:style>
  <w:style w:type="paragraph" w:styleId="TDC1">
    <w:name w:val="toc 1"/>
    <w:basedOn w:val="Normal"/>
    <w:next w:val="Normal"/>
    <w:autoRedefine/>
    <w:uiPriority w:val="39"/>
    <w:unhideWhenUsed/>
    <w:rsid w:val="00A60D39"/>
    <w:pPr>
      <w:spacing w:after="100"/>
    </w:pPr>
  </w:style>
  <w:style w:type="paragraph" w:styleId="TDC2">
    <w:name w:val="toc 2"/>
    <w:basedOn w:val="Normal"/>
    <w:next w:val="Normal"/>
    <w:autoRedefine/>
    <w:uiPriority w:val="39"/>
    <w:unhideWhenUsed/>
    <w:rsid w:val="00A60D39"/>
    <w:pPr>
      <w:spacing w:after="100"/>
      <w:ind w:left="240"/>
    </w:pPr>
  </w:style>
  <w:style w:type="paragraph" w:styleId="TDC3">
    <w:name w:val="toc 3"/>
    <w:basedOn w:val="Normal"/>
    <w:next w:val="Normal"/>
    <w:autoRedefine/>
    <w:uiPriority w:val="39"/>
    <w:unhideWhenUsed/>
    <w:rsid w:val="00A60D39"/>
    <w:pPr>
      <w:spacing w:after="100"/>
      <w:ind w:left="480"/>
    </w:pPr>
  </w:style>
  <w:style w:type="paragraph" w:styleId="TDC4">
    <w:name w:val="toc 4"/>
    <w:basedOn w:val="Normal"/>
    <w:next w:val="Normal"/>
    <w:autoRedefine/>
    <w:semiHidden/>
    <w:unhideWhenUsed/>
    <w:rsid w:val="00A60D39"/>
    <w:pPr>
      <w:spacing w:after="100"/>
      <w:ind w:left="720"/>
    </w:pPr>
  </w:style>
  <w:style w:type="paragraph" w:styleId="TDC5">
    <w:name w:val="toc 5"/>
    <w:basedOn w:val="Normal"/>
    <w:next w:val="Normal"/>
    <w:autoRedefine/>
    <w:semiHidden/>
    <w:unhideWhenUsed/>
    <w:rsid w:val="00A60D39"/>
    <w:pPr>
      <w:spacing w:after="100"/>
      <w:ind w:left="960"/>
    </w:pPr>
  </w:style>
  <w:style w:type="paragraph" w:styleId="TDC6">
    <w:name w:val="toc 6"/>
    <w:basedOn w:val="Normal"/>
    <w:next w:val="Normal"/>
    <w:autoRedefine/>
    <w:semiHidden/>
    <w:unhideWhenUsed/>
    <w:rsid w:val="00A60D39"/>
    <w:pPr>
      <w:spacing w:after="100"/>
      <w:ind w:left="1200"/>
    </w:pPr>
  </w:style>
  <w:style w:type="paragraph" w:styleId="TDC7">
    <w:name w:val="toc 7"/>
    <w:basedOn w:val="Normal"/>
    <w:next w:val="Normal"/>
    <w:autoRedefine/>
    <w:semiHidden/>
    <w:unhideWhenUsed/>
    <w:rsid w:val="00A60D39"/>
    <w:pPr>
      <w:spacing w:after="100"/>
      <w:ind w:left="1440"/>
    </w:pPr>
  </w:style>
  <w:style w:type="paragraph" w:styleId="TDC8">
    <w:name w:val="toc 8"/>
    <w:basedOn w:val="Normal"/>
    <w:next w:val="Normal"/>
    <w:autoRedefine/>
    <w:semiHidden/>
    <w:unhideWhenUsed/>
    <w:rsid w:val="00A60D39"/>
    <w:pPr>
      <w:spacing w:after="100"/>
      <w:ind w:left="1680"/>
    </w:pPr>
  </w:style>
  <w:style w:type="paragraph" w:styleId="TDC9">
    <w:name w:val="toc 9"/>
    <w:basedOn w:val="Normal"/>
    <w:next w:val="Normal"/>
    <w:autoRedefine/>
    <w:semiHidden/>
    <w:unhideWhenUsed/>
    <w:rsid w:val="00A60D39"/>
    <w:pPr>
      <w:spacing w:after="100"/>
      <w:ind w:left="1920"/>
    </w:pPr>
  </w:style>
  <w:style w:type="paragraph" w:styleId="Textoconsangra">
    <w:name w:val="table of authorities"/>
    <w:basedOn w:val="Normal"/>
    <w:next w:val="Normal"/>
    <w:semiHidden/>
    <w:unhideWhenUsed/>
    <w:rsid w:val="00A60D39"/>
    <w:pPr>
      <w:ind w:left="240" w:hanging="240"/>
    </w:pPr>
  </w:style>
  <w:style w:type="paragraph" w:styleId="Textodebloque">
    <w:name w:val="Block Text"/>
    <w:basedOn w:val="Normal"/>
    <w:semiHidden/>
    <w:unhideWhenUsed/>
    <w:rsid w:val="00A60D39"/>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oindependiente">
    <w:name w:val="Body Text"/>
    <w:basedOn w:val="Normal"/>
    <w:link w:val="TextoindependienteCar"/>
    <w:semiHidden/>
    <w:unhideWhenUsed/>
    <w:rsid w:val="00A60D39"/>
    <w:pPr>
      <w:spacing w:after="120"/>
    </w:pPr>
  </w:style>
  <w:style w:type="character" w:customStyle="1" w:styleId="TextoindependienteCar">
    <w:name w:val="Texto independiente Car"/>
    <w:basedOn w:val="Fuentedeprrafopredeter"/>
    <w:link w:val="Textoindependiente"/>
    <w:semiHidden/>
    <w:rsid w:val="00A60D39"/>
    <w:rPr>
      <w:sz w:val="24"/>
      <w:szCs w:val="24"/>
      <w:lang w:eastAsia="es-ES"/>
    </w:rPr>
  </w:style>
  <w:style w:type="paragraph" w:styleId="Textoindependiente2">
    <w:name w:val="Body Text 2"/>
    <w:basedOn w:val="Normal"/>
    <w:link w:val="Textoindependiente2Car"/>
    <w:semiHidden/>
    <w:unhideWhenUsed/>
    <w:rsid w:val="00A60D39"/>
    <w:pPr>
      <w:spacing w:after="120" w:line="480" w:lineRule="auto"/>
    </w:pPr>
  </w:style>
  <w:style w:type="character" w:customStyle="1" w:styleId="Textoindependiente2Car">
    <w:name w:val="Texto independiente 2 Car"/>
    <w:basedOn w:val="Fuentedeprrafopredeter"/>
    <w:link w:val="Textoindependiente2"/>
    <w:semiHidden/>
    <w:rsid w:val="00A60D39"/>
    <w:rPr>
      <w:sz w:val="24"/>
      <w:szCs w:val="24"/>
      <w:lang w:eastAsia="es-ES"/>
    </w:rPr>
  </w:style>
  <w:style w:type="paragraph" w:styleId="Textoindependiente3">
    <w:name w:val="Body Text 3"/>
    <w:basedOn w:val="Normal"/>
    <w:link w:val="Textoindependiente3Car"/>
    <w:semiHidden/>
    <w:unhideWhenUsed/>
    <w:rsid w:val="00A60D39"/>
    <w:pPr>
      <w:spacing w:after="120"/>
    </w:pPr>
    <w:rPr>
      <w:sz w:val="16"/>
      <w:szCs w:val="16"/>
    </w:rPr>
  </w:style>
  <w:style w:type="character" w:customStyle="1" w:styleId="Textoindependiente3Car">
    <w:name w:val="Texto independiente 3 Car"/>
    <w:basedOn w:val="Fuentedeprrafopredeter"/>
    <w:link w:val="Textoindependiente3"/>
    <w:semiHidden/>
    <w:rsid w:val="00A60D39"/>
    <w:rPr>
      <w:sz w:val="16"/>
      <w:szCs w:val="16"/>
      <w:lang w:eastAsia="es-ES"/>
    </w:rPr>
  </w:style>
  <w:style w:type="paragraph" w:styleId="Textoindependienteprimerasangra">
    <w:name w:val="Body Text First Indent"/>
    <w:basedOn w:val="Textoindependiente"/>
    <w:link w:val="TextoindependienteprimerasangraCar"/>
    <w:rsid w:val="00A60D39"/>
    <w:pPr>
      <w:spacing w:after="0"/>
      <w:ind w:firstLine="360"/>
    </w:pPr>
  </w:style>
  <w:style w:type="character" w:customStyle="1" w:styleId="TextoindependienteprimerasangraCar">
    <w:name w:val="Texto independiente primera sangría Car"/>
    <w:basedOn w:val="TextoindependienteCar"/>
    <w:link w:val="Textoindependienteprimerasangra"/>
    <w:rsid w:val="00A60D39"/>
    <w:rPr>
      <w:sz w:val="24"/>
      <w:szCs w:val="24"/>
      <w:lang w:eastAsia="es-ES"/>
    </w:rPr>
  </w:style>
  <w:style w:type="paragraph" w:styleId="Textoindependienteprimerasangra2">
    <w:name w:val="Body Text First Indent 2"/>
    <w:basedOn w:val="Sangradetextonormal"/>
    <w:link w:val="Textoindependienteprimerasangra2Car"/>
    <w:semiHidden/>
    <w:unhideWhenUsed/>
    <w:rsid w:val="00A60D39"/>
    <w:pPr>
      <w:spacing w:after="0"/>
      <w:ind w:left="360" w:firstLine="360"/>
    </w:pPr>
  </w:style>
  <w:style w:type="character" w:customStyle="1" w:styleId="Textoindependienteprimerasangra2Car">
    <w:name w:val="Texto independiente primera sangría 2 Car"/>
    <w:basedOn w:val="SangradetextonormalCar"/>
    <w:link w:val="Textoindependienteprimerasangra2"/>
    <w:semiHidden/>
    <w:rsid w:val="00A60D39"/>
    <w:rPr>
      <w:sz w:val="24"/>
      <w:szCs w:val="24"/>
      <w:lang w:eastAsia="es-ES"/>
    </w:rPr>
  </w:style>
  <w:style w:type="paragraph" w:styleId="Textomacro">
    <w:name w:val="macro"/>
    <w:link w:val="TextomacroCar"/>
    <w:semiHidden/>
    <w:unhideWhenUsed/>
    <w:rsid w:val="00A60D39"/>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lang w:eastAsia="es-ES"/>
    </w:rPr>
  </w:style>
  <w:style w:type="character" w:customStyle="1" w:styleId="TextomacroCar">
    <w:name w:val="Texto macro Car"/>
    <w:basedOn w:val="Fuentedeprrafopredeter"/>
    <w:link w:val="Textomacro"/>
    <w:semiHidden/>
    <w:rsid w:val="00A60D39"/>
    <w:rPr>
      <w:rFonts w:ascii="Consolas" w:hAnsi="Consolas" w:cs="Consolas"/>
      <w:lang w:eastAsia="es-ES"/>
    </w:rPr>
  </w:style>
  <w:style w:type="paragraph" w:styleId="Textonotaalfinal">
    <w:name w:val="endnote text"/>
    <w:basedOn w:val="Normal"/>
    <w:link w:val="TextonotaalfinalCar"/>
    <w:semiHidden/>
    <w:unhideWhenUsed/>
    <w:rsid w:val="00A60D39"/>
    <w:rPr>
      <w:sz w:val="20"/>
      <w:szCs w:val="20"/>
    </w:rPr>
  </w:style>
  <w:style w:type="character" w:customStyle="1" w:styleId="TextonotaalfinalCar">
    <w:name w:val="Texto nota al final Car"/>
    <w:basedOn w:val="Fuentedeprrafopredeter"/>
    <w:link w:val="Textonotaalfinal"/>
    <w:semiHidden/>
    <w:rsid w:val="00A60D39"/>
    <w:rPr>
      <w:lang w:eastAsia="es-ES"/>
    </w:rPr>
  </w:style>
  <w:style w:type="paragraph" w:styleId="Textosinformato">
    <w:name w:val="Plain Text"/>
    <w:basedOn w:val="Normal"/>
    <w:link w:val="TextosinformatoCar"/>
    <w:semiHidden/>
    <w:unhideWhenUsed/>
    <w:rsid w:val="00A60D39"/>
    <w:rPr>
      <w:rFonts w:ascii="Consolas" w:hAnsi="Consolas" w:cs="Consolas"/>
      <w:sz w:val="21"/>
      <w:szCs w:val="21"/>
    </w:rPr>
  </w:style>
  <w:style w:type="character" w:customStyle="1" w:styleId="TextosinformatoCar">
    <w:name w:val="Texto sin formato Car"/>
    <w:basedOn w:val="Fuentedeprrafopredeter"/>
    <w:link w:val="Textosinformato"/>
    <w:semiHidden/>
    <w:rsid w:val="00A60D39"/>
    <w:rPr>
      <w:rFonts w:ascii="Consolas" w:hAnsi="Consolas" w:cs="Consolas"/>
      <w:sz w:val="21"/>
      <w:szCs w:val="21"/>
      <w:lang w:eastAsia="es-ES"/>
    </w:rPr>
  </w:style>
  <w:style w:type="paragraph" w:styleId="Ttulo">
    <w:name w:val="Title"/>
    <w:basedOn w:val="Normal"/>
    <w:next w:val="Normal"/>
    <w:link w:val="TtuloCar"/>
    <w:uiPriority w:val="10"/>
    <w:qFormat/>
    <w:rsid w:val="00A60D39"/>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0D39"/>
    <w:rPr>
      <w:rFonts w:asciiTheme="majorHAnsi" w:eastAsiaTheme="majorEastAsia" w:hAnsiTheme="majorHAnsi" w:cstheme="majorBidi"/>
      <w:spacing w:val="-10"/>
      <w:kern w:val="28"/>
      <w:sz w:val="56"/>
      <w:szCs w:val="56"/>
      <w:lang w:eastAsia="es-ES"/>
    </w:rPr>
  </w:style>
  <w:style w:type="character" w:customStyle="1" w:styleId="Ttulo1Car">
    <w:name w:val="Título 1 Car"/>
    <w:basedOn w:val="Fuentedeprrafopredeter"/>
    <w:link w:val="Ttulo1"/>
    <w:uiPriority w:val="9"/>
    <w:rsid w:val="0010242D"/>
    <w:rPr>
      <w:rFonts w:eastAsiaTheme="majorEastAsia"/>
      <w:b/>
      <w:bCs/>
      <w:sz w:val="24"/>
      <w:szCs w:val="24"/>
      <w:lang w:eastAsia="es-ES"/>
    </w:rPr>
  </w:style>
  <w:style w:type="character" w:customStyle="1" w:styleId="Ttulo2Car">
    <w:name w:val="Título 2 Car"/>
    <w:basedOn w:val="Fuentedeprrafopredeter"/>
    <w:link w:val="Ttulo2"/>
    <w:uiPriority w:val="9"/>
    <w:rsid w:val="00DE6919"/>
    <w:rPr>
      <w:rFonts w:eastAsiaTheme="majorEastAsia" w:cstheme="majorBidi"/>
      <w:b/>
      <w:sz w:val="24"/>
      <w:szCs w:val="26"/>
      <w:lang w:eastAsia="es-ES"/>
    </w:rPr>
  </w:style>
  <w:style w:type="character" w:customStyle="1" w:styleId="Ttulo3Car">
    <w:name w:val="Título 3 Car"/>
    <w:basedOn w:val="Fuentedeprrafopredeter"/>
    <w:link w:val="Ttulo3"/>
    <w:uiPriority w:val="9"/>
    <w:semiHidden/>
    <w:rsid w:val="00A60D39"/>
    <w:rPr>
      <w:rFonts w:asciiTheme="majorHAnsi" w:eastAsiaTheme="majorEastAsia" w:hAnsiTheme="majorHAnsi" w:cstheme="majorBidi"/>
      <w:color w:val="243F60" w:themeColor="accent1" w:themeShade="7F"/>
      <w:sz w:val="24"/>
      <w:szCs w:val="24"/>
      <w:lang w:eastAsia="es-ES"/>
    </w:rPr>
  </w:style>
  <w:style w:type="character" w:customStyle="1" w:styleId="Ttulo4Car">
    <w:name w:val="Título 4 Car"/>
    <w:basedOn w:val="Fuentedeprrafopredeter"/>
    <w:link w:val="Ttulo4"/>
    <w:uiPriority w:val="9"/>
    <w:semiHidden/>
    <w:rsid w:val="00A60D39"/>
    <w:rPr>
      <w:rFonts w:asciiTheme="majorHAnsi" w:eastAsiaTheme="majorEastAsia" w:hAnsiTheme="majorHAnsi" w:cstheme="majorBidi"/>
      <w:i/>
      <w:iCs/>
      <w:color w:val="365F91" w:themeColor="accent1" w:themeShade="BF"/>
      <w:sz w:val="24"/>
      <w:szCs w:val="24"/>
      <w:lang w:eastAsia="es-ES"/>
    </w:rPr>
  </w:style>
  <w:style w:type="character" w:customStyle="1" w:styleId="Ttulo5Car">
    <w:name w:val="Título 5 Car"/>
    <w:basedOn w:val="Fuentedeprrafopredeter"/>
    <w:link w:val="Ttulo5"/>
    <w:uiPriority w:val="9"/>
    <w:semiHidden/>
    <w:rsid w:val="00A60D39"/>
    <w:rPr>
      <w:rFonts w:asciiTheme="majorHAnsi" w:eastAsiaTheme="majorEastAsia" w:hAnsiTheme="majorHAnsi" w:cstheme="majorBidi"/>
      <w:color w:val="365F91" w:themeColor="accent1" w:themeShade="BF"/>
      <w:sz w:val="24"/>
      <w:szCs w:val="24"/>
      <w:lang w:eastAsia="es-ES"/>
    </w:rPr>
  </w:style>
  <w:style w:type="character" w:customStyle="1" w:styleId="Ttulo6Car">
    <w:name w:val="Título 6 Car"/>
    <w:basedOn w:val="Fuentedeprrafopredeter"/>
    <w:link w:val="Ttulo6"/>
    <w:uiPriority w:val="9"/>
    <w:semiHidden/>
    <w:rsid w:val="00A60D39"/>
    <w:rPr>
      <w:rFonts w:asciiTheme="majorHAnsi" w:eastAsiaTheme="majorEastAsia" w:hAnsiTheme="majorHAnsi" w:cstheme="majorBidi"/>
      <w:color w:val="243F60" w:themeColor="accent1" w:themeShade="7F"/>
      <w:sz w:val="24"/>
      <w:szCs w:val="24"/>
      <w:lang w:eastAsia="es-ES"/>
    </w:rPr>
  </w:style>
  <w:style w:type="character" w:customStyle="1" w:styleId="Ttulo7Car">
    <w:name w:val="Título 7 Car"/>
    <w:basedOn w:val="Fuentedeprrafopredeter"/>
    <w:link w:val="Ttulo7"/>
    <w:uiPriority w:val="9"/>
    <w:semiHidden/>
    <w:rsid w:val="00A60D39"/>
    <w:rPr>
      <w:rFonts w:asciiTheme="majorHAnsi" w:eastAsiaTheme="majorEastAsia" w:hAnsiTheme="majorHAnsi" w:cstheme="majorBidi"/>
      <w:i/>
      <w:iCs/>
      <w:color w:val="243F60" w:themeColor="accent1" w:themeShade="7F"/>
      <w:sz w:val="24"/>
      <w:szCs w:val="24"/>
      <w:lang w:eastAsia="es-ES"/>
    </w:rPr>
  </w:style>
  <w:style w:type="character" w:customStyle="1" w:styleId="Ttulo8Car">
    <w:name w:val="Título 8 Car"/>
    <w:basedOn w:val="Fuentedeprrafopredeter"/>
    <w:link w:val="Ttulo8"/>
    <w:uiPriority w:val="9"/>
    <w:semiHidden/>
    <w:rsid w:val="00A60D39"/>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A60D39"/>
    <w:rPr>
      <w:rFonts w:asciiTheme="majorHAnsi" w:eastAsiaTheme="majorEastAsia" w:hAnsiTheme="majorHAnsi" w:cstheme="majorBidi"/>
      <w:i/>
      <w:iCs/>
      <w:color w:val="272727" w:themeColor="text1" w:themeTint="D8"/>
      <w:sz w:val="21"/>
      <w:szCs w:val="21"/>
      <w:lang w:eastAsia="es-ES"/>
    </w:rPr>
  </w:style>
  <w:style w:type="paragraph" w:styleId="Ttulodendice">
    <w:name w:val="index heading"/>
    <w:basedOn w:val="Normal"/>
    <w:next w:val="ndice1"/>
    <w:semiHidden/>
    <w:unhideWhenUsed/>
    <w:rsid w:val="00A60D39"/>
    <w:rPr>
      <w:rFonts w:asciiTheme="majorHAnsi" w:eastAsiaTheme="majorEastAsia" w:hAnsiTheme="majorHAnsi" w:cstheme="majorBidi"/>
      <w:b/>
      <w:bCs/>
    </w:rPr>
  </w:style>
  <w:style w:type="paragraph" w:styleId="TtuloTDC">
    <w:name w:val="TOC Heading"/>
    <w:basedOn w:val="Ttulo1"/>
    <w:next w:val="Normal"/>
    <w:uiPriority w:val="39"/>
    <w:unhideWhenUsed/>
    <w:qFormat/>
    <w:rsid w:val="00A60D39"/>
    <w:pPr>
      <w:outlineLvl w:val="9"/>
    </w:pPr>
  </w:style>
  <w:style w:type="paragraph" w:customStyle="1" w:styleId="xl66">
    <w:name w:val="xl66"/>
    <w:basedOn w:val="Normal"/>
    <w:rsid w:val="0001779D"/>
    <w:pPr>
      <w:shd w:val="clear" w:color="000000" w:fill="FFFFFF"/>
      <w:spacing w:before="100" w:beforeAutospacing="1" w:after="100" w:afterAutospacing="1"/>
    </w:pPr>
    <w:rPr>
      <w:rFonts w:ascii="Century Gothic" w:hAnsi="Century Gothic"/>
      <w:lang w:val="en-US" w:eastAsia="en-US"/>
    </w:rPr>
  </w:style>
  <w:style w:type="paragraph" w:customStyle="1" w:styleId="xl67">
    <w:name w:val="xl67"/>
    <w:basedOn w:val="Normal"/>
    <w:rsid w:val="0001779D"/>
    <w:pPr>
      <w:shd w:val="clear" w:color="000000" w:fill="FFFFFF"/>
      <w:spacing w:before="100" w:beforeAutospacing="1" w:after="100" w:afterAutospacing="1"/>
      <w:textAlignment w:val="center"/>
    </w:pPr>
    <w:rPr>
      <w:rFonts w:ascii="Century Gothic" w:hAnsi="Century Gothic"/>
      <w:lang w:val="en-US" w:eastAsia="en-US"/>
    </w:rPr>
  </w:style>
  <w:style w:type="paragraph" w:customStyle="1" w:styleId="xl68">
    <w:name w:val="xl68"/>
    <w:basedOn w:val="Normal"/>
    <w:rsid w:val="0001779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69">
    <w:name w:val="xl69"/>
    <w:basedOn w:val="Normal"/>
    <w:rsid w:val="0001779D"/>
    <w:pP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70">
    <w:name w:val="xl70"/>
    <w:basedOn w:val="Normal"/>
    <w:rsid w:val="0001779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1">
    <w:name w:val="xl71"/>
    <w:basedOn w:val="Normal"/>
    <w:rsid w:val="0001779D"/>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2">
    <w:name w:val="xl72"/>
    <w:basedOn w:val="Normal"/>
    <w:rsid w:val="0001779D"/>
    <w:pPr>
      <w:shd w:val="clear" w:color="000000" w:fill="FFFFFF"/>
      <w:spacing w:before="100" w:beforeAutospacing="1" w:after="100" w:afterAutospacing="1"/>
      <w:jc w:val="center"/>
    </w:pPr>
    <w:rPr>
      <w:rFonts w:ascii="Century Gothic" w:hAnsi="Century Gothic"/>
      <w:lang w:val="en-US" w:eastAsia="en-US"/>
    </w:rPr>
  </w:style>
  <w:style w:type="paragraph" w:customStyle="1" w:styleId="xl73">
    <w:name w:val="xl73"/>
    <w:basedOn w:val="Normal"/>
    <w:rsid w:val="0001779D"/>
    <w:pPr>
      <w:pBdr>
        <w:top w:val="single" w:sz="4" w:space="0" w:color="auto"/>
        <w:left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4">
    <w:name w:val="xl74"/>
    <w:basedOn w:val="Normal"/>
    <w:rsid w:val="0001779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5">
    <w:name w:val="xl75"/>
    <w:basedOn w:val="Normal"/>
    <w:rsid w:val="0001779D"/>
    <w:pPr>
      <w:shd w:val="clear" w:color="000000" w:fill="FFFFFF"/>
      <w:spacing w:before="100" w:beforeAutospacing="1" w:after="100" w:afterAutospacing="1"/>
      <w:textAlignment w:val="top"/>
    </w:pPr>
    <w:rPr>
      <w:rFonts w:ascii="Century Gothic" w:hAnsi="Century Gothic"/>
      <w:lang w:val="en-US" w:eastAsia="en-US"/>
    </w:rPr>
  </w:style>
  <w:style w:type="paragraph" w:customStyle="1" w:styleId="xl76">
    <w:name w:val="xl76"/>
    <w:basedOn w:val="Normal"/>
    <w:rsid w:val="0001779D"/>
    <w:pPr>
      <w:shd w:val="clear" w:color="000000" w:fill="FFFFFF"/>
      <w:spacing w:before="100" w:beforeAutospacing="1" w:after="100" w:afterAutospacing="1"/>
      <w:textAlignment w:val="center"/>
    </w:pPr>
    <w:rPr>
      <w:rFonts w:ascii="Century Gothic" w:hAnsi="Century Gothic"/>
      <w:b/>
      <w:bCs/>
      <w:lang w:val="en-US" w:eastAsia="en-US"/>
    </w:rPr>
  </w:style>
  <w:style w:type="paragraph" w:customStyle="1" w:styleId="xl77">
    <w:name w:val="xl77"/>
    <w:basedOn w:val="Normal"/>
    <w:rsid w:val="0001779D"/>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78">
    <w:name w:val="xl78"/>
    <w:basedOn w:val="Normal"/>
    <w:rsid w:val="0001779D"/>
    <w:pPr>
      <w:shd w:val="clear" w:color="000000" w:fill="FFFFFF"/>
      <w:spacing w:before="100" w:beforeAutospacing="1" w:after="100" w:afterAutospacing="1"/>
    </w:pPr>
    <w:rPr>
      <w:rFonts w:ascii="Century Gothic" w:hAnsi="Century Gothic"/>
      <w:b/>
      <w:bCs/>
      <w:lang w:val="en-US" w:eastAsia="en-US"/>
    </w:rPr>
  </w:style>
  <w:style w:type="paragraph" w:customStyle="1" w:styleId="xl79">
    <w:name w:val="xl79"/>
    <w:basedOn w:val="Normal"/>
    <w:rsid w:val="0001779D"/>
    <w:pPr>
      <w:pBdr>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0">
    <w:name w:val="xl80"/>
    <w:basedOn w:val="Normal"/>
    <w:rsid w:val="0001779D"/>
    <w:pPr>
      <w:pBdr>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1">
    <w:name w:val="xl81"/>
    <w:basedOn w:val="Normal"/>
    <w:rsid w:val="0001779D"/>
    <w:pPr>
      <w:pBdr>
        <w:top w:val="single" w:sz="4" w:space="0" w:color="auto"/>
        <w:left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2">
    <w:name w:val="xl82"/>
    <w:basedOn w:val="Normal"/>
    <w:rsid w:val="0001779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3">
    <w:name w:val="xl83"/>
    <w:basedOn w:val="Normal"/>
    <w:rsid w:val="0001779D"/>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4">
    <w:name w:val="xl84"/>
    <w:basedOn w:val="Normal"/>
    <w:rsid w:val="0001779D"/>
    <w:pPr>
      <w:pBdr>
        <w:top w:val="single" w:sz="4" w:space="0" w:color="auto"/>
        <w:left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85">
    <w:name w:val="xl85"/>
    <w:basedOn w:val="Normal"/>
    <w:rsid w:val="0001779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6">
    <w:name w:val="xl86"/>
    <w:basedOn w:val="Normal"/>
    <w:rsid w:val="0001779D"/>
    <w:pPr>
      <w:pBdr>
        <w:right w:val="single" w:sz="4" w:space="0" w:color="auto"/>
      </w:pBd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87">
    <w:name w:val="xl87"/>
    <w:basedOn w:val="Normal"/>
    <w:rsid w:val="0001779D"/>
    <w:pPr>
      <w:pBdr>
        <w:top w:val="single" w:sz="4" w:space="0" w:color="auto"/>
        <w:bottom w:val="single" w:sz="4" w:space="0" w:color="auto"/>
        <w:right w:val="single" w:sz="4" w:space="0" w:color="auto"/>
      </w:pBdr>
      <w:shd w:val="clear" w:color="000000" w:fill="C5D9F1"/>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8">
    <w:name w:val="xl88"/>
    <w:basedOn w:val="Normal"/>
    <w:rsid w:val="0001779D"/>
    <w:pPr>
      <w:pBdr>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89">
    <w:name w:val="xl89"/>
    <w:basedOn w:val="Normal"/>
    <w:rsid w:val="0001779D"/>
    <w:pPr>
      <w:pBdr>
        <w:top w:val="single" w:sz="4" w:space="0" w:color="auto"/>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0">
    <w:name w:val="xl90"/>
    <w:basedOn w:val="Normal"/>
    <w:rsid w:val="0001779D"/>
    <w:pPr>
      <w:pBdr>
        <w:bottom w:val="single" w:sz="4" w:space="0" w:color="auto"/>
        <w:right w:val="single" w:sz="4" w:space="0" w:color="auto"/>
      </w:pBdr>
      <w:shd w:val="clear" w:color="000000" w:fill="C4D79B"/>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1">
    <w:name w:val="xl91"/>
    <w:basedOn w:val="Normal"/>
    <w:rsid w:val="0001779D"/>
    <w:pPr>
      <w:pBdr>
        <w:top w:val="single" w:sz="4" w:space="0" w:color="auto"/>
        <w:bottom w:val="single" w:sz="4" w:space="0" w:color="auto"/>
        <w:right w:val="single" w:sz="4" w:space="0" w:color="auto"/>
      </w:pBdr>
      <w:shd w:val="clear" w:color="000000" w:fill="FF9933"/>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2">
    <w:name w:val="xl92"/>
    <w:basedOn w:val="Normal"/>
    <w:rsid w:val="0001779D"/>
    <w:pPr>
      <w:pBdr>
        <w:top w:val="single" w:sz="4" w:space="0" w:color="auto"/>
        <w:bottom w:val="single" w:sz="4" w:space="0" w:color="auto"/>
        <w:right w:val="single" w:sz="4" w:space="0" w:color="auto"/>
      </w:pBdr>
      <w:shd w:val="clear" w:color="000000" w:fill="92D05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3">
    <w:name w:val="xl93"/>
    <w:basedOn w:val="Normal"/>
    <w:rsid w:val="0001779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Century Gothic" w:hAnsi="Century Gothic"/>
      <w:lang w:val="en-US" w:eastAsia="en-US"/>
    </w:rPr>
  </w:style>
  <w:style w:type="paragraph" w:customStyle="1" w:styleId="xl94">
    <w:name w:val="xl94"/>
    <w:basedOn w:val="Normal"/>
    <w:rsid w:val="0001779D"/>
    <w:pPr>
      <w:pBdr>
        <w:right w:val="single" w:sz="4" w:space="0" w:color="auto"/>
      </w:pBdr>
      <w:shd w:val="clear" w:color="000000" w:fill="FFFF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5">
    <w:name w:val="xl95"/>
    <w:basedOn w:val="Normal"/>
    <w:rsid w:val="0001779D"/>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6">
    <w:name w:val="xl96"/>
    <w:basedOn w:val="Normal"/>
    <w:rsid w:val="0001779D"/>
    <w:pPr>
      <w:pBdr>
        <w:top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7">
    <w:name w:val="xl97"/>
    <w:basedOn w:val="Normal"/>
    <w:rsid w:val="0001779D"/>
    <w:pPr>
      <w:pBdr>
        <w:top w:val="single" w:sz="4" w:space="0" w:color="auto"/>
        <w:left w:val="single" w:sz="4" w:space="0" w:color="auto"/>
        <w:bottom w:val="single" w:sz="4" w:space="0" w:color="auto"/>
        <w:right w:val="single" w:sz="4" w:space="0" w:color="auto"/>
      </w:pBdr>
      <w:shd w:val="clear" w:color="000000" w:fill="0066FF"/>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98">
    <w:name w:val="xl98"/>
    <w:basedOn w:val="Normal"/>
    <w:rsid w:val="0001779D"/>
    <w:pPr>
      <w:pBdr>
        <w:top w:val="single" w:sz="4" w:space="0" w:color="auto"/>
        <w:left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99">
    <w:name w:val="xl99"/>
    <w:basedOn w:val="Normal"/>
    <w:rsid w:val="0001779D"/>
    <w:pPr>
      <w:pBdr>
        <w:left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100">
    <w:name w:val="xl100"/>
    <w:basedOn w:val="Normal"/>
    <w:rsid w:val="0001779D"/>
    <w:pPr>
      <w:pBdr>
        <w:left w:val="single" w:sz="4" w:space="0" w:color="auto"/>
        <w:bottom w:val="single" w:sz="4" w:space="0" w:color="auto"/>
        <w:right w:val="single" w:sz="4" w:space="0" w:color="auto"/>
      </w:pBdr>
      <w:shd w:val="clear" w:color="000000" w:fill="FFC000"/>
      <w:spacing w:before="100" w:beforeAutospacing="1" w:after="100" w:afterAutospacing="1"/>
      <w:jc w:val="center"/>
      <w:textAlignment w:val="center"/>
    </w:pPr>
    <w:rPr>
      <w:rFonts w:ascii="Century Gothic" w:hAnsi="Century Gothic"/>
      <w:lang w:val="en-US" w:eastAsia="en-US"/>
    </w:rPr>
  </w:style>
  <w:style w:type="paragraph" w:customStyle="1" w:styleId="xl101">
    <w:name w:val="xl101"/>
    <w:basedOn w:val="Normal"/>
    <w:rsid w:val="0001779D"/>
    <w:pPr>
      <w:pBdr>
        <w:top w:val="single" w:sz="4" w:space="0" w:color="auto"/>
        <w:left w:val="single" w:sz="4" w:space="0" w:color="auto"/>
        <w:bottom w:val="single" w:sz="4" w:space="0" w:color="auto"/>
        <w:right w:val="single" w:sz="4" w:space="0" w:color="auto"/>
      </w:pBdr>
      <w:shd w:val="clear" w:color="000000" w:fill="0066FF"/>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102">
    <w:name w:val="xl102"/>
    <w:basedOn w:val="Normal"/>
    <w:rsid w:val="0001779D"/>
    <w:pPr>
      <w:pBdr>
        <w:top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103">
    <w:name w:val="xl103"/>
    <w:basedOn w:val="Normal"/>
    <w:rsid w:val="0001779D"/>
    <w:pPr>
      <w:pBdr>
        <w:top w:val="single" w:sz="4" w:space="0" w:color="auto"/>
        <w:left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sz w:val="28"/>
      <w:szCs w:val="28"/>
      <w:lang w:val="en-US" w:eastAsia="en-US"/>
    </w:rPr>
  </w:style>
  <w:style w:type="paragraph" w:customStyle="1" w:styleId="xl104">
    <w:name w:val="xl104"/>
    <w:basedOn w:val="Normal"/>
    <w:rsid w:val="0001779D"/>
    <w:pPr>
      <w:pBdr>
        <w:top w:val="single" w:sz="4" w:space="0" w:color="auto"/>
        <w:left w:val="single" w:sz="4" w:space="0" w:color="auto"/>
        <w:bottom w:val="single" w:sz="4" w:space="0" w:color="auto"/>
        <w:right w:val="single" w:sz="4" w:space="0" w:color="auto"/>
      </w:pBdr>
      <w:shd w:val="clear" w:color="000000" w:fill="B1A0C7"/>
      <w:spacing w:before="100" w:beforeAutospacing="1" w:after="100" w:afterAutospacing="1"/>
      <w:jc w:val="center"/>
      <w:textAlignment w:val="center"/>
    </w:pPr>
    <w:rPr>
      <w:rFonts w:ascii="Century Gothic" w:hAnsi="Century Gothic"/>
      <w:b/>
      <w:bCs/>
      <w:sz w:val="28"/>
      <w:szCs w:val="28"/>
      <w:lang w:val="en-US" w:eastAsia="en-US"/>
    </w:rPr>
  </w:style>
  <w:style w:type="paragraph" w:customStyle="1" w:styleId="xl105">
    <w:name w:val="xl105"/>
    <w:basedOn w:val="Normal"/>
    <w:rsid w:val="0001779D"/>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Century Gothic" w:hAnsi="Century Gothic"/>
      <w:color w:val="FFFFFF"/>
      <w:sz w:val="28"/>
      <w:szCs w:val="28"/>
      <w:lang w:val="en-US" w:eastAsia="en-US"/>
    </w:rPr>
  </w:style>
  <w:style w:type="paragraph" w:customStyle="1" w:styleId="xl106">
    <w:name w:val="xl106"/>
    <w:basedOn w:val="Normal"/>
    <w:rsid w:val="0001779D"/>
    <w:pPr>
      <w:pBdr>
        <w:top w:val="single" w:sz="4" w:space="0" w:color="auto"/>
        <w:bottom w:val="single" w:sz="4" w:space="0" w:color="auto"/>
        <w:right w:val="single" w:sz="4" w:space="0" w:color="auto"/>
      </w:pBdr>
      <w:shd w:val="clear" w:color="000000" w:fill="808080"/>
      <w:spacing w:before="100" w:beforeAutospacing="1" w:after="100" w:afterAutospacing="1"/>
      <w:jc w:val="center"/>
      <w:textAlignment w:val="center"/>
    </w:pPr>
    <w:rPr>
      <w:rFonts w:ascii="Century Gothic" w:hAnsi="Century Gothic"/>
      <w:color w:val="FFFFFF"/>
      <w:sz w:val="28"/>
      <w:szCs w:val="28"/>
      <w:lang w:val="en-US" w:eastAsia="en-US"/>
    </w:rPr>
  </w:style>
  <w:style w:type="paragraph" w:customStyle="1" w:styleId="xl107">
    <w:name w:val="xl107"/>
    <w:basedOn w:val="Normal"/>
    <w:rsid w:val="0001779D"/>
    <w:pPr>
      <w:shd w:val="clear" w:color="000000" w:fill="FFFFFF"/>
      <w:spacing w:before="100" w:beforeAutospacing="1" w:after="100" w:afterAutospacing="1"/>
      <w:textAlignment w:val="top"/>
    </w:pPr>
    <w:rPr>
      <w:rFonts w:ascii="Century Gothic" w:hAnsi="Century Gothic"/>
      <w:b/>
      <w:bCs/>
      <w:color w:val="808080"/>
      <w:lang w:val="en-US" w:eastAsia="en-US"/>
    </w:rPr>
  </w:style>
  <w:style w:type="paragraph" w:customStyle="1" w:styleId="xl108">
    <w:name w:val="xl108"/>
    <w:basedOn w:val="Normal"/>
    <w:rsid w:val="0001779D"/>
    <w:pPr>
      <w:spacing w:before="100" w:beforeAutospacing="1" w:after="100" w:afterAutospacing="1"/>
    </w:pPr>
    <w:rPr>
      <w:lang w:val="en-US" w:eastAsia="en-US"/>
    </w:rPr>
  </w:style>
  <w:style w:type="paragraph" w:customStyle="1" w:styleId="xl109">
    <w:name w:val="xl109"/>
    <w:basedOn w:val="Normal"/>
    <w:rsid w:val="0001779D"/>
    <w:pPr>
      <w:shd w:val="clear" w:color="000000" w:fill="FFFFFF"/>
      <w:spacing w:before="100" w:beforeAutospacing="1" w:after="100" w:afterAutospacing="1"/>
      <w:jc w:val="center"/>
      <w:textAlignment w:val="center"/>
    </w:pPr>
    <w:rPr>
      <w:rFonts w:ascii="Century Gothic" w:hAnsi="Century Gothic"/>
      <w:b/>
      <w:bCs/>
      <w:sz w:val="32"/>
      <w:szCs w:val="32"/>
      <w:lang w:val="en-US" w:eastAsia="en-US"/>
    </w:rPr>
  </w:style>
  <w:style w:type="paragraph" w:customStyle="1" w:styleId="xl110">
    <w:name w:val="xl110"/>
    <w:basedOn w:val="Normal"/>
    <w:rsid w:val="0001779D"/>
    <w:pPr>
      <w:pBdr>
        <w:top w:val="single" w:sz="4" w:space="0" w:color="auto"/>
        <w:left w:val="single" w:sz="4" w:space="0" w:color="auto"/>
        <w:bottom w:val="single" w:sz="4" w:space="0" w:color="auto"/>
        <w:right w:val="single" w:sz="4" w:space="0" w:color="auto"/>
      </w:pBdr>
      <w:shd w:val="clear" w:color="000000" w:fill="FFC000"/>
      <w:spacing w:before="100" w:beforeAutospacing="1" w:after="100" w:afterAutospacing="1"/>
      <w:textAlignment w:val="center"/>
    </w:pPr>
    <w:rPr>
      <w:rFonts w:ascii="Century Gothic" w:hAnsi="Century Gothic"/>
      <w:b/>
      <w:bCs/>
      <w:sz w:val="32"/>
      <w:szCs w:val="32"/>
      <w:lang w:val="en-US" w:eastAsia="en-US"/>
    </w:rPr>
  </w:style>
  <w:style w:type="character" w:styleId="nfasis">
    <w:name w:val="Emphasis"/>
    <w:basedOn w:val="Fuentedeprrafopredeter"/>
    <w:uiPriority w:val="20"/>
    <w:qFormat/>
    <w:rsid w:val="00DE6919"/>
    <w:rPr>
      <w:i/>
      <w:iCs/>
    </w:rPr>
  </w:style>
  <w:style w:type="character" w:styleId="Textoennegrita">
    <w:name w:val="Strong"/>
    <w:basedOn w:val="Fuentedeprrafopredeter"/>
    <w:uiPriority w:val="22"/>
    <w:qFormat/>
    <w:rsid w:val="00DE6919"/>
    <w:rPr>
      <w:b/>
      <w:bCs/>
    </w:rPr>
  </w:style>
  <w:style w:type="character" w:styleId="nfasissutil">
    <w:name w:val="Subtle Emphasis"/>
    <w:basedOn w:val="Fuentedeprrafopredeter"/>
    <w:uiPriority w:val="19"/>
    <w:qFormat/>
    <w:rsid w:val="00DE6919"/>
    <w:rPr>
      <w:i/>
      <w:iCs/>
      <w:color w:val="404040" w:themeColor="text1" w:themeTint="BF"/>
    </w:rPr>
  </w:style>
  <w:style w:type="character" w:styleId="nfasisintenso">
    <w:name w:val="Intense Emphasis"/>
    <w:basedOn w:val="Fuentedeprrafopredeter"/>
    <w:uiPriority w:val="21"/>
    <w:qFormat/>
    <w:rsid w:val="00DE6919"/>
    <w:rPr>
      <w:b/>
      <w:bCs/>
      <w:i/>
      <w:iCs/>
    </w:rPr>
  </w:style>
  <w:style w:type="character" w:styleId="Referenciasutil">
    <w:name w:val="Subtle Reference"/>
    <w:basedOn w:val="Fuentedeprrafopredeter"/>
    <w:uiPriority w:val="31"/>
    <w:qFormat/>
    <w:rsid w:val="00DE6919"/>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DE6919"/>
    <w:rPr>
      <w:b/>
      <w:bCs/>
      <w:smallCaps/>
      <w:spacing w:val="5"/>
      <w:u w:val="single"/>
    </w:rPr>
  </w:style>
  <w:style w:type="character" w:styleId="Ttulodellibro">
    <w:name w:val="Book Title"/>
    <w:basedOn w:val="Fuentedeprrafopredeter"/>
    <w:uiPriority w:val="33"/>
    <w:qFormat/>
    <w:rsid w:val="00DE6919"/>
    <w:rPr>
      <w:b/>
      <w:bCs/>
      <w:smallCaps/>
    </w:rPr>
  </w:style>
  <w:style w:type="character" w:customStyle="1" w:styleId="EncabezadoCar">
    <w:name w:val="Encabezado Car"/>
    <w:basedOn w:val="Fuentedeprrafopredeter"/>
    <w:link w:val="Encabezado"/>
    <w:uiPriority w:val="99"/>
    <w:rsid w:val="00DE6919"/>
    <w:rPr>
      <w:sz w:val="24"/>
      <w:szCs w:val="24"/>
      <w:lang w:eastAsia="es-ES"/>
    </w:rPr>
  </w:style>
  <w:style w:type="character" w:styleId="Refdecomentario">
    <w:name w:val="annotation reference"/>
    <w:basedOn w:val="Fuentedeprrafopredeter"/>
    <w:uiPriority w:val="99"/>
    <w:semiHidden/>
    <w:unhideWhenUsed/>
    <w:rsid w:val="00DE6919"/>
    <w:rPr>
      <w:sz w:val="16"/>
      <w:szCs w:val="16"/>
    </w:rPr>
  </w:style>
  <w:style w:type="character" w:customStyle="1" w:styleId="TextodegloboCar">
    <w:name w:val="Texto de globo Car"/>
    <w:basedOn w:val="Fuentedeprrafopredeter"/>
    <w:link w:val="Textodeglobo"/>
    <w:uiPriority w:val="99"/>
    <w:semiHidden/>
    <w:rsid w:val="00DE6919"/>
    <w:rPr>
      <w:rFonts w:ascii="Tahoma" w:hAnsi="Tahoma" w:cs="Tahoma"/>
      <w:sz w:val="16"/>
      <w:szCs w:val="16"/>
      <w:lang w:eastAsia="es-ES"/>
    </w:rPr>
  </w:style>
  <w:style w:type="character" w:styleId="Mencinsinresolver">
    <w:name w:val="Unresolved Mention"/>
    <w:basedOn w:val="Fuentedeprrafopredeter"/>
    <w:uiPriority w:val="99"/>
    <w:semiHidden/>
    <w:unhideWhenUsed/>
    <w:rsid w:val="00DE6919"/>
    <w:rPr>
      <w:color w:val="605E5C"/>
      <w:shd w:val="clear" w:color="auto" w:fill="E1DFDD"/>
    </w:rPr>
  </w:style>
  <w:style w:type="paragraph" w:customStyle="1" w:styleId="Ttulo30">
    <w:name w:val="Tìtulo 3"/>
    <w:basedOn w:val="Ttulo2"/>
    <w:link w:val="Ttulo3Car0"/>
    <w:autoRedefine/>
    <w:qFormat/>
    <w:rsid w:val="0091412A"/>
    <w:rPr>
      <w:b w:val="0"/>
      <w:bCs/>
    </w:rPr>
  </w:style>
  <w:style w:type="character" w:customStyle="1" w:styleId="Ttulo3Car0">
    <w:name w:val="Tìtulo 3 Car"/>
    <w:basedOn w:val="Ttulo2Car"/>
    <w:link w:val="Ttulo30"/>
    <w:rsid w:val="0091412A"/>
    <w:rPr>
      <w:rFonts w:eastAsiaTheme="majorEastAsia" w:cstheme="majorBidi"/>
      <w:b w:val="0"/>
      <w:bCs/>
      <w:sz w:val="24"/>
      <w:szCs w:val="2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710207">
      <w:bodyDiv w:val="1"/>
      <w:marLeft w:val="0"/>
      <w:marRight w:val="0"/>
      <w:marTop w:val="0"/>
      <w:marBottom w:val="0"/>
      <w:divBdr>
        <w:top w:val="none" w:sz="0" w:space="0" w:color="auto"/>
        <w:left w:val="none" w:sz="0" w:space="0" w:color="auto"/>
        <w:bottom w:val="none" w:sz="0" w:space="0" w:color="auto"/>
        <w:right w:val="none" w:sz="0" w:space="0" w:color="auto"/>
      </w:divBdr>
    </w:div>
    <w:div w:id="296957909">
      <w:bodyDiv w:val="1"/>
      <w:marLeft w:val="0"/>
      <w:marRight w:val="0"/>
      <w:marTop w:val="0"/>
      <w:marBottom w:val="0"/>
      <w:divBdr>
        <w:top w:val="none" w:sz="0" w:space="0" w:color="auto"/>
        <w:left w:val="none" w:sz="0" w:space="0" w:color="auto"/>
        <w:bottom w:val="none" w:sz="0" w:space="0" w:color="auto"/>
        <w:right w:val="none" w:sz="0" w:space="0" w:color="auto"/>
      </w:divBdr>
    </w:div>
    <w:div w:id="374085253">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19982551">
      <w:bodyDiv w:val="1"/>
      <w:marLeft w:val="0"/>
      <w:marRight w:val="0"/>
      <w:marTop w:val="0"/>
      <w:marBottom w:val="0"/>
      <w:divBdr>
        <w:top w:val="none" w:sz="0" w:space="0" w:color="auto"/>
        <w:left w:val="none" w:sz="0" w:space="0" w:color="auto"/>
        <w:bottom w:val="none" w:sz="0" w:space="0" w:color="auto"/>
        <w:right w:val="none" w:sz="0" w:space="0" w:color="auto"/>
      </w:divBdr>
    </w:div>
    <w:div w:id="519048873">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639699236">
      <w:bodyDiv w:val="1"/>
      <w:marLeft w:val="0"/>
      <w:marRight w:val="0"/>
      <w:marTop w:val="0"/>
      <w:marBottom w:val="0"/>
      <w:divBdr>
        <w:top w:val="none" w:sz="0" w:space="0" w:color="auto"/>
        <w:left w:val="none" w:sz="0" w:space="0" w:color="auto"/>
        <w:bottom w:val="none" w:sz="0" w:space="0" w:color="auto"/>
        <w:right w:val="none" w:sz="0" w:space="0" w:color="auto"/>
      </w:divBdr>
    </w:div>
    <w:div w:id="694306318">
      <w:bodyDiv w:val="1"/>
      <w:marLeft w:val="0"/>
      <w:marRight w:val="0"/>
      <w:marTop w:val="0"/>
      <w:marBottom w:val="0"/>
      <w:divBdr>
        <w:top w:val="none" w:sz="0" w:space="0" w:color="auto"/>
        <w:left w:val="none" w:sz="0" w:space="0" w:color="auto"/>
        <w:bottom w:val="none" w:sz="0" w:space="0" w:color="auto"/>
        <w:right w:val="none" w:sz="0" w:space="0" w:color="auto"/>
      </w:divBdr>
    </w:div>
    <w:div w:id="800998894">
      <w:bodyDiv w:val="1"/>
      <w:marLeft w:val="0"/>
      <w:marRight w:val="0"/>
      <w:marTop w:val="0"/>
      <w:marBottom w:val="0"/>
      <w:divBdr>
        <w:top w:val="none" w:sz="0" w:space="0" w:color="auto"/>
        <w:left w:val="none" w:sz="0" w:space="0" w:color="auto"/>
        <w:bottom w:val="none" w:sz="0" w:space="0" w:color="auto"/>
        <w:right w:val="none" w:sz="0" w:space="0" w:color="auto"/>
      </w:divBdr>
    </w:div>
    <w:div w:id="816454895">
      <w:bodyDiv w:val="1"/>
      <w:marLeft w:val="0"/>
      <w:marRight w:val="0"/>
      <w:marTop w:val="0"/>
      <w:marBottom w:val="0"/>
      <w:divBdr>
        <w:top w:val="none" w:sz="0" w:space="0" w:color="auto"/>
        <w:left w:val="none" w:sz="0" w:space="0" w:color="auto"/>
        <w:bottom w:val="none" w:sz="0" w:space="0" w:color="auto"/>
        <w:right w:val="none" w:sz="0" w:space="0" w:color="auto"/>
      </w:divBdr>
    </w:div>
    <w:div w:id="869151471">
      <w:bodyDiv w:val="1"/>
      <w:marLeft w:val="0"/>
      <w:marRight w:val="0"/>
      <w:marTop w:val="0"/>
      <w:marBottom w:val="0"/>
      <w:divBdr>
        <w:top w:val="none" w:sz="0" w:space="0" w:color="auto"/>
        <w:left w:val="none" w:sz="0" w:space="0" w:color="auto"/>
        <w:bottom w:val="none" w:sz="0" w:space="0" w:color="auto"/>
        <w:right w:val="none" w:sz="0" w:space="0" w:color="auto"/>
      </w:divBdr>
    </w:div>
    <w:div w:id="870194254">
      <w:bodyDiv w:val="1"/>
      <w:marLeft w:val="0"/>
      <w:marRight w:val="0"/>
      <w:marTop w:val="0"/>
      <w:marBottom w:val="0"/>
      <w:divBdr>
        <w:top w:val="none" w:sz="0" w:space="0" w:color="auto"/>
        <w:left w:val="none" w:sz="0" w:space="0" w:color="auto"/>
        <w:bottom w:val="none" w:sz="0" w:space="0" w:color="auto"/>
        <w:right w:val="none" w:sz="0" w:space="0" w:color="auto"/>
      </w:divBdr>
    </w:div>
    <w:div w:id="1288701417">
      <w:bodyDiv w:val="1"/>
      <w:marLeft w:val="0"/>
      <w:marRight w:val="0"/>
      <w:marTop w:val="0"/>
      <w:marBottom w:val="0"/>
      <w:divBdr>
        <w:top w:val="none" w:sz="0" w:space="0" w:color="auto"/>
        <w:left w:val="none" w:sz="0" w:space="0" w:color="auto"/>
        <w:bottom w:val="none" w:sz="0" w:space="0" w:color="auto"/>
        <w:right w:val="none" w:sz="0" w:space="0" w:color="auto"/>
      </w:divBdr>
    </w:div>
    <w:div w:id="1296445673">
      <w:bodyDiv w:val="1"/>
      <w:marLeft w:val="0"/>
      <w:marRight w:val="0"/>
      <w:marTop w:val="0"/>
      <w:marBottom w:val="0"/>
      <w:divBdr>
        <w:top w:val="none" w:sz="0" w:space="0" w:color="auto"/>
        <w:left w:val="none" w:sz="0" w:space="0" w:color="auto"/>
        <w:bottom w:val="none" w:sz="0" w:space="0" w:color="auto"/>
        <w:right w:val="none" w:sz="0" w:space="0" w:color="auto"/>
      </w:divBdr>
    </w:div>
    <w:div w:id="1389917416">
      <w:bodyDiv w:val="1"/>
      <w:marLeft w:val="0"/>
      <w:marRight w:val="0"/>
      <w:marTop w:val="0"/>
      <w:marBottom w:val="0"/>
      <w:divBdr>
        <w:top w:val="none" w:sz="0" w:space="0" w:color="auto"/>
        <w:left w:val="none" w:sz="0" w:space="0" w:color="auto"/>
        <w:bottom w:val="none" w:sz="0" w:space="0" w:color="auto"/>
        <w:right w:val="none" w:sz="0" w:space="0" w:color="auto"/>
      </w:divBdr>
    </w:div>
    <w:div w:id="1459641160">
      <w:bodyDiv w:val="1"/>
      <w:marLeft w:val="0"/>
      <w:marRight w:val="0"/>
      <w:marTop w:val="0"/>
      <w:marBottom w:val="0"/>
      <w:divBdr>
        <w:top w:val="none" w:sz="0" w:space="0" w:color="auto"/>
        <w:left w:val="none" w:sz="0" w:space="0" w:color="auto"/>
        <w:bottom w:val="none" w:sz="0" w:space="0" w:color="auto"/>
        <w:right w:val="none" w:sz="0" w:space="0" w:color="auto"/>
      </w:divBdr>
    </w:div>
    <w:div w:id="1492024151">
      <w:bodyDiv w:val="1"/>
      <w:marLeft w:val="0"/>
      <w:marRight w:val="0"/>
      <w:marTop w:val="0"/>
      <w:marBottom w:val="0"/>
      <w:divBdr>
        <w:top w:val="none" w:sz="0" w:space="0" w:color="auto"/>
        <w:left w:val="none" w:sz="0" w:space="0" w:color="auto"/>
        <w:bottom w:val="none" w:sz="0" w:space="0" w:color="auto"/>
        <w:right w:val="none" w:sz="0" w:space="0" w:color="auto"/>
      </w:divBdr>
    </w:div>
    <w:div w:id="1517188206">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82178263">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889997910">
      <w:bodyDiv w:val="1"/>
      <w:marLeft w:val="0"/>
      <w:marRight w:val="0"/>
      <w:marTop w:val="0"/>
      <w:marBottom w:val="0"/>
      <w:divBdr>
        <w:top w:val="none" w:sz="0" w:space="0" w:color="auto"/>
        <w:left w:val="none" w:sz="0" w:space="0" w:color="auto"/>
        <w:bottom w:val="none" w:sz="0" w:space="0" w:color="auto"/>
        <w:right w:val="none" w:sz="0" w:space="0" w:color="auto"/>
      </w:divBdr>
    </w:div>
    <w:div w:id="1936092479">
      <w:bodyDiv w:val="1"/>
      <w:marLeft w:val="0"/>
      <w:marRight w:val="0"/>
      <w:marTop w:val="0"/>
      <w:marBottom w:val="0"/>
      <w:divBdr>
        <w:top w:val="none" w:sz="0" w:space="0" w:color="auto"/>
        <w:left w:val="none" w:sz="0" w:space="0" w:color="auto"/>
        <w:bottom w:val="none" w:sz="0" w:space="0" w:color="auto"/>
        <w:right w:val="none" w:sz="0" w:space="0" w:color="auto"/>
      </w:divBdr>
    </w:div>
    <w:div w:id="1944730537">
      <w:bodyDiv w:val="1"/>
      <w:marLeft w:val="0"/>
      <w:marRight w:val="0"/>
      <w:marTop w:val="0"/>
      <w:marBottom w:val="0"/>
      <w:divBdr>
        <w:top w:val="none" w:sz="0" w:space="0" w:color="auto"/>
        <w:left w:val="none" w:sz="0" w:space="0" w:color="auto"/>
        <w:bottom w:val="none" w:sz="0" w:space="0" w:color="auto"/>
        <w:right w:val="none" w:sz="0" w:space="0" w:color="auto"/>
      </w:divBdr>
    </w:div>
    <w:div w:id="1964772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sc.itmorelia.edu.mx/investigacion.php"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179FB766D92304FB59522AE6BD16363" ma:contentTypeVersion="15" ma:contentTypeDescription="Crear nuevo documento." ma:contentTypeScope="" ma:versionID="018c38fda9a605431ada6bfca6852a33">
  <xsd:schema xmlns:xsd="http://www.w3.org/2001/XMLSchema" xmlns:xs="http://www.w3.org/2001/XMLSchema" xmlns:p="http://schemas.microsoft.com/office/2006/metadata/properties" xmlns:ns2="9cfa6dee-6d20-4daa-a114-d18116cb751f" xmlns:ns3="a9a1debf-4029-4012-a983-f0e2ad7e0dcc" targetNamespace="http://schemas.microsoft.com/office/2006/metadata/properties" ma:root="true" ma:fieldsID="81fb9fedd3e6553d65681dc7c0980577" ns2:_="" ns3:_="">
    <xsd:import namespace="9cfa6dee-6d20-4daa-a114-d18116cb751f"/>
    <xsd:import namespace="a9a1debf-4029-4012-a983-f0e2ad7e0dc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cfa6dee-6d20-4daa-a114-d18116cb75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170303e-3387-4639-bf31-e178ef92f8f2"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1debf-4029-4012-a983-f0e2ad7e0dc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cd2a8f6-ae06-4563-bb3f-7031f45d63e4}" ma:internalName="TaxCatchAll" ma:showField="CatchAllData" ma:web="a9a1debf-4029-4012-a983-f0e2ad7e0dcc">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9a1debf-4029-4012-a983-f0e2ad7e0dcc" xsi:nil="true"/>
    <lcf76f155ced4ddcb4097134ff3c332f xmlns="9cfa6dee-6d20-4daa-a114-d18116cb751f">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Guz161</b:Tag>
    <b:SourceType>InternetSite</b:SourceType>
    <b:Guid>{7439A3AD-DA77-46FE-AD50-6D0E669BA54F}</b:Guid>
    <b:Author>
      <b:Author>
        <b:NameList>
          <b:Person>
            <b:Last>al</b:Last>
            <b:First>Guzmán</b:First>
            <b:Middle>et</b:Middle>
          </b:Person>
        </b:NameList>
      </b:Author>
    </b:Author>
    <b:Title>pistaseducativas</b:Title>
    <b:InternetSiteTitle>pistaseducativas</b:InternetSiteTitle>
    <b:Year>2016</b:Year>
    <b:Month>Diciembre</b:Month>
    <b:Day>14</b:Day>
    <b:URL>https://pistaseducativas.celaya.tecnm.mx/index.php/pistas/article/view/654</b:URL>
    <b:RefOrder>2</b:RefOrder>
  </b:Source>
  <b:Source>
    <b:Tag>Cab211</b:Tag>
    <b:SourceType>InternetSite</b:SourceType>
    <b:Guid>{13E016CE-70E5-4482-94CB-02DB377F50A3}</b:Guid>
    <b:Author>
      <b:Author>
        <b:NameList>
          <b:Person>
            <b:Last>Rodriguez</b:Last>
            <b:First>Cabero</b:First>
            <b:Middle>Almenara &amp; Palacios</b:Middle>
          </b:Person>
        </b:NameList>
      </b:Author>
    </b:Author>
    <b:Title>redalyc.org</b:Title>
    <b:InternetSiteTitle>redalyc.org</b:InternetSiteTitle>
    <b:Year>2021</b:Year>
    <b:URL>https://www.redalyc.org/journal/3314/331466109010/html/</b:URL>
    <b:RefOrder>3</b:RefOrder>
  </b:Source>
  <b:Source>
    <b:Tag>Adr24</b:Tag>
    <b:SourceType>Report</b:SourceType>
    <b:Guid>{F0CE6DFB-52B1-40DC-9CD4-7B474665AC63}</b:Guid>
    <b:Author>
      <b:Author>
        <b:NameList>
          <b:Person>
            <b:Last>Vieyra</b:Last>
            <b:First>Adrián</b:First>
            <b:Middle>Núñez</b:Middle>
          </b:Person>
        </b:NameList>
      </b:Author>
    </b:Author>
    <b:Year>2024</b:Year>
    <b:City>Morelia, Mich</b:City>
    <b:RefOrder>1</b:RefOrder>
  </b:Source>
  <b:Source>
    <b:Tag>Mor11</b:Tag>
    <b:SourceType>ArticleInAPeriodical</b:SourceType>
    <b:Guid>{2EC2383A-0851-432C-9014-A23775078FEF}</b:Guid>
    <b:Title>Consideraciones Éticas en la Evaluación Educativa.</b:Title>
    <b:Year>2011</b:Year>
    <b:Author>
      <b:Author>
        <b:NameList>
          <b:Person>
            <b:Last>Moreno Olivos</b:Last>
            <b:First>T.</b:First>
          </b:Person>
        </b:NameList>
      </b:Author>
    </b:Author>
    <b:RefOrder>4</b:RefOrder>
  </b:Source>
</b:Sources>
</file>

<file path=customXml/itemProps1.xml><?xml version="1.0" encoding="utf-8"?>
<ds:datastoreItem xmlns:ds="http://schemas.openxmlformats.org/officeDocument/2006/customXml" ds:itemID="{4E362497-0CC0-4F17-8E9B-390DB02C75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cfa6dee-6d20-4daa-a114-d18116cb751f"/>
    <ds:schemaRef ds:uri="a9a1debf-4029-4012-a983-f0e2ad7e0d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F71E09-12B6-4A89-9D1E-0D832CD6A24B}">
  <ds:schemaRefs>
    <ds:schemaRef ds:uri="http://schemas.microsoft.com/sharepoint/v3/contenttype/forms"/>
  </ds:schemaRefs>
</ds:datastoreItem>
</file>

<file path=customXml/itemProps3.xml><?xml version="1.0" encoding="utf-8"?>
<ds:datastoreItem xmlns:ds="http://schemas.openxmlformats.org/officeDocument/2006/customXml" ds:itemID="{C03C9FAB-7956-47A2-BE16-9380441668AE}">
  <ds:schemaRefs>
    <ds:schemaRef ds:uri="http://schemas.microsoft.com/office/2006/metadata/properties"/>
    <ds:schemaRef ds:uri="http://schemas.microsoft.com/office/infopath/2007/PartnerControls"/>
    <ds:schemaRef ds:uri="a9a1debf-4029-4012-a983-f0e2ad7e0dcc"/>
    <ds:schemaRef ds:uri="9cfa6dee-6d20-4daa-a114-d18116cb751f"/>
  </ds:schemaRefs>
</ds:datastoreItem>
</file>

<file path=customXml/itemProps4.xml><?xml version="1.0" encoding="utf-8"?>
<ds:datastoreItem xmlns:ds="http://schemas.openxmlformats.org/officeDocument/2006/customXml" ds:itemID="{4F2D6765-64E0-4040-9A2E-C0AA116E7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6</Pages>
  <Words>1285</Words>
  <Characters>7070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8339</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RVR</dc:creator>
  <cp:keywords/>
  <dc:description/>
  <cp:lastModifiedBy>Jorge Alberto Diaz Paniagua</cp:lastModifiedBy>
  <cp:revision>4</cp:revision>
  <cp:lastPrinted>2024-02-12T21:31:00Z</cp:lastPrinted>
  <dcterms:created xsi:type="dcterms:W3CDTF">2024-02-29T21:41:00Z</dcterms:created>
  <dcterms:modified xsi:type="dcterms:W3CDTF">2024-02-29T22:13:00Z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0x0101005179FB766D92304FB59522AE6BD16363</vt:lpwstr>
  </property>
</Properties>
</file>