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12219E" w:rsidR="0096057B" w:rsidRPr="001E4D09" w:rsidRDefault="00C85477">
      <w:pPr>
        <w:rPr>
          <w:rFonts w:ascii="Arial Narrow" w:hAnsi="Arial Narrow"/>
          <w:sz w:val="28"/>
          <w:szCs w:val="28"/>
          <w:lang w:val="es-CO"/>
        </w:rPr>
      </w:pPr>
      <w:r>
        <w:rPr>
          <w:rFonts w:ascii="Arial Narrow" w:hAnsi="Arial Narrow"/>
          <w:sz w:val="28"/>
          <w:szCs w:val="28"/>
          <w:lang w:val="es-CO"/>
        </w:rPr>
        <w:t>ENTIDADES</w:t>
      </w:r>
      <w:r w:rsidR="0096057B" w:rsidRPr="001E4D09">
        <w:rPr>
          <w:rFonts w:ascii="Arial Narrow" w:hAnsi="Arial Narrow"/>
          <w:sz w:val="28"/>
          <w:szCs w:val="28"/>
          <w:lang w:val="es-CO"/>
        </w:rPr>
        <w:t>:</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id, numero_documento,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id, código, descripción, precio_venta, impuesto_id, medida, categoría_id.</w:t>
      </w:r>
    </w:p>
    <w:p w14:paraId="29EF8F5D" w14:textId="6F9E5105" w:rsidR="001811ED" w:rsidRDefault="001811ED"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Categoria: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id, fecha, tipo_movimiento, entrada, salida, observaciones, id_producto.</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subtotal, total_impuestos, total, estado, id_cliente, id_metodo_pago.</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id, cantidad, valor_total, descuento, id_producto, id_factura.</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id, descripción, identificador. (Para efectivo: vacio)</w:t>
      </w:r>
    </w:p>
    <w:p w14:paraId="310040BD" w14:textId="50A9D083"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id, tipo_informe, fecha, datos_json.</w:t>
      </w:r>
    </w:p>
    <w:p w14:paraId="65D47F22" w14:textId="2CF56CDF" w:rsidR="006F3AD3" w:rsidRPr="00194109" w:rsidRDefault="006F3AD3"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Documento de auditoria: fecha, nombre del cliente, cantidad, producto, total.</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Luego de creada la factura se podrá agregar un método de pago efectivo, tarjeta debito o tarjeta credito.</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El administrador podrá hacer consultas sobre el xml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del top 10 de productos mas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7B8244C5" w14:textId="77777777" w:rsidR="006F3AD3" w:rsidRDefault="00CC38C1" w:rsidP="006F3AD3">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6E509FF" w14:textId="77777777" w:rsidR="006F3AD3" w:rsidRDefault="006F3AD3" w:rsidP="006F3AD3">
      <w:pPr>
        <w:pStyle w:val="Prrafodelista"/>
        <w:numPr>
          <w:ilvl w:val="0"/>
          <w:numId w:val="4"/>
        </w:numPr>
        <w:rPr>
          <w:rFonts w:ascii="Arial Narrow" w:hAnsi="Arial Narrow"/>
          <w:sz w:val="28"/>
          <w:szCs w:val="28"/>
          <w:lang w:val="es-CO"/>
        </w:rPr>
      </w:pPr>
      <w:r w:rsidRPr="006F3AD3">
        <w:rPr>
          <w:rFonts w:ascii="Arial Narrow" w:hAnsi="Arial Narrow"/>
          <w:sz w:val="28"/>
          <w:szCs w:val="28"/>
          <w:lang w:val="es-CO"/>
        </w:rPr>
        <w:t>Cada vez que se genere una cita, se debe hacer un registro en la tabla auditoria.</w:t>
      </w:r>
    </w:p>
    <w:p w14:paraId="1F62DFCD" w14:textId="4FBA6A21" w:rsidR="006F3AD3" w:rsidRPr="006F3AD3" w:rsidRDefault="006F3AD3" w:rsidP="006F3AD3">
      <w:pPr>
        <w:pStyle w:val="Prrafodelista"/>
        <w:numPr>
          <w:ilvl w:val="0"/>
          <w:numId w:val="4"/>
        </w:numPr>
        <w:rPr>
          <w:rFonts w:ascii="Arial Narrow" w:hAnsi="Arial Narrow"/>
          <w:sz w:val="28"/>
          <w:szCs w:val="28"/>
          <w:lang w:val="es-CO"/>
        </w:rPr>
      </w:pPr>
      <w:r>
        <w:rPr>
          <w:rFonts w:ascii="Arial Narrow" w:hAnsi="Arial Narrow"/>
          <w:sz w:val="28"/>
          <w:szCs w:val="28"/>
          <w:lang w:val="es-CO"/>
        </w:rPr>
        <w:t>B</w:t>
      </w:r>
      <w:r w:rsidRPr="006F3AD3">
        <w:rPr>
          <w:rFonts w:ascii="Arial Narrow" w:hAnsi="Arial Narrow"/>
          <w:sz w:val="28"/>
          <w:szCs w:val="28"/>
          <w:lang w:val="es-CO"/>
        </w:rPr>
        <w:t xml:space="preserve">úsqueda de los registros de auditoria por los atributos </w:t>
      </w:r>
      <w:r>
        <w:rPr>
          <w:rFonts w:ascii="Arial Narrow" w:hAnsi="Arial Narrow"/>
          <w:sz w:val="28"/>
          <w:szCs w:val="28"/>
          <w:lang w:val="es-CO"/>
        </w:rPr>
        <w:t>fecha, nombre del cliente y producto</w:t>
      </w:r>
    </w:p>
    <w:p w14:paraId="2F309011" w14:textId="77777777" w:rsidR="006F3AD3" w:rsidRDefault="006F3AD3" w:rsidP="006F3AD3">
      <w:pPr>
        <w:rPr>
          <w:rFonts w:ascii="Arial Narrow" w:hAnsi="Arial Narrow"/>
          <w:sz w:val="28"/>
          <w:szCs w:val="28"/>
          <w:lang w:val="es-CO"/>
        </w:rPr>
      </w:pPr>
    </w:p>
    <w:p w14:paraId="5CDFA284" w14:textId="77777777" w:rsidR="00AC3128" w:rsidRPr="00AC3128" w:rsidRDefault="00AC3128" w:rsidP="00AC3128">
      <w:pPr>
        <w:rPr>
          <w:rFonts w:ascii="Arial Narrow" w:hAnsi="Arial Narrow"/>
          <w:sz w:val="28"/>
          <w:szCs w:val="28"/>
          <w:lang w:val="es-CO"/>
        </w:rPr>
      </w:pPr>
      <w:r w:rsidRPr="00AC3128">
        <w:rPr>
          <w:rFonts w:ascii="Arial Narrow" w:hAnsi="Arial Narrow"/>
          <w:sz w:val="28"/>
          <w:szCs w:val="28"/>
          <w:lang w:val="es-CO"/>
        </w:rPr>
        <w:t>CARACTERISTICAS DE LAS FUNCIONALIDADES</w:t>
      </w:r>
    </w:p>
    <w:p w14:paraId="0A6A8370"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No se debe tener ninguna lógica de negocio en el BackEnd.</w:t>
      </w:r>
    </w:p>
    <w:p w14:paraId="33411F3A"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procedimientos almacenados.</w:t>
      </w:r>
    </w:p>
    <w:p w14:paraId="6457CF1B"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procedimientos almacenados.</w:t>
      </w:r>
    </w:p>
    <w:p w14:paraId="17B13340"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funciones almacenadas con return query.</w:t>
      </w:r>
    </w:p>
    <w:p w14:paraId="0407DC12"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3 implementaciones de cursores.</w:t>
      </w:r>
    </w:p>
    <w:p w14:paraId="3C924C65"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30 implementaciones de manejo de excepciones.</w:t>
      </w:r>
    </w:p>
    <w:p w14:paraId="53899ED3"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disparadores.</w:t>
      </w:r>
    </w:p>
    <w:p w14:paraId="619EE037"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tener 10 implementaciones de secuencias.</w:t>
      </w:r>
    </w:p>
    <w:p w14:paraId="270C7679"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 xml:space="preserve">Se debe implementar un campo xml. </w:t>
      </w:r>
    </w:p>
    <w:p w14:paraId="2429C74A"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Construir funciones almacenadas que haga uso de las funciones de creación, modificación y eliminación de nodos en el dato de xml.</w:t>
      </w:r>
    </w:p>
    <w:p w14:paraId="71CF38B9"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lastRenderedPageBreak/>
        <w:t>Se debe implementar un campo en json.</w:t>
      </w:r>
    </w:p>
    <w:p w14:paraId="35BFFF0E"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Se debe implementar una función almacenada que haga uso de las funciones de consulta para datos json.</w:t>
      </w:r>
    </w:p>
    <w:p w14:paraId="21A87AA7"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Implementar la funcionalidad del documento de auditoria con la API de MongoDB, se debe poder consultar, crear, modificar y eliminar registros del documento de auditoria en MongoDB.</w:t>
      </w:r>
    </w:p>
    <w:p w14:paraId="577625D8"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Funcionamiento completo del aplicativo.</w:t>
      </w:r>
    </w:p>
    <w:p w14:paraId="6A96ACC1" w14:textId="77777777" w:rsidR="00AC3128" w:rsidRPr="00AC3128" w:rsidRDefault="00AC3128" w:rsidP="00AC3128">
      <w:pPr>
        <w:numPr>
          <w:ilvl w:val="0"/>
          <w:numId w:val="8"/>
        </w:numPr>
        <w:rPr>
          <w:rFonts w:ascii="Arial Narrow" w:hAnsi="Arial Narrow"/>
          <w:sz w:val="28"/>
          <w:szCs w:val="28"/>
          <w:lang w:val="es-CO"/>
        </w:rPr>
      </w:pPr>
      <w:r w:rsidRPr="00AC3128">
        <w:rPr>
          <w:rFonts w:ascii="Arial Narrow" w:hAnsi="Arial Narrow"/>
          <w:sz w:val="28"/>
          <w:szCs w:val="28"/>
          <w:lang w:val="es-CO"/>
        </w:rPr>
        <w:t>Funcionamiento de la conexión y el documento de auditoria en MongoDB.</w:t>
      </w:r>
    </w:p>
    <w:p w14:paraId="316E476C" w14:textId="77777777" w:rsidR="00AC3128" w:rsidRPr="00AC3128" w:rsidRDefault="00AC3128" w:rsidP="00AC3128">
      <w:pPr>
        <w:rPr>
          <w:rFonts w:ascii="Arial Narrow" w:hAnsi="Arial Narrow"/>
          <w:sz w:val="28"/>
          <w:szCs w:val="28"/>
          <w:lang w:val="es-CO"/>
        </w:rPr>
      </w:pPr>
    </w:p>
    <w:p w14:paraId="6EB6D5DF" w14:textId="77777777" w:rsidR="00AC3128" w:rsidRPr="00AC3128" w:rsidRDefault="00AC3128" w:rsidP="00AC3128">
      <w:pPr>
        <w:rPr>
          <w:rFonts w:ascii="Arial Narrow" w:hAnsi="Arial Narrow"/>
          <w:sz w:val="28"/>
          <w:szCs w:val="28"/>
          <w:lang w:val="es-CO"/>
        </w:rPr>
      </w:pPr>
      <w:r w:rsidRPr="00AC3128">
        <w:rPr>
          <w:rFonts w:ascii="Arial Narrow" w:hAnsi="Arial Narrow"/>
          <w:sz w:val="28"/>
          <w:szCs w:val="28"/>
          <w:lang w:val="es-CO"/>
        </w:rPr>
        <w:t>CONSIDERACIONES ADICIONALES.</w:t>
      </w:r>
    </w:p>
    <w:p w14:paraId="7737AB78"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Cada punto de las características funcionales equivale a un 0.3.</w:t>
      </w:r>
    </w:p>
    <w:p w14:paraId="2DBA0452"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El lenguaje de programación para el FrontEnd puede ser react, vuejs o angular.</w:t>
      </w:r>
    </w:p>
    <w:p w14:paraId="54447CA7"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El lenguaje de programación para el BackEnd puede ser Java o .NET.</w:t>
      </w:r>
    </w:p>
    <w:p w14:paraId="626EFBB7"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No se debe tener sentencias SQL en el BackEnd.</w:t>
      </w:r>
    </w:p>
    <w:p w14:paraId="56BB8EA5"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Todas las funcionalidades deben estar documentadas dentro del proyecto escribiendo el principio y fin de cada sección de código.</w:t>
      </w:r>
    </w:p>
    <w:p w14:paraId="745C30BF"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Se debe entregar el código del proyecto totalmente funcional.</w:t>
      </w:r>
    </w:p>
    <w:p w14:paraId="0FC7034E"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La entrega del proyecto es para el 22 de noviembre.</w:t>
      </w:r>
    </w:p>
    <w:p w14:paraId="60D67ACF" w14:textId="77777777" w:rsidR="00AC3128" w:rsidRPr="00AC3128" w:rsidRDefault="00AC3128" w:rsidP="00AC3128">
      <w:pPr>
        <w:numPr>
          <w:ilvl w:val="0"/>
          <w:numId w:val="9"/>
        </w:numPr>
        <w:rPr>
          <w:rFonts w:ascii="Arial Narrow" w:hAnsi="Arial Narrow"/>
          <w:sz w:val="28"/>
          <w:szCs w:val="28"/>
          <w:lang w:val="es-CO"/>
        </w:rPr>
      </w:pPr>
      <w:r w:rsidRPr="00AC3128">
        <w:rPr>
          <w:rFonts w:ascii="Arial Narrow" w:hAnsi="Arial Narrow"/>
          <w:sz w:val="28"/>
          <w:szCs w:val="28"/>
          <w:lang w:val="es-CO"/>
        </w:rPr>
        <w:t>Se debe preparar una presentación para exponer cada uno de los puntos de las características funcionales.</w:t>
      </w:r>
    </w:p>
    <w:p w14:paraId="0F9EA2FD" w14:textId="5D87C1CE" w:rsidR="009618FB" w:rsidRPr="006F3AD3" w:rsidRDefault="009618FB" w:rsidP="006F3AD3">
      <w:pPr>
        <w:rPr>
          <w:rFonts w:ascii="Arial Narrow" w:hAnsi="Arial Narrow"/>
          <w:sz w:val="28"/>
          <w:szCs w:val="28"/>
          <w:lang w:val="es-CO"/>
        </w:rPr>
      </w:pPr>
    </w:p>
    <w:sectPr w:rsidR="009618FB" w:rsidRPr="006F3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860EE0"/>
    <w:multiLevelType w:val="hybridMultilevel"/>
    <w:tmpl w:val="62D61C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E540FF5"/>
    <w:multiLevelType w:val="hybridMultilevel"/>
    <w:tmpl w:val="C4E4EB9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40315E23"/>
    <w:multiLevelType w:val="hybridMultilevel"/>
    <w:tmpl w:val="6AA004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5"/>
  </w:num>
  <w:num w:numId="3" w16cid:durableId="1392121519">
    <w:abstractNumId w:val="0"/>
  </w:num>
  <w:num w:numId="4" w16cid:durableId="1700275387">
    <w:abstractNumId w:val="6"/>
  </w:num>
  <w:num w:numId="5" w16cid:durableId="797920986">
    <w:abstractNumId w:val="8"/>
  </w:num>
  <w:num w:numId="6" w16cid:durableId="2097743497">
    <w:abstractNumId w:val="7"/>
  </w:num>
  <w:num w:numId="7" w16cid:durableId="553471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0561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1632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33133"/>
    <w:rsid w:val="001811ED"/>
    <w:rsid w:val="00194109"/>
    <w:rsid w:val="001D0FEC"/>
    <w:rsid w:val="001E4D09"/>
    <w:rsid w:val="00334811"/>
    <w:rsid w:val="00400F92"/>
    <w:rsid w:val="00491347"/>
    <w:rsid w:val="004F126F"/>
    <w:rsid w:val="005146A8"/>
    <w:rsid w:val="005446D2"/>
    <w:rsid w:val="005F52DE"/>
    <w:rsid w:val="00673121"/>
    <w:rsid w:val="006F3AD3"/>
    <w:rsid w:val="0078021D"/>
    <w:rsid w:val="007B5666"/>
    <w:rsid w:val="00815068"/>
    <w:rsid w:val="008560E2"/>
    <w:rsid w:val="0096057B"/>
    <w:rsid w:val="009618FB"/>
    <w:rsid w:val="00AC3128"/>
    <w:rsid w:val="00AC5C74"/>
    <w:rsid w:val="00C81623"/>
    <w:rsid w:val="00C85477"/>
    <w:rsid w:val="00CC38C1"/>
    <w:rsid w:val="00DE20D8"/>
    <w:rsid w:val="00DF0D3D"/>
    <w:rsid w:val="00DF5ED3"/>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4253">
      <w:bodyDiv w:val="1"/>
      <w:marLeft w:val="0"/>
      <w:marRight w:val="0"/>
      <w:marTop w:val="0"/>
      <w:marBottom w:val="0"/>
      <w:divBdr>
        <w:top w:val="none" w:sz="0" w:space="0" w:color="auto"/>
        <w:left w:val="none" w:sz="0" w:space="0" w:color="auto"/>
        <w:bottom w:val="none" w:sz="0" w:space="0" w:color="auto"/>
        <w:right w:val="none" w:sz="0" w:space="0" w:color="auto"/>
      </w:divBdr>
    </w:div>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580061921">
      <w:bodyDiv w:val="1"/>
      <w:marLeft w:val="0"/>
      <w:marRight w:val="0"/>
      <w:marTop w:val="0"/>
      <w:marBottom w:val="0"/>
      <w:divBdr>
        <w:top w:val="none" w:sz="0" w:space="0" w:color="auto"/>
        <w:left w:val="none" w:sz="0" w:space="0" w:color="auto"/>
        <w:bottom w:val="none" w:sz="0" w:space="0" w:color="auto"/>
        <w:right w:val="none" w:sz="0" w:space="0" w:color="auto"/>
      </w:divBdr>
    </w:div>
    <w:div w:id="753237965">
      <w:bodyDiv w:val="1"/>
      <w:marLeft w:val="0"/>
      <w:marRight w:val="0"/>
      <w:marTop w:val="0"/>
      <w:marBottom w:val="0"/>
      <w:divBdr>
        <w:top w:val="none" w:sz="0" w:space="0" w:color="auto"/>
        <w:left w:val="none" w:sz="0" w:space="0" w:color="auto"/>
        <w:bottom w:val="none" w:sz="0" w:space="0" w:color="auto"/>
        <w:right w:val="none" w:sz="0" w:space="0" w:color="auto"/>
      </w:divBdr>
    </w:div>
    <w:div w:id="806122567">
      <w:bodyDiv w:val="1"/>
      <w:marLeft w:val="0"/>
      <w:marRight w:val="0"/>
      <w:marTop w:val="0"/>
      <w:marBottom w:val="0"/>
      <w:divBdr>
        <w:top w:val="none" w:sz="0" w:space="0" w:color="auto"/>
        <w:left w:val="none" w:sz="0" w:space="0" w:color="auto"/>
        <w:bottom w:val="none" w:sz="0" w:space="0" w:color="auto"/>
        <w:right w:val="none" w:sz="0" w:space="0" w:color="auto"/>
      </w:divBdr>
    </w:div>
    <w:div w:id="1782530628">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14</cp:revision>
  <dcterms:created xsi:type="dcterms:W3CDTF">2024-08-31T14:41:00Z</dcterms:created>
  <dcterms:modified xsi:type="dcterms:W3CDTF">2024-09-24T02:32:00Z</dcterms:modified>
</cp:coreProperties>
</file>