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560A" w14:textId="77777777" w:rsidR="00D746A5" w:rsidRDefault="00D746A5" w:rsidP="00D746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Riobamba, Chimborazo; Ecuador. 15 de agosto de 2023</w:t>
      </w:r>
    </w:p>
    <w:p w14:paraId="55DD8424" w14:textId="77777777" w:rsidR="00D746A5" w:rsidRDefault="00D746A5" w:rsidP="00D746A5">
      <w:pPr>
        <w:jc w:val="both"/>
        <w:rPr>
          <w:rFonts w:ascii="Arial" w:hAnsi="Arial" w:cs="Arial"/>
          <w:sz w:val="24"/>
          <w:szCs w:val="24"/>
        </w:rPr>
      </w:pPr>
    </w:p>
    <w:p w14:paraId="2E232FFF" w14:textId="51F870AE" w:rsidR="00D746A5" w:rsidRDefault="00D746A5" w:rsidP="00D746A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SEÑOR</w:t>
      </w:r>
    </w:p>
    <w:p w14:paraId="16F51817" w14:textId="08866FE1" w:rsidR="00D746A5" w:rsidRDefault="00D746A5" w:rsidP="00D746A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ECO PATRICIO GOMEZ</w:t>
      </w:r>
    </w:p>
    <w:p w14:paraId="287EC1D0" w14:textId="0E55B718" w:rsidR="00D746A5" w:rsidRDefault="00D746A5" w:rsidP="00D746A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GERENTE</w:t>
      </w:r>
    </w:p>
    <w:p w14:paraId="095DD4C3" w14:textId="130BE4BA" w:rsidR="00D746A5" w:rsidRDefault="00D746A5" w:rsidP="00D746A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BANCO PACIFICO</w:t>
      </w:r>
    </w:p>
    <w:p w14:paraId="4A52683F" w14:textId="46958302" w:rsidR="00D746A5" w:rsidRDefault="00D746A5" w:rsidP="00D746A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RIOBAMBA</w:t>
      </w:r>
    </w:p>
    <w:p w14:paraId="53A9E4A6" w14:textId="77777777" w:rsidR="00D746A5" w:rsidRDefault="00D746A5" w:rsidP="00D746A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ECUADOR</w:t>
      </w:r>
    </w:p>
    <w:p w14:paraId="37B59A48" w14:textId="77777777" w:rsidR="00D746A5" w:rsidRDefault="00D746A5" w:rsidP="00D746A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CEC9E29" w14:textId="77777777" w:rsidR="00D746A5" w:rsidRDefault="00D746A5" w:rsidP="00D746A5">
      <w:pPr>
        <w:jc w:val="both"/>
        <w:rPr>
          <w:rFonts w:ascii="Arial" w:hAnsi="Arial" w:cs="Arial"/>
          <w:sz w:val="24"/>
          <w:szCs w:val="24"/>
        </w:rPr>
      </w:pPr>
    </w:p>
    <w:p w14:paraId="2C7C7B37" w14:textId="77777777" w:rsidR="00D746A5" w:rsidRDefault="00D746A5" w:rsidP="00D746A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ASUNTO: SOLICITUD DE INFORMACION ACERCA DE TARJETAS DE CREDITO Y CUENTAS DE BANCO</w:t>
      </w:r>
    </w:p>
    <w:p w14:paraId="3E8FAB2C" w14:textId="77777777" w:rsidR="00D746A5" w:rsidRDefault="00D746A5" w:rsidP="00D746A5">
      <w:pPr>
        <w:jc w:val="both"/>
        <w:rPr>
          <w:rFonts w:ascii="Arial" w:hAnsi="Arial" w:cs="Arial"/>
          <w:sz w:val="24"/>
          <w:szCs w:val="24"/>
        </w:rPr>
      </w:pPr>
    </w:p>
    <w:p w14:paraId="28A687AF" w14:textId="77777777" w:rsidR="00D746A5" w:rsidRDefault="00D746A5" w:rsidP="00D746A5">
      <w:pPr>
        <w:jc w:val="both"/>
        <w:rPr>
          <w:rFonts w:ascii="Arial" w:hAnsi="Arial" w:cs="Arial"/>
          <w:sz w:val="24"/>
          <w:szCs w:val="24"/>
        </w:rPr>
      </w:pPr>
    </w:p>
    <w:p w14:paraId="17B0101B" w14:textId="77777777" w:rsidR="00D746A5" w:rsidRDefault="00D746A5" w:rsidP="00D746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 Saludo.</w:t>
      </w:r>
    </w:p>
    <w:p w14:paraId="586692E1" w14:textId="77777777" w:rsidR="00D746A5" w:rsidRDefault="00D746A5" w:rsidP="00D746A5">
      <w:pPr>
        <w:jc w:val="both"/>
        <w:rPr>
          <w:rFonts w:ascii="Arial" w:hAnsi="Arial" w:cs="Arial"/>
          <w:sz w:val="24"/>
          <w:szCs w:val="24"/>
        </w:rPr>
      </w:pPr>
    </w:p>
    <w:p w14:paraId="184C619D" w14:textId="2D7EB1AF" w:rsidR="00B649C7" w:rsidRDefault="00B649C7" w:rsidP="00B649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Respetuosamente quisiera solicitar información acerca de los canales de comunicación que tiene el banco con respecto a la consulta de </w:t>
      </w:r>
      <w:r w:rsidR="0041141C">
        <w:rPr>
          <w:rFonts w:ascii="Arial" w:hAnsi="Arial" w:cs="Arial"/>
          <w:sz w:val="24"/>
          <w:szCs w:val="24"/>
        </w:rPr>
        <w:t>transacciones</w:t>
      </w:r>
      <w:r>
        <w:rPr>
          <w:rFonts w:ascii="Arial" w:hAnsi="Arial" w:cs="Arial"/>
          <w:sz w:val="24"/>
          <w:szCs w:val="24"/>
        </w:rPr>
        <w:t xml:space="preserve"> sobre: </w:t>
      </w:r>
      <w:r>
        <w:rPr>
          <w:rFonts w:ascii="Arial" w:hAnsi="Arial" w:cs="Arial"/>
          <w:b/>
          <w:bCs/>
          <w:sz w:val="24"/>
          <w:szCs w:val="24"/>
        </w:rPr>
        <w:t>Acreditación en la cuenta bancaria de la empresa de los valores generados por movimientos de tarjetas de crédito en cada establecimiento activo, caso actual empresa ADECAMOR</w:t>
      </w:r>
      <w:r>
        <w:rPr>
          <w:rFonts w:ascii="Arial" w:hAnsi="Arial" w:cs="Arial"/>
          <w:sz w:val="24"/>
          <w:szCs w:val="24"/>
        </w:rPr>
        <w:t>. Lo anterior a nivel técnico se tienen los siguientes requerimientos:</w:t>
      </w:r>
    </w:p>
    <w:p w14:paraId="45498526" w14:textId="77777777" w:rsidR="00B649C7" w:rsidRDefault="00B649C7" w:rsidP="00B64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Catálogo de web </w:t>
      </w:r>
      <w:proofErr w:type="spellStart"/>
      <w:r>
        <w:rPr>
          <w:rFonts w:ascii="Arial" w:hAnsi="Arial" w:cs="Arial"/>
          <w:sz w:val="24"/>
          <w:szCs w:val="24"/>
        </w:rPr>
        <w:t>services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>, microservicios expuestos, plataformas en las que se pueda hacer la consulta de información de las transacciones de tarjetas de crédito hacia la cuenta de banco de la empresa.</w:t>
      </w:r>
    </w:p>
    <w:p w14:paraId="3085D6BA" w14:textId="77777777" w:rsidR="00B649C7" w:rsidRDefault="00B649C7" w:rsidP="00B64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existe este catálogo; requiero amablemente documentación de desarrollador acerca del modelo de comunicación o consumo.</w:t>
      </w:r>
    </w:p>
    <w:p w14:paraId="198B61D5" w14:textId="77777777" w:rsidR="00B649C7" w:rsidRDefault="00B649C7" w:rsidP="00B64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Documentación acerca de la seguridad y las reglas de cumplimiento para poder consumir el catálogo de web </w:t>
      </w:r>
      <w:proofErr w:type="spellStart"/>
      <w:r>
        <w:rPr>
          <w:rFonts w:ascii="Arial" w:hAnsi="Arial" w:cs="Arial"/>
          <w:sz w:val="24"/>
          <w:szCs w:val="24"/>
        </w:rPr>
        <w:t>services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o de la plataforma que ustedes posean.</w:t>
      </w:r>
    </w:p>
    <w:p w14:paraId="1334EE11" w14:textId="77777777" w:rsidR="00B649C7" w:rsidRDefault="00B649C7" w:rsidP="00B649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 gracias por la atención prestada.</w:t>
      </w:r>
    </w:p>
    <w:p w14:paraId="44A617E2" w14:textId="77777777" w:rsidR="00D746A5" w:rsidRDefault="00D746A5" w:rsidP="00D746A5">
      <w:pPr>
        <w:jc w:val="both"/>
        <w:rPr>
          <w:rFonts w:ascii="Arial" w:hAnsi="Arial" w:cs="Arial"/>
          <w:sz w:val="24"/>
          <w:szCs w:val="24"/>
        </w:rPr>
      </w:pPr>
    </w:p>
    <w:p w14:paraId="32EF095A" w14:textId="77777777" w:rsidR="00D746A5" w:rsidRDefault="00D746A5" w:rsidP="00D746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Cordialmente</w:t>
      </w:r>
    </w:p>
    <w:p w14:paraId="174689C7" w14:textId="77777777" w:rsidR="00D746A5" w:rsidRDefault="00D746A5" w:rsidP="00D746A5">
      <w:pPr>
        <w:jc w:val="both"/>
        <w:rPr>
          <w:rFonts w:ascii="Arial" w:hAnsi="Arial" w:cs="Arial"/>
          <w:sz w:val="24"/>
          <w:szCs w:val="24"/>
        </w:rPr>
      </w:pPr>
    </w:p>
    <w:p w14:paraId="08206718" w14:textId="77777777" w:rsidR="00D746A5" w:rsidRDefault="00D746A5" w:rsidP="00D746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MARIO DELGADO</w:t>
      </w:r>
    </w:p>
    <w:p w14:paraId="6C4CC244" w14:textId="77777777" w:rsidR="005C121E" w:rsidRDefault="005C121E"/>
    <w:sectPr w:rsidR="005C12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3B758" w14:textId="77777777" w:rsidR="001C7858" w:rsidRDefault="001C7858" w:rsidP="00D746A5">
      <w:pPr>
        <w:spacing w:after="0" w:line="240" w:lineRule="auto"/>
      </w:pPr>
      <w:r>
        <w:separator/>
      </w:r>
    </w:p>
  </w:endnote>
  <w:endnote w:type="continuationSeparator" w:id="0">
    <w:p w14:paraId="67DF8561" w14:textId="77777777" w:rsidR="001C7858" w:rsidRDefault="001C7858" w:rsidP="00D7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5FA87" w14:textId="77777777" w:rsidR="001C7858" w:rsidRDefault="001C7858" w:rsidP="00D746A5">
      <w:pPr>
        <w:spacing w:after="0" w:line="240" w:lineRule="auto"/>
      </w:pPr>
      <w:r>
        <w:separator/>
      </w:r>
    </w:p>
  </w:footnote>
  <w:footnote w:type="continuationSeparator" w:id="0">
    <w:p w14:paraId="753620B0" w14:textId="77777777" w:rsidR="001C7858" w:rsidRDefault="001C7858" w:rsidP="00D74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7608A"/>
    <w:multiLevelType w:val="hybridMultilevel"/>
    <w:tmpl w:val="2442478A"/>
    <w:lvl w:ilvl="0" w:tplc="38DA8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504485">
    <w:abstractNumId w:val="0"/>
  </w:num>
  <w:num w:numId="2" w16cid:durableId="149143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A5"/>
    <w:rsid w:val="001C7858"/>
    <w:rsid w:val="001D0FEC"/>
    <w:rsid w:val="0041141C"/>
    <w:rsid w:val="00491347"/>
    <w:rsid w:val="005C121E"/>
    <w:rsid w:val="00A43A5D"/>
    <w:rsid w:val="00B649C7"/>
    <w:rsid w:val="00D7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01DFF"/>
  <w15:chartTrackingRefBased/>
  <w15:docId w15:val="{DAEF59D6-2110-489B-833F-C3A92C98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6A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3</cp:revision>
  <dcterms:created xsi:type="dcterms:W3CDTF">2023-08-16T02:01:00Z</dcterms:created>
  <dcterms:modified xsi:type="dcterms:W3CDTF">2023-08-16T02:48:00Z</dcterms:modified>
</cp:coreProperties>
</file>