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00" w:rsidRDefault="00E5457C" w:rsidP="00E5457C">
      <w:pPr>
        <w:pStyle w:val="Ttulo"/>
        <w:jc w:val="center"/>
      </w:pPr>
      <w:r>
        <w:t>GARANTIAS SCOTT</w:t>
      </w:r>
    </w:p>
    <w:p w:rsidR="00E5457C" w:rsidRDefault="00E5457C" w:rsidP="00E5457C"/>
    <w:p w:rsidR="00E5457C" w:rsidRPr="00B06491" w:rsidRDefault="00E5457C" w:rsidP="00E5457C">
      <w:pPr>
        <w:jc w:val="center"/>
        <w:rPr>
          <w:caps/>
          <w:sz w:val="28"/>
          <w:szCs w:val="28"/>
        </w:rPr>
      </w:pPr>
      <w:r w:rsidRPr="00B06491">
        <w:rPr>
          <w:caps/>
          <w:sz w:val="28"/>
          <w:szCs w:val="28"/>
        </w:rPr>
        <w:t>Formulario tramitación de garantías</w:t>
      </w:r>
    </w:p>
    <w:p w:rsidR="00326928" w:rsidRDefault="00326928" w:rsidP="00E5457C">
      <w:pPr>
        <w:rPr>
          <w:sz w:val="28"/>
          <w:szCs w:val="28"/>
        </w:rPr>
      </w:pPr>
    </w:p>
    <w:p w:rsidR="00F26F2C" w:rsidRDefault="00E5457C" w:rsidP="00E5457C">
      <w:pPr>
        <w:rPr>
          <w:sz w:val="28"/>
          <w:szCs w:val="28"/>
        </w:rPr>
      </w:pPr>
      <w:r w:rsidRPr="00B06491">
        <w:rPr>
          <w:sz w:val="28"/>
          <w:szCs w:val="28"/>
        </w:rPr>
        <w:t>En Scott Internacional tienen un formulario para tramitar garantías. Queremos hacer lo mismo para nuestros clientes y luego encontrar una manera de poder enviar toda la información a SCOTT Internacional de la manera más automática posible.</w:t>
      </w:r>
    </w:p>
    <w:p w:rsidR="00F26F2C" w:rsidRDefault="00F26F2C" w:rsidP="00E5457C">
      <w:pPr>
        <w:rPr>
          <w:sz w:val="28"/>
          <w:szCs w:val="28"/>
        </w:rPr>
      </w:pPr>
      <w:r>
        <w:rPr>
          <w:sz w:val="28"/>
          <w:szCs w:val="28"/>
        </w:rPr>
        <w:t>Además, la tramitación se guardaría en un histórico, para consulta del cliente, si ha sido aceptada, rechazada, o si sigue en proceso de consulta.</w:t>
      </w:r>
    </w:p>
    <w:p w:rsidR="00F26F2C" w:rsidRPr="00B06491" w:rsidRDefault="00F26F2C" w:rsidP="00E5457C">
      <w:pPr>
        <w:rPr>
          <w:sz w:val="28"/>
          <w:szCs w:val="28"/>
        </w:rPr>
      </w:pPr>
    </w:p>
    <w:p w:rsidR="00E5457C" w:rsidRPr="00B06491" w:rsidRDefault="00E5457C" w:rsidP="00E5457C">
      <w:pPr>
        <w:rPr>
          <w:sz w:val="28"/>
          <w:szCs w:val="28"/>
        </w:rPr>
      </w:pPr>
      <w:r w:rsidRPr="00B06491">
        <w:rPr>
          <w:sz w:val="28"/>
          <w:szCs w:val="28"/>
        </w:rPr>
        <w:t>El formulario consta de los siguientes pasos:</w:t>
      </w:r>
    </w:p>
    <w:p w:rsidR="00E5457C" w:rsidRPr="00B06491" w:rsidRDefault="00E5457C" w:rsidP="00E5457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06491">
        <w:rPr>
          <w:sz w:val="28"/>
          <w:szCs w:val="28"/>
        </w:rPr>
        <w:t>Elección de la marca y el tipo de producto dañado.</w:t>
      </w:r>
    </w:p>
    <w:p w:rsidR="00B06491" w:rsidRPr="00B06491" w:rsidRDefault="00E5457C" w:rsidP="00B06491">
      <w:pPr>
        <w:pStyle w:val="Prrafodelista"/>
        <w:rPr>
          <w:sz w:val="28"/>
          <w:szCs w:val="28"/>
        </w:rPr>
      </w:pPr>
      <w:r w:rsidRPr="00B06491">
        <w:rPr>
          <w:sz w:val="28"/>
          <w:szCs w:val="28"/>
        </w:rPr>
        <w:t xml:space="preserve">Esto haría el formulario extensible al resto de nuestras marcas que tramiten </w:t>
      </w:r>
      <w:r w:rsidR="00B06491" w:rsidRPr="00B06491">
        <w:rPr>
          <w:sz w:val="28"/>
          <w:szCs w:val="28"/>
        </w:rPr>
        <w:t>garantías</w:t>
      </w:r>
      <w:r w:rsidRPr="00B06491">
        <w:rPr>
          <w:sz w:val="28"/>
          <w:szCs w:val="28"/>
        </w:rPr>
        <w:t>.</w:t>
      </w:r>
    </w:p>
    <w:p w:rsidR="00E5457C" w:rsidRPr="00B06491" w:rsidRDefault="00E5457C" w:rsidP="00B06491">
      <w:pPr>
        <w:pStyle w:val="Prrafodelista"/>
        <w:jc w:val="center"/>
        <w:rPr>
          <w:sz w:val="28"/>
          <w:szCs w:val="28"/>
        </w:rPr>
      </w:pPr>
      <w:r w:rsidRPr="00B06491">
        <w:rPr>
          <w:noProof/>
          <w:sz w:val="28"/>
          <w:szCs w:val="28"/>
          <w:lang w:eastAsia="es-ES"/>
        </w:rPr>
        <w:drawing>
          <wp:inline distT="0" distB="0" distL="0" distR="0" wp14:anchorId="00143F0C" wp14:editId="299EC9D1">
            <wp:extent cx="5105493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616" cy="30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91" w:rsidRPr="00B06491" w:rsidRDefault="00B06491" w:rsidP="00B06491">
      <w:pPr>
        <w:pStyle w:val="Prrafodelista"/>
        <w:jc w:val="center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pStyle w:val="Prrafodelista"/>
        <w:rPr>
          <w:sz w:val="28"/>
          <w:szCs w:val="28"/>
        </w:rPr>
      </w:pPr>
    </w:p>
    <w:p w:rsidR="00326928" w:rsidRDefault="00326928" w:rsidP="00326928">
      <w:pPr>
        <w:ind w:left="360"/>
        <w:rPr>
          <w:sz w:val="28"/>
          <w:szCs w:val="28"/>
        </w:rPr>
      </w:pPr>
    </w:p>
    <w:p w:rsidR="00326928" w:rsidRDefault="00326928" w:rsidP="00326928">
      <w:pPr>
        <w:ind w:left="360"/>
        <w:rPr>
          <w:sz w:val="28"/>
          <w:szCs w:val="28"/>
        </w:rPr>
      </w:pPr>
    </w:p>
    <w:p w:rsidR="00E5457C" w:rsidRPr="00326928" w:rsidRDefault="00B06491" w:rsidP="003269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26928">
        <w:rPr>
          <w:sz w:val="28"/>
          <w:szCs w:val="28"/>
        </w:rPr>
        <w:t>Nº de serie y detalles del daño.</w:t>
      </w:r>
    </w:p>
    <w:p w:rsidR="00B06491" w:rsidRPr="00B06491" w:rsidRDefault="00B06491" w:rsidP="00B06491">
      <w:pPr>
        <w:pStyle w:val="Prrafodelista"/>
        <w:rPr>
          <w:noProof/>
          <w:sz w:val="28"/>
          <w:szCs w:val="28"/>
          <w:lang w:eastAsia="es-ES"/>
        </w:rPr>
      </w:pPr>
      <w:r w:rsidRPr="00B06491">
        <w:rPr>
          <w:sz w:val="28"/>
          <w:szCs w:val="28"/>
        </w:rPr>
        <w:t>Aquí se especifica el artículo que estamos tratando, así como el lugar y el tipo de daño que se observa.</w:t>
      </w:r>
      <w:r w:rsidRPr="00B06491">
        <w:rPr>
          <w:noProof/>
          <w:sz w:val="28"/>
          <w:szCs w:val="28"/>
          <w:lang w:eastAsia="es-ES"/>
        </w:rPr>
        <w:t xml:space="preserve"> </w:t>
      </w:r>
    </w:p>
    <w:p w:rsidR="00B06491" w:rsidRPr="00B06491" w:rsidRDefault="00B06491" w:rsidP="00B06491">
      <w:pPr>
        <w:pStyle w:val="Prrafodelista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DE34823" wp14:editId="135369C4">
            <wp:extent cx="4438650" cy="382744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29" cy="38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91" w:rsidRDefault="00B06491" w:rsidP="00E5457C">
      <w:pPr>
        <w:rPr>
          <w:caps/>
        </w:rPr>
      </w:pPr>
    </w:p>
    <w:p w:rsidR="00B06491" w:rsidRDefault="00B06491" w:rsidP="00B0649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Fotos del producto</w:t>
      </w:r>
    </w:p>
    <w:p w:rsidR="00B06491" w:rsidRDefault="00B06491" w:rsidP="00B0649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Siempre se suben 4 fotos para</w:t>
      </w:r>
      <w:r w:rsidR="00C8747E">
        <w:rPr>
          <w:sz w:val="28"/>
          <w:szCs w:val="28"/>
        </w:rPr>
        <w:t xml:space="preserve"> los cuadros, y 2 para el resto de artículos.</w:t>
      </w:r>
      <w:r w:rsidR="00F26F2C">
        <w:rPr>
          <w:sz w:val="28"/>
          <w:szCs w:val="28"/>
        </w:rPr>
        <w:t xml:space="preserve"> </w:t>
      </w:r>
      <w:r w:rsidR="008223D5">
        <w:rPr>
          <w:sz w:val="28"/>
          <w:szCs w:val="28"/>
        </w:rPr>
        <w:t>Pedimos una foto del ticket de compra.</w:t>
      </w:r>
    </w:p>
    <w:p w:rsidR="00C8747E" w:rsidRDefault="00C8747E" w:rsidP="00B06491">
      <w:pPr>
        <w:pStyle w:val="Prrafodelista"/>
        <w:rPr>
          <w:sz w:val="28"/>
          <w:szCs w:val="28"/>
        </w:rPr>
      </w:pPr>
    </w:p>
    <w:p w:rsidR="00C8747E" w:rsidRDefault="00C8747E" w:rsidP="00C8747E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Aprobación del cliente.</w:t>
      </w:r>
    </w:p>
    <w:p w:rsidR="00C8747E" w:rsidRDefault="00C8747E" w:rsidP="00C874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pregunta si el usuario del artículo ha sufrido lesiones o daños debido al mal estado del artículo. Del mismo modo, se hace responsable al cliente de la destrucción del producto dañado para evitar que tengan que mandarlo aquí.</w:t>
      </w:r>
      <w:r w:rsidR="008223D5">
        <w:rPr>
          <w:sz w:val="28"/>
          <w:szCs w:val="28"/>
        </w:rPr>
        <w:t xml:space="preserve"> Si la garantía se aprueba pedimos una foto del ticket manipulado de alguna manera.</w:t>
      </w:r>
    </w:p>
    <w:p w:rsidR="00C8747E" w:rsidRDefault="00C8747E" w:rsidP="00C8747E">
      <w:pPr>
        <w:pStyle w:val="Prrafodelista"/>
        <w:rPr>
          <w:sz w:val="28"/>
          <w:szCs w:val="28"/>
        </w:rPr>
      </w:pPr>
    </w:p>
    <w:p w:rsidR="004E17E0" w:rsidRDefault="004E17E0" w:rsidP="00C8747E">
      <w:pPr>
        <w:pStyle w:val="Prrafodelista"/>
        <w:rPr>
          <w:sz w:val="28"/>
          <w:szCs w:val="28"/>
        </w:rPr>
      </w:pPr>
    </w:p>
    <w:p w:rsidR="004E17E0" w:rsidRDefault="004E17E0" w:rsidP="00C8747E">
      <w:pPr>
        <w:pStyle w:val="Prrafodelista"/>
        <w:rPr>
          <w:sz w:val="28"/>
          <w:szCs w:val="28"/>
        </w:rPr>
      </w:pPr>
    </w:p>
    <w:p w:rsidR="004E17E0" w:rsidRDefault="004E17E0" w:rsidP="00C8747E">
      <w:pPr>
        <w:pStyle w:val="Prrafodelista"/>
        <w:rPr>
          <w:sz w:val="28"/>
          <w:szCs w:val="28"/>
        </w:rPr>
      </w:pPr>
    </w:p>
    <w:p w:rsidR="004E17E0" w:rsidRDefault="004E17E0" w:rsidP="00C8747E">
      <w:pPr>
        <w:pStyle w:val="Prrafodelista"/>
        <w:rPr>
          <w:sz w:val="28"/>
          <w:szCs w:val="28"/>
        </w:rPr>
      </w:pPr>
    </w:p>
    <w:p w:rsidR="00832B26" w:rsidRPr="00832B26" w:rsidRDefault="008223D5" w:rsidP="00832B26">
      <w:pPr>
        <w:rPr>
          <w:sz w:val="28"/>
          <w:szCs w:val="28"/>
        </w:rPr>
      </w:pPr>
      <w:r w:rsidRPr="00832B26">
        <w:rPr>
          <w:sz w:val="28"/>
          <w:szCs w:val="28"/>
        </w:rPr>
        <w:t>Hablar con Javi, Vanessa y Nestor para ver qué datos se necesitan para tramitar las garantías de cada marca y adecuar las tablas.</w:t>
      </w:r>
    </w:p>
    <w:p w:rsidR="00832B26" w:rsidRDefault="00832B26" w:rsidP="00832B26">
      <w:pPr>
        <w:rPr>
          <w:sz w:val="28"/>
          <w:szCs w:val="28"/>
        </w:rPr>
      </w:pPr>
    </w:p>
    <w:p w:rsidR="00832B26" w:rsidRDefault="00832B26" w:rsidP="00832B26">
      <w:pPr>
        <w:rPr>
          <w:sz w:val="28"/>
          <w:szCs w:val="28"/>
        </w:rPr>
      </w:pPr>
      <w:r w:rsidRPr="00832B26">
        <w:rPr>
          <w:sz w:val="28"/>
          <w:szCs w:val="28"/>
        </w:rPr>
        <w:t>En las marcas de la División 5 (MAMMUT, ROLLERBLADE, NORDICA)</w:t>
      </w:r>
      <w:r>
        <w:rPr>
          <w:sz w:val="28"/>
          <w:szCs w:val="28"/>
        </w:rPr>
        <w:t xml:space="preserve"> se pide el código de artículo completo (</w:t>
      </w:r>
      <w:proofErr w:type="spellStart"/>
      <w:r>
        <w:rPr>
          <w:sz w:val="28"/>
          <w:szCs w:val="28"/>
        </w:rPr>
        <w:t>variante+subvariante</w:t>
      </w:r>
      <w:proofErr w:type="spellEnd"/>
      <w:r>
        <w:rPr>
          <w:sz w:val="28"/>
          <w:szCs w:val="28"/>
        </w:rPr>
        <w:t>), una descripción de los daños, una foto del artículo, otra del daño, y una foto dela factura/ticket de compra.</w:t>
      </w:r>
    </w:p>
    <w:p w:rsidR="00832B26" w:rsidRDefault="00832B26" w:rsidP="00832B26">
      <w:pPr>
        <w:rPr>
          <w:sz w:val="28"/>
          <w:szCs w:val="28"/>
        </w:rPr>
      </w:pPr>
    </w:p>
    <w:p w:rsidR="00832B26" w:rsidRPr="00832B26" w:rsidRDefault="00832B26" w:rsidP="00832B26">
      <w:pPr>
        <w:rPr>
          <w:sz w:val="28"/>
          <w:szCs w:val="28"/>
        </w:rPr>
      </w:pPr>
      <w:r>
        <w:rPr>
          <w:sz w:val="28"/>
          <w:szCs w:val="28"/>
        </w:rPr>
        <w:t>En ADIDAS además se pide el lote de producción, que está en la etiqueta de la lengüeta para las zapatillas y en la etiqueta lateral en las camisetas.</w:t>
      </w:r>
      <w:bookmarkStart w:id="0" w:name="_GoBack"/>
      <w:bookmarkEnd w:id="0"/>
    </w:p>
    <w:sectPr w:rsidR="00832B26" w:rsidRPr="00832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638"/>
    <w:multiLevelType w:val="hybridMultilevel"/>
    <w:tmpl w:val="6AA243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6DB"/>
    <w:multiLevelType w:val="hybridMultilevel"/>
    <w:tmpl w:val="3312BF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7C"/>
    <w:rsid w:val="00326928"/>
    <w:rsid w:val="003C0800"/>
    <w:rsid w:val="004E17E0"/>
    <w:rsid w:val="008223D5"/>
    <w:rsid w:val="00832B26"/>
    <w:rsid w:val="00B06491"/>
    <w:rsid w:val="00C8747E"/>
    <w:rsid w:val="00E5457C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244B"/>
  <w15:chartTrackingRefBased/>
  <w15:docId w15:val="{F06AF830-9C37-43F1-BC25-5263E088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457C"/>
  </w:style>
  <w:style w:type="paragraph" w:styleId="Ttulo1">
    <w:name w:val="heading 1"/>
    <w:basedOn w:val="Normal"/>
    <w:next w:val="Normal"/>
    <w:link w:val="Ttulo1Car"/>
    <w:uiPriority w:val="9"/>
    <w:qFormat/>
    <w:rsid w:val="00E545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45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45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45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45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45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45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45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45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5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5457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E5457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4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45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45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457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457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457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457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45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457C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45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457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5457C"/>
    <w:rPr>
      <w:b/>
      <w:bCs/>
    </w:rPr>
  </w:style>
  <w:style w:type="character" w:styleId="nfasis">
    <w:name w:val="Emphasis"/>
    <w:basedOn w:val="Fuentedeprrafopredeter"/>
    <w:uiPriority w:val="20"/>
    <w:qFormat/>
    <w:rsid w:val="00E5457C"/>
    <w:rPr>
      <w:i/>
      <w:iCs/>
    </w:rPr>
  </w:style>
  <w:style w:type="paragraph" w:styleId="Sinespaciado">
    <w:name w:val="No Spacing"/>
    <w:uiPriority w:val="1"/>
    <w:qFormat/>
    <w:rsid w:val="00E5457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457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457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45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457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545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545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545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E5457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E5457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5457C"/>
    <w:pPr>
      <w:outlineLvl w:val="9"/>
    </w:pPr>
  </w:style>
  <w:style w:type="paragraph" w:styleId="Prrafodelista">
    <w:name w:val="List Paragraph"/>
    <w:basedOn w:val="Normal"/>
    <w:uiPriority w:val="34"/>
    <w:qFormat/>
    <w:rsid w:val="00E5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Artero</dc:creator>
  <cp:keywords/>
  <dc:description/>
  <cp:lastModifiedBy>Jorge Artero</cp:lastModifiedBy>
  <cp:revision>4</cp:revision>
  <dcterms:created xsi:type="dcterms:W3CDTF">2017-05-22T11:00:00Z</dcterms:created>
  <dcterms:modified xsi:type="dcterms:W3CDTF">2017-05-25T11:40:00Z</dcterms:modified>
</cp:coreProperties>
</file>