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EEEF6" w14:textId="77777777" w:rsidR="00642E59" w:rsidRPr="00722CFE" w:rsidRDefault="008E298B" w:rsidP="00722CFE">
      <w:pPr>
        <w:spacing w:after="120"/>
      </w:pPr>
      <w:r w:rsidRPr="00722CFE">
        <w:rPr>
          <w:noProof/>
        </w:rPr>
        <w:drawing>
          <wp:anchor distT="0" distB="0" distL="114300" distR="114300" simplePos="0" relativeHeight="251659264" behindDoc="1" locked="0" layoutInCell="1" allowOverlap="1" wp14:anchorId="789C5A7B" wp14:editId="79711772">
            <wp:simplePos x="0" y="0"/>
            <wp:positionH relativeFrom="margin">
              <wp:posOffset>-1221740</wp:posOffset>
            </wp:positionH>
            <wp:positionV relativeFrom="margin">
              <wp:posOffset>-617855</wp:posOffset>
            </wp:positionV>
            <wp:extent cx="7555602" cy="10692130"/>
            <wp:effectExtent l="0" t="0" r="1270" b="1270"/>
            <wp:wrapNone/>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NS_01"/>
                    <pic:cNvPicPr>
                      <a:picLocks noChangeAspect="1" noChangeArrowheads="1"/>
                    </pic:cNvPicPr>
                  </pic:nvPicPr>
                  <pic:blipFill>
                    <a:blip r:embed="rId8"/>
                    <a:stretch>
                      <a:fillRect/>
                    </a:stretch>
                  </pic:blipFill>
                  <pic:spPr bwMode="auto">
                    <a:xfrm>
                      <a:off x="0" y="0"/>
                      <a:ext cx="7555602" cy="10692130"/>
                    </a:xfrm>
                    <a:prstGeom prst="rect">
                      <a:avLst/>
                    </a:prstGeom>
                    <a:noFill/>
                  </pic:spPr>
                </pic:pic>
              </a:graphicData>
            </a:graphic>
            <wp14:sizeRelH relativeFrom="page">
              <wp14:pctWidth>0</wp14:pctWidth>
            </wp14:sizeRelH>
            <wp14:sizeRelV relativeFrom="page">
              <wp14:pctHeight>0</wp14:pctHeight>
            </wp14:sizeRelV>
          </wp:anchor>
        </w:drawing>
      </w:r>
    </w:p>
    <w:p w14:paraId="672A6659" w14:textId="77777777" w:rsidR="00642E59" w:rsidRPr="00722CFE" w:rsidRDefault="00642E59" w:rsidP="00722CFE">
      <w:pPr>
        <w:spacing w:after="120"/>
      </w:pPr>
    </w:p>
    <w:p w14:paraId="0A37501D" w14:textId="77777777" w:rsidR="004470A4" w:rsidRPr="00722CFE" w:rsidRDefault="004470A4" w:rsidP="00722CFE">
      <w:pPr>
        <w:spacing w:after="120"/>
      </w:pPr>
    </w:p>
    <w:p w14:paraId="11B3A2B2" w14:textId="77777777" w:rsidR="00270D90" w:rsidRDefault="00270D90" w:rsidP="00722CFE">
      <w:pPr>
        <w:spacing w:after="120"/>
      </w:pPr>
    </w:p>
    <w:p w14:paraId="371E3C64" w14:textId="77777777" w:rsidR="00270D90" w:rsidRDefault="00270D90" w:rsidP="00722CFE">
      <w:pPr>
        <w:spacing w:after="120"/>
      </w:pPr>
    </w:p>
    <w:p w14:paraId="18C8AA06" w14:textId="0782B246" w:rsidR="00C33E7E" w:rsidRPr="00491AE3" w:rsidRDefault="00270D90" w:rsidP="00270D90">
      <w:pPr>
        <w:ind w:left="1416" w:firstLine="708"/>
        <w:jc w:val="right"/>
        <w:rPr>
          <w:sz w:val="36"/>
          <w:szCs w:val="36"/>
        </w:rPr>
      </w:pPr>
      <w:r>
        <w:rPr>
          <w:sz w:val="36"/>
          <w:szCs w:val="36"/>
        </w:rPr>
        <w:t xml:space="preserve">MÁSTER </w:t>
      </w:r>
      <w:r w:rsidR="00F050D6">
        <w:rPr>
          <w:sz w:val="36"/>
          <w:szCs w:val="36"/>
        </w:rPr>
        <w:t xml:space="preserve">UNIVERSITARIO </w:t>
      </w:r>
      <w:r>
        <w:rPr>
          <w:sz w:val="36"/>
          <w:szCs w:val="36"/>
        </w:rPr>
        <w:t xml:space="preserve">EN ROBÓTICA </w:t>
      </w:r>
      <w:r w:rsidR="005D51E3">
        <w:rPr>
          <w:sz w:val="36"/>
          <w:szCs w:val="36"/>
        </w:rPr>
        <w:t>Y AUTOMATIZACIÓN</w:t>
      </w:r>
      <w:r>
        <w:rPr>
          <w:sz w:val="36"/>
          <w:szCs w:val="36"/>
        </w:rPr>
        <w:t xml:space="preserve"> DE PROCESOS</w:t>
      </w:r>
    </w:p>
    <w:p w14:paraId="72A3D3EC" w14:textId="77777777" w:rsidR="00642E59" w:rsidRPr="00722CFE" w:rsidRDefault="00642E59" w:rsidP="00722CFE">
      <w:pPr>
        <w:spacing w:after="120"/>
      </w:pPr>
    </w:p>
    <w:p w14:paraId="0D0B940D" w14:textId="77777777" w:rsidR="00642E59" w:rsidRPr="00722CFE" w:rsidRDefault="00642E59" w:rsidP="00722CFE">
      <w:pPr>
        <w:spacing w:after="120"/>
      </w:pPr>
    </w:p>
    <w:p w14:paraId="0E27B00A" w14:textId="77777777" w:rsidR="00642E59" w:rsidRPr="00722CFE" w:rsidRDefault="00642E59" w:rsidP="00722CFE">
      <w:pPr>
        <w:spacing w:after="120"/>
      </w:pPr>
    </w:p>
    <w:p w14:paraId="60061E4C" w14:textId="77777777" w:rsidR="00642E59" w:rsidRPr="00722CFE" w:rsidRDefault="00642E59" w:rsidP="00722CFE">
      <w:pPr>
        <w:spacing w:after="120"/>
      </w:pPr>
    </w:p>
    <w:p w14:paraId="44EAFD9C" w14:textId="77777777" w:rsidR="00642E59" w:rsidRPr="00722CFE" w:rsidRDefault="00642E59" w:rsidP="00722CFE">
      <w:pPr>
        <w:spacing w:after="120"/>
      </w:pPr>
    </w:p>
    <w:p w14:paraId="4B94D5A5" w14:textId="77777777" w:rsidR="00642E59" w:rsidRPr="00722CFE" w:rsidRDefault="00642E59" w:rsidP="00722CFE">
      <w:pPr>
        <w:spacing w:after="120"/>
      </w:pPr>
    </w:p>
    <w:p w14:paraId="61D08C14" w14:textId="77777777" w:rsidR="00A11393" w:rsidRDefault="00A11393" w:rsidP="00722CFE">
      <w:pPr>
        <w:spacing w:after="120"/>
        <w:rPr>
          <w:color w:val="FFFFFF" w:themeColor="background1"/>
          <w:sz w:val="36"/>
          <w:szCs w:val="36"/>
        </w:rPr>
      </w:pPr>
    </w:p>
    <w:p w14:paraId="53128261" w14:textId="24490112" w:rsidR="00642E59" w:rsidRPr="00722CFE" w:rsidRDefault="00A11393" w:rsidP="00A11393">
      <w:pPr>
        <w:spacing w:after="120"/>
      </w:pPr>
      <w:r>
        <w:rPr>
          <w:b/>
          <w:bCs/>
          <w:sz w:val="32"/>
          <w:szCs w:val="32"/>
        </w:rPr>
        <w:t xml:space="preserve">Título: </w:t>
      </w:r>
      <w:r w:rsidRPr="00A11393">
        <w:rPr>
          <w:b/>
          <w:bCs/>
          <w:sz w:val="32"/>
          <w:szCs w:val="32"/>
        </w:rPr>
        <w:t>Diseño y validación de una celda de manufactura robótica basada en Smart-Factory para el ensamblaje y control de calidad de una placa PCB.</w:t>
      </w:r>
    </w:p>
    <w:p w14:paraId="4101652C" w14:textId="77777777" w:rsidR="00642E59" w:rsidRPr="00722CFE" w:rsidRDefault="00642E59" w:rsidP="00722CFE">
      <w:pPr>
        <w:spacing w:after="120"/>
      </w:pPr>
    </w:p>
    <w:p w14:paraId="3DA20EEF" w14:textId="6FD9F0EC" w:rsidR="00642E59" w:rsidRPr="00A11393" w:rsidRDefault="28A6C92F" w:rsidP="00722CFE">
      <w:pPr>
        <w:spacing w:after="120"/>
        <w:ind w:right="180"/>
        <w:rPr>
          <w:color w:val="FFFFFF" w:themeColor="background1"/>
          <w:sz w:val="36"/>
          <w:szCs w:val="36"/>
        </w:rPr>
      </w:pPr>
      <w:r w:rsidRPr="00A11393">
        <w:rPr>
          <w:color w:val="FFFFFF" w:themeColor="background1"/>
          <w:sz w:val="36"/>
          <w:szCs w:val="36"/>
        </w:rPr>
        <w:t>Alumno/a:</w:t>
      </w:r>
      <w:r w:rsidR="00A11393">
        <w:rPr>
          <w:color w:val="FFFFFF" w:themeColor="background1"/>
          <w:sz w:val="36"/>
          <w:szCs w:val="36"/>
        </w:rPr>
        <w:t xml:space="preserve"> Jorge Avila Orero</w:t>
      </w:r>
      <w:r w:rsidR="00A11393" w:rsidRPr="00A11393">
        <w:rPr>
          <w:color w:val="FFFFFF" w:themeColor="background1"/>
          <w:sz w:val="36"/>
          <w:szCs w:val="36"/>
        </w:rPr>
        <w:t xml:space="preserve"> </w:t>
      </w:r>
    </w:p>
    <w:p w14:paraId="4B99056E" w14:textId="79888A6F" w:rsidR="00642E59" w:rsidRPr="00A11393" w:rsidRDefault="28A6C92F" w:rsidP="00722CFE">
      <w:pPr>
        <w:spacing w:after="120"/>
        <w:ind w:right="180"/>
        <w:rPr>
          <w:color w:val="FFFFFF" w:themeColor="background1"/>
          <w:sz w:val="36"/>
          <w:szCs w:val="36"/>
        </w:rPr>
      </w:pPr>
      <w:r w:rsidRPr="00A11393">
        <w:rPr>
          <w:color w:val="FFFFFF" w:themeColor="background1"/>
          <w:sz w:val="36"/>
          <w:szCs w:val="36"/>
        </w:rPr>
        <w:t xml:space="preserve">Director/a: </w:t>
      </w:r>
      <w:r w:rsidR="00A11393">
        <w:rPr>
          <w:color w:val="FFFFFF" w:themeColor="background1"/>
          <w:sz w:val="36"/>
          <w:szCs w:val="36"/>
        </w:rPr>
        <w:t>Israel Pina</w:t>
      </w:r>
      <w:r w:rsidR="2B25692C" w:rsidRPr="00A11393">
        <w:rPr>
          <w:color w:val="FFFFFF" w:themeColor="background1"/>
          <w:sz w:val="36"/>
          <w:szCs w:val="36"/>
        </w:rPr>
        <w:t xml:space="preserve">                                </w:t>
      </w:r>
    </w:p>
    <w:p w14:paraId="269BD4DF" w14:textId="5856A874" w:rsidR="00642E59" w:rsidRPr="00A11393" w:rsidRDefault="00642E59" w:rsidP="00722CFE">
      <w:pPr>
        <w:spacing w:after="120"/>
        <w:rPr>
          <w:color w:val="FFFFFF" w:themeColor="background1"/>
          <w:sz w:val="36"/>
          <w:szCs w:val="36"/>
        </w:rPr>
      </w:pPr>
    </w:p>
    <w:p w14:paraId="3CF2D8B6" w14:textId="72831034" w:rsidR="006D33D8" w:rsidRPr="00722CFE" w:rsidRDefault="39E8E94F" w:rsidP="00722CFE">
      <w:pPr>
        <w:spacing w:after="120"/>
      </w:pPr>
      <w:r w:rsidRPr="00A11393">
        <w:rPr>
          <w:color w:val="FFFFFF" w:themeColor="background1"/>
          <w:sz w:val="36"/>
          <w:szCs w:val="36"/>
        </w:rPr>
        <w:t>Edición: 202</w:t>
      </w:r>
      <w:r w:rsidR="00A11393" w:rsidRPr="00A11393">
        <w:rPr>
          <w:color w:val="FFFFFF" w:themeColor="background1"/>
          <w:sz w:val="36"/>
          <w:szCs w:val="36"/>
        </w:rPr>
        <w:t>5</w:t>
      </w:r>
      <w:r w:rsidRPr="00A11393">
        <w:rPr>
          <w:color w:val="FFFFFF" w:themeColor="background1"/>
          <w:sz w:val="36"/>
          <w:szCs w:val="36"/>
        </w:rPr>
        <w:t>-2</w:t>
      </w:r>
      <w:r w:rsidR="00A11393" w:rsidRPr="00A11393">
        <w:rPr>
          <w:color w:val="FFFFFF" w:themeColor="background1"/>
          <w:sz w:val="36"/>
          <w:szCs w:val="36"/>
        </w:rPr>
        <w:t>6</w:t>
      </w:r>
      <w:r w:rsidRPr="00A11393">
        <w:rPr>
          <w:color w:val="FFFFFF" w:themeColor="background1"/>
        </w:rPr>
        <w:t xml:space="preserve"> </w:t>
      </w:r>
      <w:r w:rsidR="006D33D8" w:rsidRPr="00722CFE">
        <w:br w:type="page"/>
      </w:r>
    </w:p>
    <w:p w14:paraId="75020191" w14:textId="77777777" w:rsidR="008E298B" w:rsidRPr="00722CFE" w:rsidRDefault="008E298B" w:rsidP="00276811">
      <w:pPr>
        <w:pStyle w:val="Ttulo"/>
        <w:spacing w:after="120" w:line="276" w:lineRule="auto"/>
        <w:rPr>
          <w:sz w:val="24"/>
          <w:szCs w:val="24"/>
        </w:rPr>
      </w:pPr>
      <w:r w:rsidRPr="00491AE3">
        <w:lastRenderedPageBreak/>
        <w:t>Resumen</w:t>
      </w:r>
    </w:p>
    <w:p w14:paraId="098CA551" w14:textId="77777777" w:rsidR="002D28B2" w:rsidRPr="002D28B2" w:rsidRDefault="002D28B2" w:rsidP="00276811">
      <w:pPr>
        <w:spacing w:after="120" w:line="276" w:lineRule="auto"/>
        <w:ind w:right="0"/>
        <w:jc w:val="both"/>
      </w:pPr>
      <w:r w:rsidRPr="002D28B2">
        <w:t>Este Trabajo Fin de Máster se centra en el diseño y validación de una celda de manufactura robótica en el contexto de una Smart Factory, orientada al ensamblaje y control de calidad de una placa PCB (</w:t>
      </w:r>
      <w:proofErr w:type="spellStart"/>
      <w:r w:rsidRPr="002D28B2">
        <w:t>Printed</w:t>
      </w:r>
      <w:proofErr w:type="spellEnd"/>
      <w:r w:rsidRPr="002D28B2">
        <w:t xml:space="preserve"> </w:t>
      </w:r>
      <w:proofErr w:type="spellStart"/>
      <w:r w:rsidRPr="002D28B2">
        <w:t>Circuit</w:t>
      </w:r>
      <w:proofErr w:type="spellEnd"/>
      <w:r w:rsidRPr="002D28B2">
        <w:t xml:space="preserve"> Board). El proyecto surge ante la creciente necesidad de incorporar soluciones automatizadas, flexibles y precisas en los procesos industriales, especialmente en sectores como el electrónico, donde la repetibilidad, la trazabilidad y la calidad del producto final resultan fundamentales.</w:t>
      </w:r>
    </w:p>
    <w:p w14:paraId="73AEC653" w14:textId="77777777" w:rsidR="002D28B2" w:rsidRPr="002D28B2" w:rsidRDefault="002D28B2" w:rsidP="00276811">
      <w:pPr>
        <w:spacing w:after="120" w:line="276" w:lineRule="auto"/>
        <w:ind w:right="0"/>
        <w:jc w:val="both"/>
      </w:pPr>
      <w:r w:rsidRPr="002D28B2">
        <w:t>El objetivo principal del trabajo es desarrollar una solución integrada que combine robótica, sistemas de visión artificial y tecnologías de digitalización para optimizar el proceso de ensamblaje y garantizar un control de calidad eficiente. Para ello, se plantean como objetivos específicos el diseño de la arquitectura general de la celda, la selección de los componentes principales, la programación de los sistemas robóticos y la implementación de mecanismos de inspección automática.</w:t>
      </w:r>
    </w:p>
    <w:p w14:paraId="12FB5D4F" w14:textId="77777777" w:rsidR="002D28B2" w:rsidRPr="002D28B2" w:rsidRDefault="002D28B2" w:rsidP="00276811">
      <w:pPr>
        <w:spacing w:after="120" w:line="276" w:lineRule="auto"/>
        <w:ind w:right="0"/>
        <w:jc w:val="both"/>
      </w:pPr>
      <w:r w:rsidRPr="002D28B2">
        <w:t>La metodología empleada incluye el análisis de los requisitos del proceso, el modelado y simulación de la celda, la selección de robots, sensores y sistemas de visión, así como la validación del funcionamiento mediante entornos virtuales o pruebas experimentales que permitan evaluar el rendimiento del sistema propuesto.</w:t>
      </w:r>
    </w:p>
    <w:p w14:paraId="6A109082" w14:textId="7FFC6E67" w:rsidR="00D50503" w:rsidRPr="002D28B2" w:rsidRDefault="002D28B2" w:rsidP="00276811">
      <w:pPr>
        <w:spacing w:after="120" w:line="276" w:lineRule="auto"/>
        <w:ind w:right="0"/>
        <w:jc w:val="both"/>
      </w:pPr>
      <w:r w:rsidRPr="002D28B2">
        <w:t>Como resultados esperados, se prevé obtener una celda capaz de mejorar la eficiencia del proceso, reducir errores humanos, aumentar la repetibilidad de las operaciones y servir como base para futuras implementaciones industriales dentro del ámbito de la manufactura inteligente.</w:t>
      </w:r>
    </w:p>
    <w:p w14:paraId="00B2FBAA" w14:textId="2B8B5742" w:rsidR="00642E59" w:rsidRPr="00491AE3" w:rsidRDefault="00642E59" w:rsidP="00276811">
      <w:pPr>
        <w:spacing w:after="120" w:line="276" w:lineRule="auto"/>
        <w:rPr>
          <w:sz w:val="28"/>
          <w:szCs w:val="28"/>
        </w:rPr>
      </w:pPr>
      <w:r w:rsidRPr="00491AE3">
        <w:rPr>
          <w:b/>
          <w:bCs/>
          <w:color w:val="E65113"/>
          <w:sz w:val="28"/>
          <w:szCs w:val="28"/>
        </w:rPr>
        <w:t>Palabras claves</w:t>
      </w:r>
      <w:r w:rsidR="3BC08F18" w:rsidRPr="00491AE3">
        <w:rPr>
          <w:b/>
          <w:bCs/>
          <w:color w:val="E65113"/>
          <w:sz w:val="28"/>
          <w:szCs w:val="28"/>
        </w:rPr>
        <w:t>:</w:t>
      </w:r>
    </w:p>
    <w:p w14:paraId="0562CB0E" w14:textId="61CAA250" w:rsidR="00642E59" w:rsidRPr="00722CFE" w:rsidRDefault="002D28B2" w:rsidP="00276811">
      <w:pPr>
        <w:spacing w:after="120" w:line="276" w:lineRule="auto"/>
      </w:pPr>
      <w:r w:rsidRPr="002D28B2">
        <w:t>Smart Factory, robótica industrial, visión artificial, placa PCB, control de calidad.</w:t>
      </w:r>
      <w:r w:rsidR="00642E59" w:rsidRPr="00722CFE">
        <w:br w:type="page"/>
      </w:r>
    </w:p>
    <w:p w14:paraId="6FBB589F" w14:textId="77777777" w:rsidR="00642E59" w:rsidRPr="00491AE3" w:rsidRDefault="00642E59" w:rsidP="00276811">
      <w:pPr>
        <w:pStyle w:val="Ttulo"/>
        <w:spacing w:after="120" w:line="276" w:lineRule="auto"/>
        <w:rPr>
          <w:sz w:val="32"/>
          <w:szCs w:val="32"/>
        </w:rPr>
      </w:pPr>
      <w:r w:rsidRPr="00491AE3">
        <w:lastRenderedPageBreak/>
        <w:t>Contenido</w:t>
      </w:r>
    </w:p>
    <w:sdt>
      <w:sdtPr>
        <w:rPr>
          <w:rFonts w:ascii="Arial" w:eastAsia="Arial MT" w:hAnsi="Arial" w:cs="Arial"/>
          <w:color w:val="auto"/>
          <w:sz w:val="24"/>
          <w:szCs w:val="24"/>
          <w:lang w:eastAsia="en-US"/>
        </w:rPr>
        <w:id w:val="-1343931223"/>
        <w:docPartObj>
          <w:docPartGallery w:val="Table of Contents"/>
          <w:docPartUnique/>
        </w:docPartObj>
      </w:sdtPr>
      <w:sdtEndPr>
        <w:rPr>
          <w:b/>
          <w:bCs/>
        </w:rPr>
      </w:sdtEndPr>
      <w:sdtContent>
        <w:p w14:paraId="0A3C17D6" w14:textId="77777777" w:rsidR="006D33D8" w:rsidRPr="00722CFE" w:rsidRDefault="006D33D8" w:rsidP="00276811">
          <w:pPr>
            <w:pStyle w:val="TtuloTDC"/>
            <w:spacing w:before="0" w:after="120" w:line="276" w:lineRule="auto"/>
            <w:rPr>
              <w:rFonts w:ascii="Arial" w:hAnsi="Arial" w:cs="Arial"/>
              <w:sz w:val="24"/>
              <w:szCs w:val="24"/>
            </w:rPr>
          </w:pPr>
          <w:r w:rsidRPr="00491AE3">
            <w:rPr>
              <w:rFonts w:ascii="Arial" w:hAnsi="Arial" w:cs="Arial"/>
            </w:rPr>
            <w:t>Contenido</w:t>
          </w:r>
        </w:p>
        <w:p w14:paraId="5705E8E6" w14:textId="7136B184" w:rsidR="00BE54FE" w:rsidRDefault="006D33D8">
          <w:pPr>
            <w:pStyle w:val="TDC1"/>
            <w:tabs>
              <w:tab w:val="left" w:pos="480"/>
              <w:tab w:val="right" w:leader="dot" w:pos="8494"/>
            </w:tabs>
            <w:rPr>
              <w:rFonts w:asciiTheme="minorHAnsi" w:eastAsiaTheme="minorEastAsia" w:hAnsiTheme="minorHAnsi" w:cstheme="minorBidi"/>
              <w:noProof/>
              <w:kern w:val="2"/>
              <w:lang w:eastAsia="es-ES"/>
              <w14:ligatures w14:val="standardContextual"/>
            </w:rPr>
          </w:pPr>
          <w:r w:rsidRPr="00722CFE">
            <w:fldChar w:fldCharType="begin"/>
          </w:r>
          <w:r w:rsidRPr="00722CFE">
            <w:instrText xml:space="preserve"> TOC \o "1-3" \h \z \u </w:instrText>
          </w:r>
          <w:r w:rsidRPr="00722CFE">
            <w:fldChar w:fldCharType="separate"/>
          </w:r>
          <w:hyperlink w:anchor="_Toc230802058" w:history="1">
            <w:r w:rsidR="00BE54FE" w:rsidRPr="0009797D">
              <w:rPr>
                <w:rStyle w:val="Hipervnculo"/>
                <w:noProof/>
              </w:rPr>
              <w:t>1.</w:t>
            </w:r>
            <w:r w:rsidR="00BE54FE">
              <w:rPr>
                <w:rFonts w:asciiTheme="minorHAnsi" w:eastAsiaTheme="minorEastAsia" w:hAnsiTheme="minorHAnsi" w:cstheme="minorBidi"/>
                <w:noProof/>
                <w:kern w:val="2"/>
                <w:lang w:eastAsia="es-ES"/>
                <w14:ligatures w14:val="standardContextual"/>
              </w:rPr>
              <w:tab/>
            </w:r>
            <w:r w:rsidR="00BE54FE" w:rsidRPr="0009797D">
              <w:rPr>
                <w:rStyle w:val="Hipervnculo"/>
                <w:noProof/>
              </w:rPr>
              <w:t>Introducción</w:t>
            </w:r>
            <w:r w:rsidR="00BE54FE">
              <w:rPr>
                <w:noProof/>
                <w:webHidden/>
              </w:rPr>
              <w:tab/>
            </w:r>
            <w:r w:rsidR="00BE54FE">
              <w:rPr>
                <w:noProof/>
                <w:webHidden/>
              </w:rPr>
              <w:fldChar w:fldCharType="begin"/>
            </w:r>
            <w:r w:rsidR="00BE54FE">
              <w:rPr>
                <w:noProof/>
                <w:webHidden/>
              </w:rPr>
              <w:instrText xml:space="preserve"> PAGEREF _Toc230802058 \h </w:instrText>
            </w:r>
            <w:r w:rsidR="00BE54FE">
              <w:rPr>
                <w:noProof/>
                <w:webHidden/>
              </w:rPr>
            </w:r>
            <w:r w:rsidR="00BE54FE">
              <w:rPr>
                <w:noProof/>
                <w:webHidden/>
              </w:rPr>
              <w:fldChar w:fldCharType="separate"/>
            </w:r>
            <w:r w:rsidR="00BE54FE">
              <w:rPr>
                <w:noProof/>
                <w:webHidden/>
              </w:rPr>
              <w:t>6</w:t>
            </w:r>
            <w:r w:rsidR="00BE54FE">
              <w:rPr>
                <w:noProof/>
                <w:webHidden/>
              </w:rPr>
              <w:fldChar w:fldCharType="end"/>
            </w:r>
          </w:hyperlink>
        </w:p>
        <w:p w14:paraId="18C4B0A0" w14:textId="26E1F5F0" w:rsidR="00BE54FE" w:rsidRDefault="00BE54FE">
          <w:pPr>
            <w:pStyle w:val="TDC2"/>
            <w:tabs>
              <w:tab w:val="left" w:pos="960"/>
              <w:tab w:val="right" w:leader="dot" w:pos="8494"/>
            </w:tabs>
            <w:rPr>
              <w:rFonts w:asciiTheme="minorHAnsi" w:eastAsiaTheme="minorEastAsia" w:hAnsiTheme="minorHAnsi" w:cstheme="minorBidi"/>
              <w:noProof/>
              <w:kern w:val="2"/>
              <w:lang w:eastAsia="es-ES"/>
              <w14:ligatures w14:val="standardContextual"/>
            </w:rPr>
          </w:pPr>
          <w:hyperlink w:anchor="_Toc230802059" w:history="1">
            <w:r w:rsidRPr="0009797D">
              <w:rPr>
                <w:rStyle w:val="Hipervnculo"/>
                <w:noProof/>
              </w:rPr>
              <w:t>1.1.</w:t>
            </w:r>
            <w:r>
              <w:rPr>
                <w:rFonts w:asciiTheme="minorHAnsi" w:eastAsiaTheme="minorEastAsia" w:hAnsiTheme="minorHAnsi" w:cstheme="minorBidi"/>
                <w:noProof/>
                <w:kern w:val="2"/>
                <w:lang w:eastAsia="es-ES"/>
                <w14:ligatures w14:val="standardContextual"/>
              </w:rPr>
              <w:tab/>
            </w:r>
            <w:r w:rsidRPr="0009797D">
              <w:rPr>
                <w:rStyle w:val="Hipervnculo"/>
                <w:noProof/>
              </w:rPr>
              <w:t>Contextualización del proyecto</w:t>
            </w:r>
            <w:r>
              <w:rPr>
                <w:noProof/>
                <w:webHidden/>
              </w:rPr>
              <w:tab/>
            </w:r>
            <w:r>
              <w:rPr>
                <w:noProof/>
                <w:webHidden/>
              </w:rPr>
              <w:fldChar w:fldCharType="begin"/>
            </w:r>
            <w:r>
              <w:rPr>
                <w:noProof/>
                <w:webHidden/>
              </w:rPr>
              <w:instrText xml:space="preserve"> PAGEREF _Toc230802059 \h </w:instrText>
            </w:r>
            <w:r>
              <w:rPr>
                <w:noProof/>
                <w:webHidden/>
              </w:rPr>
            </w:r>
            <w:r>
              <w:rPr>
                <w:noProof/>
                <w:webHidden/>
              </w:rPr>
              <w:fldChar w:fldCharType="separate"/>
            </w:r>
            <w:r>
              <w:rPr>
                <w:noProof/>
                <w:webHidden/>
              </w:rPr>
              <w:t>6</w:t>
            </w:r>
            <w:r>
              <w:rPr>
                <w:noProof/>
                <w:webHidden/>
              </w:rPr>
              <w:fldChar w:fldCharType="end"/>
            </w:r>
          </w:hyperlink>
        </w:p>
        <w:p w14:paraId="4CB8A146" w14:textId="599107F9" w:rsidR="00BE54FE" w:rsidRDefault="00BE54FE">
          <w:pPr>
            <w:pStyle w:val="TDC2"/>
            <w:tabs>
              <w:tab w:val="left" w:pos="960"/>
              <w:tab w:val="right" w:leader="dot" w:pos="8494"/>
            </w:tabs>
            <w:rPr>
              <w:rFonts w:asciiTheme="minorHAnsi" w:eastAsiaTheme="minorEastAsia" w:hAnsiTheme="minorHAnsi" w:cstheme="minorBidi"/>
              <w:noProof/>
              <w:kern w:val="2"/>
              <w:lang w:eastAsia="es-ES"/>
              <w14:ligatures w14:val="standardContextual"/>
            </w:rPr>
          </w:pPr>
          <w:hyperlink w:anchor="_Toc230802060" w:history="1">
            <w:r w:rsidRPr="0009797D">
              <w:rPr>
                <w:rStyle w:val="Hipervnculo"/>
                <w:noProof/>
              </w:rPr>
              <w:t>1.2.</w:t>
            </w:r>
            <w:r>
              <w:rPr>
                <w:rFonts w:asciiTheme="minorHAnsi" w:eastAsiaTheme="minorEastAsia" w:hAnsiTheme="minorHAnsi" w:cstheme="minorBidi"/>
                <w:noProof/>
                <w:kern w:val="2"/>
                <w:lang w:eastAsia="es-ES"/>
                <w14:ligatures w14:val="standardContextual"/>
              </w:rPr>
              <w:tab/>
            </w:r>
            <w:r w:rsidRPr="0009797D">
              <w:rPr>
                <w:rStyle w:val="Hipervnculo"/>
                <w:noProof/>
              </w:rPr>
              <w:t>Importancia de la automatización en el sector electrónico</w:t>
            </w:r>
            <w:r>
              <w:rPr>
                <w:noProof/>
                <w:webHidden/>
              </w:rPr>
              <w:tab/>
            </w:r>
            <w:r>
              <w:rPr>
                <w:noProof/>
                <w:webHidden/>
              </w:rPr>
              <w:fldChar w:fldCharType="begin"/>
            </w:r>
            <w:r>
              <w:rPr>
                <w:noProof/>
                <w:webHidden/>
              </w:rPr>
              <w:instrText xml:space="preserve"> PAGEREF _Toc230802060 \h </w:instrText>
            </w:r>
            <w:r>
              <w:rPr>
                <w:noProof/>
                <w:webHidden/>
              </w:rPr>
            </w:r>
            <w:r>
              <w:rPr>
                <w:noProof/>
                <w:webHidden/>
              </w:rPr>
              <w:fldChar w:fldCharType="separate"/>
            </w:r>
            <w:r>
              <w:rPr>
                <w:noProof/>
                <w:webHidden/>
              </w:rPr>
              <w:t>6</w:t>
            </w:r>
            <w:r>
              <w:rPr>
                <w:noProof/>
                <w:webHidden/>
              </w:rPr>
              <w:fldChar w:fldCharType="end"/>
            </w:r>
          </w:hyperlink>
        </w:p>
        <w:p w14:paraId="620FC847" w14:textId="0C4959C7" w:rsidR="00BE54FE" w:rsidRDefault="00BE54FE">
          <w:pPr>
            <w:pStyle w:val="TDC2"/>
            <w:tabs>
              <w:tab w:val="right" w:leader="dot" w:pos="8494"/>
            </w:tabs>
            <w:rPr>
              <w:rFonts w:asciiTheme="minorHAnsi" w:eastAsiaTheme="minorEastAsia" w:hAnsiTheme="minorHAnsi" w:cstheme="minorBidi"/>
              <w:noProof/>
              <w:kern w:val="2"/>
              <w:lang w:eastAsia="es-ES"/>
              <w14:ligatures w14:val="standardContextual"/>
            </w:rPr>
          </w:pPr>
          <w:hyperlink w:anchor="_Toc230802061" w:history="1">
            <w:r w:rsidRPr="0009797D">
              <w:rPr>
                <w:rStyle w:val="Hipervnculo"/>
                <w:noProof/>
              </w:rPr>
              <w:t>1.3 Problemática actual del ensamblaje y control de calidad de PCB</w:t>
            </w:r>
            <w:r>
              <w:rPr>
                <w:noProof/>
                <w:webHidden/>
              </w:rPr>
              <w:tab/>
            </w:r>
            <w:r>
              <w:rPr>
                <w:noProof/>
                <w:webHidden/>
              </w:rPr>
              <w:fldChar w:fldCharType="begin"/>
            </w:r>
            <w:r>
              <w:rPr>
                <w:noProof/>
                <w:webHidden/>
              </w:rPr>
              <w:instrText xml:space="preserve"> PAGEREF _Toc230802061 \h </w:instrText>
            </w:r>
            <w:r>
              <w:rPr>
                <w:noProof/>
                <w:webHidden/>
              </w:rPr>
            </w:r>
            <w:r>
              <w:rPr>
                <w:noProof/>
                <w:webHidden/>
              </w:rPr>
              <w:fldChar w:fldCharType="separate"/>
            </w:r>
            <w:r>
              <w:rPr>
                <w:noProof/>
                <w:webHidden/>
              </w:rPr>
              <w:t>7</w:t>
            </w:r>
            <w:r>
              <w:rPr>
                <w:noProof/>
                <w:webHidden/>
              </w:rPr>
              <w:fldChar w:fldCharType="end"/>
            </w:r>
          </w:hyperlink>
        </w:p>
        <w:p w14:paraId="1283416F" w14:textId="7C02B09B" w:rsidR="00BE54FE" w:rsidRDefault="00BE54FE">
          <w:pPr>
            <w:pStyle w:val="TDC2"/>
            <w:tabs>
              <w:tab w:val="right" w:leader="dot" w:pos="8494"/>
            </w:tabs>
            <w:rPr>
              <w:rFonts w:asciiTheme="minorHAnsi" w:eastAsiaTheme="minorEastAsia" w:hAnsiTheme="minorHAnsi" w:cstheme="minorBidi"/>
              <w:noProof/>
              <w:kern w:val="2"/>
              <w:lang w:eastAsia="es-ES"/>
              <w14:ligatures w14:val="standardContextual"/>
            </w:rPr>
          </w:pPr>
          <w:hyperlink w:anchor="_Toc230802062" w:history="1">
            <w:r w:rsidRPr="0009797D">
              <w:rPr>
                <w:rStyle w:val="Hipervnculo"/>
                <w:noProof/>
              </w:rPr>
              <w:t>1.4. Justificación del proyecto</w:t>
            </w:r>
            <w:r>
              <w:rPr>
                <w:noProof/>
                <w:webHidden/>
              </w:rPr>
              <w:tab/>
            </w:r>
            <w:r>
              <w:rPr>
                <w:noProof/>
                <w:webHidden/>
              </w:rPr>
              <w:fldChar w:fldCharType="begin"/>
            </w:r>
            <w:r>
              <w:rPr>
                <w:noProof/>
                <w:webHidden/>
              </w:rPr>
              <w:instrText xml:space="preserve"> PAGEREF _Toc230802062 \h </w:instrText>
            </w:r>
            <w:r>
              <w:rPr>
                <w:noProof/>
                <w:webHidden/>
              </w:rPr>
            </w:r>
            <w:r>
              <w:rPr>
                <w:noProof/>
                <w:webHidden/>
              </w:rPr>
              <w:fldChar w:fldCharType="separate"/>
            </w:r>
            <w:r>
              <w:rPr>
                <w:noProof/>
                <w:webHidden/>
              </w:rPr>
              <w:t>7</w:t>
            </w:r>
            <w:r>
              <w:rPr>
                <w:noProof/>
                <w:webHidden/>
              </w:rPr>
              <w:fldChar w:fldCharType="end"/>
            </w:r>
          </w:hyperlink>
        </w:p>
        <w:p w14:paraId="5071F98B" w14:textId="02986DD7" w:rsidR="00BE54FE" w:rsidRDefault="00BE54FE">
          <w:pPr>
            <w:pStyle w:val="TDC2"/>
            <w:tabs>
              <w:tab w:val="right" w:leader="dot" w:pos="8494"/>
            </w:tabs>
            <w:rPr>
              <w:rFonts w:asciiTheme="minorHAnsi" w:eastAsiaTheme="minorEastAsia" w:hAnsiTheme="minorHAnsi" w:cstheme="minorBidi"/>
              <w:noProof/>
              <w:kern w:val="2"/>
              <w:lang w:eastAsia="es-ES"/>
              <w14:ligatures w14:val="standardContextual"/>
            </w:rPr>
          </w:pPr>
          <w:hyperlink w:anchor="_Toc230802063" w:history="1">
            <w:r w:rsidRPr="0009797D">
              <w:rPr>
                <w:rStyle w:val="Hipervnculo"/>
                <w:noProof/>
              </w:rPr>
              <w:t>1.5. Descripción general de la solución propuesta</w:t>
            </w:r>
            <w:r>
              <w:rPr>
                <w:noProof/>
                <w:webHidden/>
              </w:rPr>
              <w:tab/>
            </w:r>
            <w:r>
              <w:rPr>
                <w:noProof/>
                <w:webHidden/>
              </w:rPr>
              <w:fldChar w:fldCharType="begin"/>
            </w:r>
            <w:r>
              <w:rPr>
                <w:noProof/>
                <w:webHidden/>
              </w:rPr>
              <w:instrText xml:space="preserve"> PAGEREF _Toc230802063 \h </w:instrText>
            </w:r>
            <w:r>
              <w:rPr>
                <w:noProof/>
                <w:webHidden/>
              </w:rPr>
            </w:r>
            <w:r>
              <w:rPr>
                <w:noProof/>
                <w:webHidden/>
              </w:rPr>
              <w:fldChar w:fldCharType="separate"/>
            </w:r>
            <w:r>
              <w:rPr>
                <w:noProof/>
                <w:webHidden/>
              </w:rPr>
              <w:t>8</w:t>
            </w:r>
            <w:r>
              <w:rPr>
                <w:noProof/>
                <w:webHidden/>
              </w:rPr>
              <w:fldChar w:fldCharType="end"/>
            </w:r>
          </w:hyperlink>
        </w:p>
        <w:p w14:paraId="3F7F2881" w14:textId="0A23FDD1" w:rsidR="00BE54FE" w:rsidRDefault="00BE54FE">
          <w:pPr>
            <w:pStyle w:val="TDC2"/>
            <w:tabs>
              <w:tab w:val="right" w:leader="dot" w:pos="8494"/>
            </w:tabs>
            <w:rPr>
              <w:rFonts w:asciiTheme="minorHAnsi" w:eastAsiaTheme="minorEastAsia" w:hAnsiTheme="minorHAnsi" w:cstheme="minorBidi"/>
              <w:noProof/>
              <w:kern w:val="2"/>
              <w:lang w:eastAsia="es-ES"/>
              <w14:ligatures w14:val="standardContextual"/>
            </w:rPr>
          </w:pPr>
          <w:hyperlink w:anchor="_Toc230802064" w:history="1">
            <w:r w:rsidRPr="0009797D">
              <w:rPr>
                <w:rStyle w:val="Hipervnculo"/>
                <w:noProof/>
              </w:rPr>
              <w:t>1.6. Alcance del trabajo</w:t>
            </w:r>
            <w:r>
              <w:rPr>
                <w:noProof/>
                <w:webHidden/>
              </w:rPr>
              <w:tab/>
            </w:r>
            <w:r>
              <w:rPr>
                <w:noProof/>
                <w:webHidden/>
              </w:rPr>
              <w:fldChar w:fldCharType="begin"/>
            </w:r>
            <w:r>
              <w:rPr>
                <w:noProof/>
                <w:webHidden/>
              </w:rPr>
              <w:instrText xml:space="preserve"> PAGEREF _Toc230802064 \h </w:instrText>
            </w:r>
            <w:r>
              <w:rPr>
                <w:noProof/>
                <w:webHidden/>
              </w:rPr>
            </w:r>
            <w:r>
              <w:rPr>
                <w:noProof/>
                <w:webHidden/>
              </w:rPr>
              <w:fldChar w:fldCharType="separate"/>
            </w:r>
            <w:r>
              <w:rPr>
                <w:noProof/>
                <w:webHidden/>
              </w:rPr>
              <w:t>9</w:t>
            </w:r>
            <w:r>
              <w:rPr>
                <w:noProof/>
                <w:webHidden/>
              </w:rPr>
              <w:fldChar w:fldCharType="end"/>
            </w:r>
          </w:hyperlink>
        </w:p>
        <w:p w14:paraId="0C41C2FE" w14:textId="4D69FC85" w:rsidR="00BE54FE" w:rsidRDefault="00BE54FE">
          <w:pPr>
            <w:pStyle w:val="TDC2"/>
            <w:tabs>
              <w:tab w:val="right" w:leader="dot" w:pos="8494"/>
            </w:tabs>
            <w:rPr>
              <w:rFonts w:asciiTheme="minorHAnsi" w:eastAsiaTheme="minorEastAsia" w:hAnsiTheme="minorHAnsi" w:cstheme="minorBidi"/>
              <w:noProof/>
              <w:kern w:val="2"/>
              <w:lang w:eastAsia="es-ES"/>
              <w14:ligatures w14:val="standardContextual"/>
            </w:rPr>
          </w:pPr>
          <w:hyperlink w:anchor="_Toc230802065" w:history="1">
            <w:r w:rsidRPr="0009797D">
              <w:rPr>
                <w:rStyle w:val="Hipervnculo"/>
                <w:noProof/>
              </w:rPr>
              <w:t>1.7. Estructura del documento</w:t>
            </w:r>
            <w:r>
              <w:rPr>
                <w:noProof/>
                <w:webHidden/>
              </w:rPr>
              <w:tab/>
            </w:r>
            <w:r>
              <w:rPr>
                <w:noProof/>
                <w:webHidden/>
              </w:rPr>
              <w:fldChar w:fldCharType="begin"/>
            </w:r>
            <w:r>
              <w:rPr>
                <w:noProof/>
                <w:webHidden/>
              </w:rPr>
              <w:instrText xml:space="preserve"> PAGEREF _Toc230802065 \h </w:instrText>
            </w:r>
            <w:r>
              <w:rPr>
                <w:noProof/>
                <w:webHidden/>
              </w:rPr>
            </w:r>
            <w:r>
              <w:rPr>
                <w:noProof/>
                <w:webHidden/>
              </w:rPr>
              <w:fldChar w:fldCharType="separate"/>
            </w:r>
            <w:r>
              <w:rPr>
                <w:noProof/>
                <w:webHidden/>
              </w:rPr>
              <w:t>10</w:t>
            </w:r>
            <w:r>
              <w:rPr>
                <w:noProof/>
                <w:webHidden/>
              </w:rPr>
              <w:fldChar w:fldCharType="end"/>
            </w:r>
          </w:hyperlink>
        </w:p>
        <w:p w14:paraId="51E253DA" w14:textId="61CE3318" w:rsidR="00BE54FE" w:rsidRDefault="00BE54FE">
          <w:pPr>
            <w:pStyle w:val="TDC1"/>
            <w:tabs>
              <w:tab w:val="left" w:pos="480"/>
              <w:tab w:val="right" w:leader="dot" w:pos="8494"/>
            </w:tabs>
            <w:rPr>
              <w:rFonts w:asciiTheme="minorHAnsi" w:eastAsiaTheme="minorEastAsia" w:hAnsiTheme="minorHAnsi" w:cstheme="minorBidi"/>
              <w:noProof/>
              <w:kern w:val="2"/>
              <w:lang w:eastAsia="es-ES"/>
              <w14:ligatures w14:val="standardContextual"/>
            </w:rPr>
          </w:pPr>
          <w:hyperlink w:anchor="_Toc230802066" w:history="1">
            <w:r w:rsidRPr="0009797D">
              <w:rPr>
                <w:rStyle w:val="Hipervnculo"/>
                <w:noProof/>
              </w:rPr>
              <w:t>2.</w:t>
            </w:r>
            <w:r>
              <w:rPr>
                <w:rFonts w:asciiTheme="minorHAnsi" w:eastAsiaTheme="minorEastAsia" w:hAnsiTheme="minorHAnsi" w:cstheme="minorBidi"/>
                <w:noProof/>
                <w:kern w:val="2"/>
                <w:lang w:eastAsia="es-ES"/>
                <w14:ligatures w14:val="standardContextual"/>
              </w:rPr>
              <w:tab/>
            </w:r>
            <w:r w:rsidRPr="0009797D">
              <w:rPr>
                <w:rStyle w:val="Hipervnculo"/>
                <w:noProof/>
              </w:rPr>
              <w:t>Objetivos</w:t>
            </w:r>
            <w:r>
              <w:rPr>
                <w:noProof/>
                <w:webHidden/>
              </w:rPr>
              <w:tab/>
            </w:r>
            <w:r>
              <w:rPr>
                <w:noProof/>
                <w:webHidden/>
              </w:rPr>
              <w:fldChar w:fldCharType="begin"/>
            </w:r>
            <w:r>
              <w:rPr>
                <w:noProof/>
                <w:webHidden/>
              </w:rPr>
              <w:instrText xml:space="preserve"> PAGEREF _Toc230802066 \h </w:instrText>
            </w:r>
            <w:r>
              <w:rPr>
                <w:noProof/>
                <w:webHidden/>
              </w:rPr>
            </w:r>
            <w:r>
              <w:rPr>
                <w:noProof/>
                <w:webHidden/>
              </w:rPr>
              <w:fldChar w:fldCharType="separate"/>
            </w:r>
            <w:r>
              <w:rPr>
                <w:noProof/>
                <w:webHidden/>
              </w:rPr>
              <w:t>11</w:t>
            </w:r>
            <w:r>
              <w:rPr>
                <w:noProof/>
                <w:webHidden/>
              </w:rPr>
              <w:fldChar w:fldCharType="end"/>
            </w:r>
          </w:hyperlink>
        </w:p>
        <w:p w14:paraId="72B7BA45" w14:textId="77691407" w:rsidR="00BE54FE" w:rsidRDefault="00BE54FE">
          <w:pPr>
            <w:pStyle w:val="TDC2"/>
            <w:tabs>
              <w:tab w:val="left" w:pos="960"/>
              <w:tab w:val="right" w:leader="dot" w:pos="8494"/>
            </w:tabs>
            <w:rPr>
              <w:rFonts w:asciiTheme="minorHAnsi" w:eastAsiaTheme="minorEastAsia" w:hAnsiTheme="minorHAnsi" w:cstheme="minorBidi"/>
              <w:noProof/>
              <w:kern w:val="2"/>
              <w:lang w:eastAsia="es-ES"/>
              <w14:ligatures w14:val="standardContextual"/>
            </w:rPr>
          </w:pPr>
          <w:hyperlink w:anchor="_Toc230802067" w:history="1">
            <w:r w:rsidRPr="0009797D">
              <w:rPr>
                <w:rStyle w:val="Hipervnculo"/>
                <w:noProof/>
              </w:rPr>
              <w:t>2.1.</w:t>
            </w:r>
            <w:r>
              <w:rPr>
                <w:rFonts w:asciiTheme="minorHAnsi" w:eastAsiaTheme="minorEastAsia" w:hAnsiTheme="minorHAnsi" w:cstheme="minorBidi"/>
                <w:noProof/>
                <w:kern w:val="2"/>
                <w:lang w:eastAsia="es-ES"/>
                <w14:ligatures w14:val="standardContextual"/>
              </w:rPr>
              <w:tab/>
            </w:r>
            <w:r w:rsidRPr="0009797D">
              <w:rPr>
                <w:rStyle w:val="Hipervnculo"/>
                <w:noProof/>
              </w:rPr>
              <w:t>Objetivos generales</w:t>
            </w:r>
            <w:r>
              <w:rPr>
                <w:noProof/>
                <w:webHidden/>
              </w:rPr>
              <w:tab/>
            </w:r>
            <w:r>
              <w:rPr>
                <w:noProof/>
                <w:webHidden/>
              </w:rPr>
              <w:fldChar w:fldCharType="begin"/>
            </w:r>
            <w:r>
              <w:rPr>
                <w:noProof/>
                <w:webHidden/>
              </w:rPr>
              <w:instrText xml:space="preserve"> PAGEREF _Toc230802067 \h </w:instrText>
            </w:r>
            <w:r>
              <w:rPr>
                <w:noProof/>
                <w:webHidden/>
              </w:rPr>
            </w:r>
            <w:r>
              <w:rPr>
                <w:noProof/>
                <w:webHidden/>
              </w:rPr>
              <w:fldChar w:fldCharType="separate"/>
            </w:r>
            <w:r>
              <w:rPr>
                <w:noProof/>
                <w:webHidden/>
              </w:rPr>
              <w:t>11</w:t>
            </w:r>
            <w:r>
              <w:rPr>
                <w:noProof/>
                <w:webHidden/>
              </w:rPr>
              <w:fldChar w:fldCharType="end"/>
            </w:r>
          </w:hyperlink>
        </w:p>
        <w:p w14:paraId="0D71CE5F" w14:textId="45D7C691" w:rsidR="00BE54FE" w:rsidRDefault="00BE54FE">
          <w:pPr>
            <w:pStyle w:val="TDC2"/>
            <w:tabs>
              <w:tab w:val="left" w:pos="960"/>
              <w:tab w:val="right" w:leader="dot" w:pos="8494"/>
            </w:tabs>
            <w:rPr>
              <w:rFonts w:asciiTheme="minorHAnsi" w:eastAsiaTheme="minorEastAsia" w:hAnsiTheme="minorHAnsi" w:cstheme="minorBidi"/>
              <w:noProof/>
              <w:kern w:val="2"/>
              <w:lang w:eastAsia="es-ES"/>
              <w14:ligatures w14:val="standardContextual"/>
            </w:rPr>
          </w:pPr>
          <w:hyperlink w:anchor="_Toc230802068" w:history="1">
            <w:r w:rsidRPr="0009797D">
              <w:rPr>
                <w:rStyle w:val="Hipervnculo"/>
                <w:noProof/>
              </w:rPr>
              <w:t>2.2.</w:t>
            </w:r>
            <w:r>
              <w:rPr>
                <w:rFonts w:asciiTheme="minorHAnsi" w:eastAsiaTheme="minorEastAsia" w:hAnsiTheme="minorHAnsi" w:cstheme="minorBidi"/>
                <w:noProof/>
                <w:kern w:val="2"/>
                <w:lang w:eastAsia="es-ES"/>
                <w14:ligatures w14:val="standardContextual"/>
              </w:rPr>
              <w:tab/>
            </w:r>
            <w:r w:rsidRPr="0009797D">
              <w:rPr>
                <w:rStyle w:val="Hipervnculo"/>
                <w:noProof/>
              </w:rPr>
              <w:t>Objetivos específicos</w:t>
            </w:r>
            <w:r>
              <w:rPr>
                <w:noProof/>
                <w:webHidden/>
              </w:rPr>
              <w:tab/>
            </w:r>
            <w:r>
              <w:rPr>
                <w:noProof/>
                <w:webHidden/>
              </w:rPr>
              <w:fldChar w:fldCharType="begin"/>
            </w:r>
            <w:r>
              <w:rPr>
                <w:noProof/>
                <w:webHidden/>
              </w:rPr>
              <w:instrText xml:space="preserve"> PAGEREF _Toc230802068 \h </w:instrText>
            </w:r>
            <w:r>
              <w:rPr>
                <w:noProof/>
                <w:webHidden/>
              </w:rPr>
            </w:r>
            <w:r>
              <w:rPr>
                <w:noProof/>
                <w:webHidden/>
              </w:rPr>
              <w:fldChar w:fldCharType="separate"/>
            </w:r>
            <w:r>
              <w:rPr>
                <w:noProof/>
                <w:webHidden/>
              </w:rPr>
              <w:t>11</w:t>
            </w:r>
            <w:r>
              <w:rPr>
                <w:noProof/>
                <w:webHidden/>
              </w:rPr>
              <w:fldChar w:fldCharType="end"/>
            </w:r>
          </w:hyperlink>
        </w:p>
        <w:p w14:paraId="6206DC2A" w14:textId="746C48B4" w:rsidR="00BE54FE" w:rsidRDefault="00BE54FE">
          <w:pPr>
            <w:pStyle w:val="TDC1"/>
            <w:tabs>
              <w:tab w:val="left" w:pos="480"/>
              <w:tab w:val="right" w:leader="dot" w:pos="8494"/>
            </w:tabs>
            <w:rPr>
              <w:rFonts w:asciiTheme="minorHAnsi" w:eastAsiaTheme="minorEastAsia" w:hAnsiTheme="minorHAnsi" w:cstheme="minorBidi"/>
              <w:noProof/>
              <w:kern w:val="2"/>
              <w:lang w:eastAsia="es-ES"/>
              <w14:ligatures w14:val="standardContextual"/>
            </w:rPr>
          </w:pPr>
          <w:hyperlink w:anchor="_Toc230802069" w:history="1">
            <w:r w:rsidRPr="0009797D">
              <w:rPr>
                <w:rStyle w:val="Hipervnculo"/>
                <w:noProof/>
              </w:rPr>
              <w:t>3.</w:t>
            </w:r>
            <w:r>
              <w:rPr>
                <w:rFonts w:asciiTheme="minorHAnsi" w:eastAsiaTheme="minorEastAsia" w:hAnsiTheme="minorHAnsi" w:cstheme="minorBidi"/>
                <w:noProof/>
                <w:kern w:val="2"/>
                <w:lang w:eastAsia="es-ES"/>
                <w14:ligatures w14:val="standardContextual"/>
              </w:rPr>
              <w:tab/>
            </w:r>
            <w:r w:rsidRPr="0009797D">
              <w:rPr>
                <w:rStyle w:val="Hipervnculo"/>
                <w:noProof/>
              </w:rPr>
              <w:t>Hipótesis de partida</w:t>
            </w:r>
            <w:r>
              <w:rPr>
                <w:noProof/>
                <w:webHidden/>
              </w:rPr>
              <w:tab/>
            </w:r>
            <w:r>
              <w:rPr>
                <w:noProof/>
                <w:webHidden/>
              </w:rPr>
              <w:fldChar w:fldCharType="begin"/>
            </w:r>
            <w:r>
              <w:rPr>
                <w:noProof/>
                <w:webHidden/>
              </w:rPr>
              <w:instrText xml:space="preserve"> PAGEREF _Toc230802069 \h </w:instrText>
            </w:r>
            <w:r>
              <w:rPr>
                <w:noProof/>
                <w:webHidden/>
              </w:rPr>
            </w:r>
            <w:r>
              <w:rPr>
                <w:noProof/>
                <w:webHidden/>
              </w:rPr>
              <w:fldChar w:fldCharType="separate"/>
            </w:r>
            <w:r>
              <w:rPr>
                <w:noProof/>
                <w:webHidden/>
              </w:rPr>
              <w:t>12</w:t>
            </w:r>
            <w:r>
              <w:rPr>
                <w:noProof/>
                <w:webHidden/>
              </w:rPr>
              <w:fldChar w:fldCharType="end"/>
            </w:r>
          </w:hyperlink>
        </w:p>
        <w:p w14:paraId="3C39264D" w14:textId="76E8EE34" w:rsidR="00BE54FE" w:rsidRDefault="00BE54FE">
          <w:pPr>
            <w:pStyle w:val="TDC1"/>
            <w:tabs>
              <w:tab w:val="left" w:pos="480"/>
              <w:tab w:val="right" w:leader="dot" w:pos="8494"/>
            </w:tabs>
            <w:rPr>
              <w:rFonts w:asciiTheme="minorHAnsi" w:eastAsiaTheme="minorEastAsia" w:hAnsiTheme="minorHAnsi" w:cstheme="minorBidi"/>
              <w:noProof/>
              <w:kern w:val="2"/>
              <w:lang w:eastAsia="es-ES"/>
              <w14:ligatures w14:val="standardContextual"/>
            </w:rPr>
          </w:pPr>
          <w:hyperlink w:anchor="_Toc230802070" w:history="1">
            <w:r w:rsidRPr="0009797D">
              <w:rPr>
                <w:rStyle w:val="Hipervnculo"/>
                <w:noProof/>
              </w:rPr>
              <w:t>4.</w:t>
            </w:r>
            <w:r>
              <w:rPr>
                <w:rFonts w:asciiTheme="minorHAnsi" w:eastAsiaTheme="minorEastAsia" w:hAnsiTheme="minorHAnsi" w:cstheme="minorBidi"/>
                <w:noProof/>
                <w:kern w:val="2"/>
                <w:lang w:eastAsia="es-ES"/>
                <w14:ligatures w14:val="standardContextual"/>
              </w:rPr>
              <w:tab/>
            </w:r>
            <w:r w:rsidRPr="0009797D">
              <w:rPr>
                <w:rStyle w:val="Hipervnculo"/>
                <w:noProof/>
              </w:rPr>
              <w:t>Metodología</w:t>
            </w:r>
            <w:r>
              <w:rPr>
                <w:noProof/>
                <w:webHidden/>
              </w:rPr>
              <w:tab/>
            </w:r>
            <w:r>
              <w:rPr>
                <w:noProof/>
                <w:webHidden/>
              </w:rPr>
              <w:fldChar w:fldCharType="begin"/>
            </w:r>
            <w:r>
              <w:rPr>
                <w:noProof/>
                <w:webHidden/>
              </w:rPr>
              <w:instrText xml:space="preserve"> PAGEREF _Toc230802070 \h </w:instrText>
            </w:r>
            <w:r>
              <w:rPr>
                <w:noProof/>
                <w:webHidden/>
              </w:rPr>
            </w:r>
            <w:r>
              <w:rPr>
                <w:noProof/>
                <w:webHidden/>
              </w:rPr>
              <w:fldChar w:fldCharType="separate"/>
            </w:r>
            <w:r>
              <w:rPr>
                <w:noProof/>
                <w:webHidden/>
              </w:rPr>
              <w:t>13</w:t>
            </w:r>
            <w:r>
              <w:rPr>
                <w:noProof/>
                <w:webHidden/>
              </w:rPr>
              <w:fldChar w:fldCharType="end"/>
            </w:r>
          </w:hyperlink>
        </w:p>
        <w:p w14:paraId="777F3927" w14:textId="6BB865BA" w:rsidR="00BE54FE" w:rsidRDefault="00BE54FE">
          <w:pPr>
            <w:pStyle w:val="TDC1"/>
            <w:tabs>
              <w:tab w:val="left" w:pos="480"/>
              <w:tab w:val="right" w:leader="dot" w:pos="8494"/>
            </w:tabs>
            <w:rPr>
              <w:rFonts w:asciiTheme="minorHAnsi" w:eastAsiaTheme="minorEastAsia" w:hAnsiTheme="minorHAnsi" w:cstheme="minorBidi"/>
              <w:noProof/>
              <w:kern w:val="2"/>
              <w:lang w:eastAsia="es-ES"/>
              <w14:ligatures w14:val="standardContextual"/>
            </w:rPr>
          </w:pPr>
          <w:hyperlink w:anchor="_Toc230802071" w:history="1">
            <w:r w:rsidRPr="0009797D">
              <w:rPr>
                <w:rStyle w:val="Hipervnculo"/>
                <w:noProof/>
              </w:rPr>
              <w:t>5.</w:t>
            </w:r>
            <w:r>
              <w:rPr>
                <w:rFonts w:asciiTheme="minorHAnsi" w:eastAsiaTheme="minorEastAsia" w:hAnsiTheme="minorHAnsi" w:cstheme="minorBidi"/>
                <w:noProof/>
                <w:kern w:val="2"/>
                <w:lang w:eastAsia="es-ES"/>
                <w14:ligatures w14:val="standardContextual"/>
              </w:rPr>
              <w:tab/>
            </w:r>
            <w:r w:rsidRPr="0009797D">
              <w:rPr>
                <w:rStyle w:val="Hipervnculo"/>
                <w:noProof/>
              </w:rPr>
              <w:t>Marco teórico (normativo)</w:t>
            </w:r>
            <w:r>
              <w:rPr>
                <w:noProof/>
                <w:webHidden/>
              </w:rPr>
              <w:tab/>
            </w:r>
            <w:r>
              <w:rPr>
                <w:noProof/>
                <w:webHidden/>
              </w:rPr>
              <w:fldChar w:fldCharType="begin"/>
            </w:r>
            <w:r>
              <w:rPr>
                <w:noProof/>
                <w:webHidden/>
              </w:rPr>
              <w:instrText xml:space="preserve"> PAGEREF _Toc230802071 \h </w:instrText>
            </w:r>
            <w:r>
              <w:rPr>
                <w:noProof/>
                <w:webHidden/>
              </w:rPr>
            </w:r>
            <w:r>
              <w:rPr>
                <w:noProof/>
                <w:webHidden/>
              </w:rPr>
              <w:fldChar w:fldCharType="separate"/>
            </w:r>
            <w:r>
              <w:rPr>
                <w:noProof/>
                <w:webHidden/>
              </w:rPr>
              <w:t>14</w:t>
            </w:r>
            <w:r>
              <w:rPr>
                <w:noProof/>
                <w:webHidden/>
              </w:rPr>
              <w:fldChar w:fldCharType="end"/>
            </w:r>
          </w:hyperlink>
        </w:p>
        <w:p w14:paraId="66C07D8F" w14:textId="17795B84" w:rsidR="00BE54FE" w:rsidRDefault="00BE54FE">
          <w:pPr>
            <w:pStyle w:val="TDC1"/>
            <w:tabs>
              <w:tab w:val="left" w:pos="480"/>
              <w:tab w:val="right" w:leader="dot" w:pos="8494"/>
            </w:tabs>
            <w:rPr>
              <w:rFonts w:asciiTheme="minorHAnsi" w:eastAsiaTheme="minorEastAsia" w:hAnsiTheme="minorHAnsi" w:cstheme="minorBidi"/>
              <w:noProof/>
              <w:kern w:val="2"/>
              <w:lang w:eastAsia="es-ES"/>
              <w14:ligatures w14:val="standardContextual"/>
            </w:rPr>
          </w:pPr>
          <w:hyperlink w:anchor="_Toc230802072" w:history="1">
            <w:r w:rsidRPr="0009797D">
              <w:rPr>
                <w:rStyle w:val="Hipervnculo"/>
                <w:noProof/>
              </w:rPr>
              <w:t>6.</w:t>
            </w:r>
            <w:r>
              <w:rPr>
                <w:rFonts w:asciiTheme="minorHAnsi" w:eastAsiaTheme="minorEastAsia" w:hAnsiTheme="minorHAnsi" w:cstheme="minorBidi"/>
                <w:noProof/>
                <w:kern w:val="2"/>
                <w:lang w:eastAsia="es-ES"/>
                <w14:ligatures w14:val="standardContextual"/>
              </w:rPr>
              <w:tab/>
            </w:r>
            <w:r w:rsidRPr="0009797D">
              <w:rPr>
                <w:rStyle w:val="Hipervnculo"/>
                <w:noProof/>
              </w:rPr>
              <w:t>Resultados y análisis</w:t>
            </w:r>
            <w:r>
              <w:rPr>
                <w:noProof/>
                <w:webHidden/>
              </w:rPr>
              <w:tab/>
            </w:r>
            <w:r>
              <w:rPr>
                <w:noProof/>
                <w:webHidden/>
              </w:rPr>
              <w:fldChar w:fldCharType="begin"/>
            </w:r>
            <w:r>
              <w:rPr>
                <w:noProof/>
                <w:webHidden/>
              </w:rPr>
              <w:instrText xml:space="preserve"> PAGEREF _Toc230802072 \h </w:instrText>
            </w:r>
            <w:r>
              <w:rPr>
                <w:noProof/>
                <w:webHidden/>
              </w:rPr>
            </w:r>
            <w:r>
              <w:rPr>
                <w:noProof/>
                <w:webHidden/>
              </w:rPr>
              <w:fldChar w:fldCharType="separate"/>
            </w:r>
            <w:r>
              <w:rPr>
                <w:noProof/>
                <w:webHidden/>
              </w:rPr>
              <w:t>14</w:t>
            </w:r>
            <w:r>
              <w:rPr>
                <w:noProof/>
                <w:webHidden/>
              </w:rPr>
              <w:fldChar w:fldCharType="end"/>
            </w:r>
          </w:hyperlink>
        </w:p>
        <w:p w14:paraId="019DC27A" w14:textId="3458877C" w:rsidR="00BE54FE" w:rsidRDefault="00BE54FE">
          <w:pPr>
            <w:pStyle w:val="TDC1"/>
            <w:tabs>
              <w:tab w:val="left" w:pos="480"/>
              <w:tab w:val="right" w:leader="dot" w:pos="8494"/>
            </w:tabs>
            <w:rPr>
              <w:rFonts w:asciiTheme="minorHAnsi" w:eastAsiaTheme="minorEastAsia" w:hAnsiTheme="minorHAnsi" w:cstheme="minorBidi"/>
              <w:noProof/>
              <w:kern w:val="2"/>
              <w:lang w:eastAsia="es-ES"/>
              <w14:ligatures w14:val="standardContextual"/>
            </w:rPr>
          </w:pPr>
          <w:hyperlink w:anchor="_Toc230802073" w:history="1">
            <w:r w:rsidRPr="0009797D">
              <w:rPr>
                <w:rStyle w:val="Hipervnculo"/>
                <w:noProof/>
              </w:rPr>
              <w:t>7.</w:t>
            </w:r>
            <w:r>
              <w:rPr>
                <w:rFonts w:asciiTheme="minorHAnsi" w:eastAsiaTheme="minorEastAsia" w:hAnsiTheme="minorHAnsi" w:cstheme="minorBidi"/>
                <w:noProof/>
                <w:kern w:val="2"/>
                <w:lang w:eastAsia="es-ES"/>
                <w14:ligatures w14:val="standardContextual"/>
              </w:rPr>
              <w:tab/>
            </w:r>
            <w:r w:rsidRPr="0009797D">
              <w:rPr>
                <w:rStyle w:val="Hipervnculo"/>
                <w:noProof/>
              </w:rPr>
              <w:t>Conclusiones y recomendaciones</w:t>
            </w:r>
            <w:r>
              <w:rPr>
                <w:noProof/>
                <w:webHidden/>
              </w:rPr>
              <w:tab/>
            </w:r>
            <w:r>
              <w:rPr>
                <w:noProof/>
                <w:webHidden/>
              </w:rPr>
              <w:fldChar w:fldCharType="begin"/>
            </w:r>
            <w:r>
              <w:rPr>
                <w:noProof/>
                <w:webHidden/>
              </w:rPr>
              <w:instrText xml:space="preserve"> PAGEREF _Toc230802073 \h </w:instrText>
            </w:r>
            <w:r>
              <w:rPr>
                <w:noProof/>
                <w:webHidden/>
              </w:rPr>
            </w:r>
            <w:r>
              <w:rPr>
                <w:noProof/>
                <w:webHidden/>
              </w:rPr>
              <w:fldChar w:fldCharType="separate"/>
            </w:r>
            <w:r>
              <w:rPr>
                <w:noProof/>
                <w:webHidden/>
              </w:rPr>
              <w:t>16</w:t>
            </w:r>
            <w:r>
              <w:rPr>
                <w:noProof/>
                <w:webHidden/>
              </w:rPr>
              <w:fldChar w:fldCharType="end"/>
            </w:r>
          </w:hyperlink>
        </w:p>
        <w:p w14:paraId="1C3A6889" w14:textId="4F5F9C86" w:rsidR="00BE54FE" w:rsidRDefault="00BE54FE">
          <w:pPr>
            <w:pStyle w:val="TDC1"/>
            <w:tabs>
              <w:tab w:val="left" w:pos="480"/>
              <w:tab w:val="right" w:leader="dot" w:pos="8494"/>
            </w:tabs>
            <w:rPr>
              <w:rFonts w:asciiTheme="minorHAnsi" w:eastAsiaTheme="minorEastAsia" w:hAnsiTheme="minorHAnsi" w:cstheme="minorBidi"/>
              <w:noProof/>
              <w:kern w:val="2"/>
              <w:lang w:eastAsia="es-ES"/>
              <w14:ligatures w14:val="standardContextual"/>
            </w:rPr>
          </w:pPr>
          <w:hyperlink w:anchor="_Toc230802074" w:history="1">
            <w:r w:rsidRPr="0009797D">
              <w:rPr>
                <w:rStyle w:val="Hipervnculo"/>
                <w:noProof/>
              </w:rPr>
              <w:t>8.</w:t>
            </w:r>
            <w:r>
              <w:rPr>
                <w:rFonts w:asciiTheme="minorHAnsi" w:eastAsiaTheme="minorEastAsia" w:hAnsiTheme="minorHAnsi" w:cstheme="minorBidi"/>
                <w:noProof/>
                <w:kern w:val="2"/>
                <w:lang w:eastAsia="es-ES"/>
                <w14:ligatures w14:val="standardContextual"/>
              </w:rPr>
              <w:tab/>
            </w:r>
            <w:r w:rsidRPr="0009797D">
              <w:rPr>
                <w:rStyle w:val="Hipervnculo"/>
                <w:noProof/>
              </w:rPr>
              <w:t>Referencias bibliográficas</w:t>
            </w:r>
            <w:r>
              <w:rPr>
                <w:noProof/>
                <w:webHidden/>
              </w:rPr>
              <w:tab/>
            </w:r>
            <w:r>
              <w:rPr>
                <w:noProof/>
                <w:webHidden/>
              </w:rPr>
              <w:fldChar w:fldCharType="begin"/>
            </w:r>
            <w:r>
              <w:rPr>
                <w:noProof/>
                <w:webHidden/>
              </w:rPr>
              <w:instrText xml:space="preserve"> PAGEREF _Toc230802074 \h </w:instrText>
            </w:r>
            <w:r>
              <w:rPr>
                <w:noProof/>
                <w:webHidden/>
              </w:rPr>
            </w:r>
            <w:r>
              <w:rPr>
                <w:noProof/>
                <w:webHidden/>
              </w:rPr>
              <w:fldChar w:fldCharType="separate"/>
            </w:r>
            <w:r>
              <w:rPr>
                <w:noProof/>
                <w:webHidden/>
              </w:rPr>
              <w:t>17</w:t>
            </w:r>
            <w:r>
              <w:rPr>
                <w:noProof/>
                <w:webHidden/>
              </w:rPr>
              <w:fldChar w:fldCharType="end"/>
            </w:r>
          </w:hyperlink>
        </w:p>
        <w:p w14:paraId="34CE0A41" w14:textId="07C91BAD" w:rsidR="006D33D8" w:rsidRPr="00722CFE" w:rsidRDefault="006D33D8" w:rsidP="00276811">
          <w:pPr>
            <w:spacing w:after="120" w:line="276" w:lineRule="auto"/>
          </w:pPr>
          <w:r w:rsidRPr="00722CFE">
            <w:rPr>
              <w:b/>
              <w:bCs/>
            </w:rPr>
            <w:fldChar w:fldCharType="end"/>
          </w:r>
        </w:p>
      </w:sdtContent>
    </w:sdt>
    <w:p w14:paraId="62EBF3C5" w14:textId="77777777" w:rsidR="00642E59" w:rsidRPr="00722CFE" w:rsidRDefault="00642E59" w:rsidP="00276811">
      <w:pPr>
        <w:spacing w:after="120" w:line="276" w:lineRule="auto"/>
      </w:pPr>
    </w:p>
    <w:p w14:paraId="6D98A12B" w14:textId="77777777" w:rsidR="00642E59" w:rsidRPr="00722CFE" w:rsidRDefault="00642E59" w:rsidP="00276811">
      <w:pPr>
        <w:spacing w:after="120" w:line="276" w:lineRule="auto"/>
      </w:pPr>
    </w:p>
    <w:p w14:paraId="2946DB82" w14:textId="77777777" w:rsidR="00642E59" w:rsidRPr="00722CFE" w:rsidRDefault="00642E59" w:rsidP="00276811">
      <w:pPr>
        <w:spacing w:after="120" w:line="276" w:lineRule="auto"/>
      </w:pPr>
    </w:p>
    <w:p w14:paraId="5997CC1D" w14:textId="77777777" w:rsidR="00642E59" w:rsidRPr="00722CFE" w:rsidRDefault="00642E59" w:rsidP="00276811">
      <w:pPr>
        <w:spacing w:after="120" w:line="276" w:lineRule="auto"/>
      </w:pPr>
      <w:r w:rsidRPr="00722CFE">
        <w:br w:type="page"/>
      </w:r>
    </w:p>
    <w:p w14:paraId="29131E80" w14:textId="77777777" w:rsidR="00642E59" w:rsidRPr="00491AE3" w:rsidRDefault="00642E59" w:rsidP="00276811">
      <w:pPr>
        <w:pStyle w:val="Ttulo"/>
        <w:spacing w:after="120" w:line="276" w:lineRule="auto"/>
      </w:pPr>
      <w:r w:rsidRPr="00491AE3">
        <w:lastRenderedPageBreak/>
        <w:t>Índice de figuras</w:t>
      </w:r>
    </w:p>
    <w:p w14:paraId="110FFD37" w14:textId="77777777" w:rsidR="003A2073" w:rsidRPr="00722CFE" w:rsidRDefault="003A2073" w:rsidP="00276811">
      <w:pPr>
        <w:spacing w:after="120" w:line="276" w:lineRule="auto"/>
      </w:pPr>
    </w:p>
    <w:p w14:paraId="683B98BC" w14:textId="57FCB9AD" w:rsidR="00642E59" w:rsidRPr="00722CFE" w:rsidRDefault="00642E59" w:rsidP="00276811">
      <w:pPr>
        <w:spacing w:after="120" w:line="276" w:lineRule="auto"/>
      </w:pPr>
      <w:r w:rsidRPr="00722CFE">
        <w:rPr>
          <w:b/>
          <w:bCs/>
        </w:rPr>
        <w:t>Figura</w:t>
      </w:r>
      <w:r w:rsidR="00C35698">
        <w:rPr>
          <w:b/>
          <w:bCs/>
        </w:rPr>
        <w:t xml:space="preserve"> </w:t>
      </w:r>
      <w:r w:rsidR="003A2073" w:rsidRPr="00722CFE">
        <w:rPr>
          <w:b/>
          <w:bCs/>
        </w:rPr>
        <w:t>1.</w:t>
      </w:r>
      <w:r w:rsidR="003A2073" w:rsidRPr="00722CFE">
        <w:t xml:space="preserve"> </w:t>
      </w:r>
      <w:r w:rsidR="001E3F3A" w:rsidRPr="00722CFE">
        <w:rPr>
          <w:color w:val="000000"/>
        </w:rPr>
        <w:t xml:space="preserve">Robots </w:t>
      </w:r>
      <w:r w:rsidR="001E3F3A" w:rsidRPr="00722CFE">
        <w:rPr>
          <w:rFonts w:eastAsia="Times New Roman"/>
          <w:color w:val="000000"/>
          <w:lang w:eastAsia="es-ES"/>
        </w:rPr>
        <w:t xml:space="preserve">industriales   </w:t>
      </w:r>
      <w:r w:rsidRPr="00722CFE">
        <w:t>……</w:t>
      </w:r>
      <w:proofErr w:type="gramStart"/>
      <w:r w:rsidRPr="00722CFE">
        <w:t>……</w:t>
      </w:r>
      <w:r w:rsidR="005D51E3">
        <w:t>.</w:t>
      </w:r>
      <w:r w:rsidRPr="00722CFE">
        <w:t>…</w:t>
      </w:r>
      <w:r w:rsidR="003A2073" w:rsidRPr="00722CFE">
        <w:t>….</w:t>
      </w:r>
      <w:proofErr w:type="gramEnd"/>
      <w:r w:rsidRPr="00722CFE">
        <w:t>………………………… 9</w:t>
      </w:r>
    </w:p>
    <w:p w14:paraId="3FE9F23F" w14:textId="77777777" w:rsidR="00642E59" w:rsidRPr="00722CFE" w:rsidRDefault="00642E59" w:rsidP="00276811">
      <w:pPr>
        <w:spacing w:after="120" w:line="276" w:lineRule="auto"/>
      </w:pPr>
      <w:r w:rsidRPr="00722CFE">
        <w:br w:type="page"/>
      </w:r>
    </w:p>
    <w:p w14:paraId="45E5E5D1" w14:textId="77777777" w:rsidR="00642E59" w:rsidRPr="00491AE3" w:rsidRDefault="00642E59" w:rsidP="00276811">
      <w:pPr>
        <w:pStyle w:val="Ttulo"/>
        <w:spacing w:after="120" w:line="276" w:lineRule="auto"/>
      </w:pPr>
      <w:bookmarkStart w:id="0" w:name="_Hlk136118209"/>
      <w:r w:rsidRPr="00491AE3">
        <w:lastRenderedPageBreak/>
        <w:t>Índice de tablas</w:t>
      </w:r>
    </w:p>
    <w:bookmarkEnd w:id="0"/>
    <w:p w14:paraId="7955A2E2" w14:textId="49412E24" w:rsidR="00642E59" w:rsidRPr="00722CFE" w:rsidRDefault="00642E59" w:rsidP="00276811">
      <w:pPr>
        <w:spacing w:after="120" w:line="276" w:lineRule="auto"/>
      </w:pPr>
      <w:r w:rsidRPr="00722CFE">
        <w:rPr>
          <w:b/>
          <w:bCs/>
        </w:rPr>
        <w:t>Tabla 1</w:t>
      </w:r>
      <w:r w:rsidRPr="00722CFE">
        <w:t xml:space="preserve">.  </w:t>
      </w:r>
      <w:r w:rsidR="001E3F3A" w:rsidRPr="00722CFE">
        <w:t xml:space="preserve">Principales avances </w:t>
      </w:r>
      <w:r w:rsidR="001E3F3A" w:rsidRPr="00722CFE">
        <w:rPr>
          <w:rFonts w:eastAsia="Times New Roman"/>
          <w:color w:val="222222"/>
          <w:lang w:eastAsia="es-ES"/>
        </w:rPr>
        <w:t xml:space="preserve">Industria 4.0   </w:t>
      </w:r>
      <w:r w:rsidRPr="00722CFE">
        <w:t>…………………………. 9</w:t>
      </w:r>
    </w:p>
    <w:p w14:paraId="1F72F646" w14:textId="77777777" w:rsidR="00642E59" w:rsidRPr="00722CFE" w:rsidRDefault="00642E59" w:rsidP="00276811">
      <w:pPr>
        <w:spacing w:after="120" w:line="276" w:lineRule="auto"/>
      </w:pPr>
    </w:p>
    <w:p w14:paraId="08CE6F91" w14:textId="77777777" w:rsidR="00642E59" w:rsidRPr="00722CFE" w:rsidRDefault="00642E59" w:rsidP="00276811">
      <w:pPr>
        <w:spacing w:after="120" w:line="276" w:lineRule="auto"/>
      </w:pPr>
    </w:p>
    <w:p w14:paraId="61CDCEAD" w14:textId="77777777" w:rsidR="00642E59" w:rsidRPr="00722CFE" w:rsidRDefault="00642E59" w:rsidP="00276811">
      <w:pPr>
        <w:spacing w:after="120" w:line="276" w:lineRule="auto"/>
      </w:pPr>
    </w:p>
    <w:p w14:paraId="6BB9E253" w14:textId="77777777" w:rsidR="00642E59" w:rsidRPr="00722CFE" w:rsidRDefault="00642E59" w:rsidP="00276811">
      <w:pPr>
        <w:spacing w:after="120" w:line="276" w:lineRule="auto"/>
      </w:pPr>
    </w:p>
    <w:p w14:paraId="23DE523C" w14:textId="77777777" w:rsidR="00642E59" w:rsidRPr="00722CFE" w:rsidRDefault="00642E59" w:rsidP="00276811">
      <w:pPr>
        <w:spacing w:after="120" w:line="276" w:lineRule="auto"/>
      </w:pPr>
    </w:p>
    <w:p w14:paraId="52E56223" w14:textId="77777777" w:rsidR="00642E59" w:rsidRPr="00722CFE" w:rsidRDefault="00642E59" w:rsidP="00276811">
      <w:pPr>
        <w:spacing w:after="120" w:line="276" w:lineRule="auto"/>
      </w:pPr>
    </w:p>
    <w:p w14:paraId="07547A01" w14:textId="77777777" w:rsidR="00642E59" w:rsidRPr="00722CFE" w:rsidRDefault="00642E59" w:rsidP="00276811">
      <w:pPr>
        <w:spacing w:after="120" w:line="276" w:lineRule="auto"/>
      </w:pPr>
    </w:p>
    <w:p w14:paraId="5043CB0F" w14:textId="77777777" w:rsidR="00642E59" w:rsidRPr="00722CFE" w:rsidRDefault="00642E59" w:rsidP="00276811">
      <w:pPr>
        <w:spacing w:after="120" w:line="276" w:lineRule="auto"/>
      </w:pPr>
    </w:p>
    <w:p w14:paraId="07459315" w14:textId="77777777" w:rsidR="00642E59" w:rsidRPr="00722CFE" w:rsidRDefault="00642E59" w:rsidP="00276811">
      <w:pPr>
        <w:spacing w:after="120" w:line="276" w:lineRule="auto"/>
      </w:pPr>
    </w:p>
    <w:p w14:paraId="6537F28F" w14:textId="77777777" w:rsidR="00642E59" w:rsidRPr="00722CFE" w:rsidRDefault="00642E59" w:rsidP="00276811">
      <w:pPr>
        <w:spacing w:after="120" w:line="276" w:lineRule="auto"/>
      </w:pPr>
    </w:p>
    <w:p w14:paraId="6DFB9E20" w14:textId="77777777" w:rsidR="00642E59" w:rsidRPr="00722CFE" w:rsidRDefault="00642E59" w:rsidP="00276811">
      <w:pPr>
        <w:spacing w:after="120" w:line="276" w:lineRule="auto"/>
      </w:pPr>
    </w:p>
    <w:p w14:paraId="70DF9E56" w14:textId="77777777" w:rsidR="00642E59" w:rsidRPr="00722CFE" w:rsidRDefault="00642E59" w:rsidP="00276811">
      <w:pPr>
        <w:spacing w:after="120" w:line="276" w:lineRule="auto"/>
      </w:pPr>
    </w:p>
    <w:p w14:paraId="44E871BC" w14:textId="77777777" w:rsidR="00642E59" w:rsidRPr="00722CFE" w:rsidRDefault="00642E59" w:rsidP="00276811">
      <w:pPr>
        <w:spacing w:after="120" w:line="276" w:lineRule="auto"/>
      </w:pPr>
    </w:p>
    <w:p w14:paraId="144A5D23" w14:textId="77777777" w:rsidR="00642E59" w:rsidRPr="00722CFE" w:rsidRDefault="00642E59" w:rsidP="00276811">
      <w:pPr>
        <w:spacing w:after="120" w:line="276" w:lineRule="auto"/>
      </w:pPr>
    </w:p>
    <w:p w14:paraId="738610EB" w14:textId="77777777" w:rsidR="00642E59" w:rsidRPr="00722CFE" w:rsidRDefault="00642E59" w:rsidP="00276811">
      <w:pPr>
        <w:spacing w:after="120" w:line="276" w:lineRule="auto"/>
      </w:pPr>
    </w:p>
    <w:p w14:paraId="637805D2" w14:textId="77777777" w:rsidR="00642E59" w:rsidRPr="00722CFE" w:rsidRDefault="00642E59" w:rsidP="00276811">
      <w:pPr>
        <w:spacing w:after="120" w:line="276" w:lineRule="auto"/>
      </w:pPr>
    </w:p>
    <w:p w14:paraId="463F29E8" w14:textId="77777777" w:rsidR="00642E59" w:rsidRPr="00722CFE" w:rsidRDefault="00642E59" w:rsidP="00276811">
      <w:pPr>
        <w:spacing w:after="120" w:line="276" w:lineRule="auto"/>
      </w:pPr>
    </w:p>
    <w:p w14:paraId="3B7B4B86" w14:textId="77777777" w:rsidR="00E11ECB" w:rsidRPr="00722CFE" w:rsidRDefault="00E11ECB" w:rsidP="00276811">
      <w:pPr>
        <w:spacing w:after="120" w:line="276" w:lineRule="auto"/>
      </w:pPr>
      <w:r w:rsidRPr="00722CFE">
        <w:br w:type="page"/>
      </w:r>
    </w:p>
    <w:p w14:paraId="218C1D73" w14:textId="77777777" w:rsidR="00642E59" w:rsidRPr="00722CFE" w:rsidRDefault="003A2073" w:rsidP="00276811">
      <w:pPr>
        <w:pStyle w:val="Ttulo1"/>
        <w:spacing w:after="120" w:line="276" w:lineRule="auto"/>
        <w:rPr>
          <w:sz w:val="24"/>
          <w:szCs w:val="24"/>
        </w:rPr>
      </w:pPr>
      <w:bookmarkStart w:id="1" w:name="_Hlk136117223"/>
      <w:bookmarkStart w:id="2" w:name="_Toc230802058"/>
      <w:r w:rsidRPr="00491AE3">
        <w:lastRenderedPageBreak/>
        <w:t>Introducción</w:t>
      </w:r>
      <w:bookmarkEnd w:id="1"/>
      <w:bookmarkEnd w:id="2"/>
    </w:p>
    <w:p w14:paraId="343EED92" w14:textId="500754DA" w:rsidR="00A818E0" w:rsidRPr="00A818E0" w:rsidRDefault="00A818E0" w:rsidP="00276811">
      <w:pPr>
        <w:pStyle w:val="Ttulo2"/>
        <w:spacing w:line="276" w:lineRule="auto"/>
      </w:pPr>
      <w:bookmarkStart w:id="3" w:name="_Toc230802059"/>
      <w:r w:rsidRPr="00A818E0">
        <w:t>Contextualización del proyecto</w:t>
      </w:r>
      <w:bookmarkEnd w:id="3"/>
    </w:p>
    <w:p w14:paraId="5A859571" w14:textId="47A71423" w:rsidR="001157DA" w:rsidRPr="001157DA" w:rsidRDefault="001157DA" w:rsidP="001157DA">
      <w:pPr>
        <w:widowControl/>
        <w:autoSpaceDE/>
        <w:autoSpaceDN/>
        <w:spacing w:before="100" w:beforeAutospacing="1" w:after="100" w:afterAutospacing="1"/>
        <w:ind w:right="0"/>
        <w:rPr>
          <w:rFonts w:eastAsia="Times New Roman"/>
          <w:lang w:eastAsia="es-ES"/>
        </w:rPr>
      </w:pPr>
      <w:r w:rsidRPr="001157DA">
        <w:rPr>
          <w:rFonts w:eastAsia="Times New Roman"/>
          <w:lang w:eastAsia="es-ES"/>
        </w:rPr>
        <w:t xml:space="preserve">En los últimos años, la industria ha evolucionado hacia modelos de producción más digitalizados, automatizados y conectados. Esta transformación se enmarca en la </w:t>
      </w:r>
      <w:r w:rsidRPr="001157DA">
        <w:rPr>
          <w:rFonts w:eastAsia="Times New Roman"/>
          <w:b/>
          <w:bCs/>
          <w:lang w:eastAsia="es-ES"/>
        </w:rPr>
        <w:t>Industria 4.0</w:t>
      </w:r>
      <w:r w:rsidRPr="001157DA">
        <w:rPr>
          <w:rFonts w:eastAsia="Times New Roman"/>
          <w:lang w:eastAsia="es-ES"/>
        </w:rPr>
        <w:t>, donde tecnologías como la robótica, los sensores, la visión artificial, el análisis de datos y las comunicaciones industriales permiten desarrollar procesos más flexibles y eficientes.</w:t>
      </w:r>
    </w:p>
    <w:p w14:paraId="51C2FF78" w14:textId="77777777" w:rsidR="001157DA" w:rsidRPr="001157DA" w:rsidRDefault="001157DA" w:rsidP="001157DA">
      <w:pPr>
        <w:widowControl/>
        <w:autoSpaceDE/>
        <w:autoSpaceDN/>
        <w:spacing w:before="100" w:beforeAutospacing="1" w:after="100" w:afterAutospacing="1"/>
        <w:ind w:right="0"/>
        <w:rPr>
          <w:rFonts w:eastAsia="Times New Roman"/>
          <w:lang w:eastAsia="es-ES"/>
        </w:rPr>
      </w:pPr>
      <w:r w:rsidRPr="001157DA">
        <w:rPr>
          <w:rFonts w:eastAsia="Times New Roman"/>
          <w:lang w:eastAsia="es-ES"/>
        </w:rPr>
        <w:t xml:space="preserve">Dentro de este contexto surge el concepto de </w:t>
      </w:r>
      <w:r w:rsidRPr="001157DA">
        <w:rPr>
          <w:rFonts w:eastAsia="Times New Roman"/>
          <w:b/>
          <w:bCs/>
          <w:lang w:eastAsia="es-ES"/>
        </w:rPr>
        <w:t>Smart Factory</w:t>
      </w:r>
      <w:r w:rsidRPr="001157DA">
        <w:rPr>
          <w:rFonts w:eastAsia="Times New Roman"/>
          <w:lang w:eastAsia="es-ES"/>
        </w:rPr>
        <w:t xml:space="preserve"> o fábrica inteligente, basado en la integración de equipos, sistemas de control y dispositivos de supervisión. Su finalidad es mejorar la gestión del proceso productivo mediante la conexión entre máquinas, la recogida de datos y la toma de decisiones basada en información del sistema.</w:t>
      </w:r>
    </w:p>
    <w:p w14:paraId="40CF7C41" w14:textId="77777777" w:rsidR="001157DA" w:rsidRPr="001157DA" w:rsidRDefault="001157DA" w:rsidP="001157DA">
      <w:pPr>
        <w:widowControl/>
        <w:autoSpaceDE/>
        <w:autoSpaceDN/>
        <w:spacing w:before="100" w:beforeAutospacing="1" w:after="100" w:afterAutospacing="1"/>
        <w:ind w:right="0"/>
        <w:rPr>
          <w:rFonts w:eastAsia="Times New Roman"/>
          <w:lang w:eastAsia="es-ES"/>
        </w:rPr>
      </w:pPr>
      <w:r w:rsidRPr="001157DA">
        <w:rPr>
          <w:rFonts w:eastAsia="Times New Roman"/>
          <w:lang w:eastAsia="es-ES"/>
        </w:rPr>
        <w:t>La robótica industrial tiene un papel importante en este tipo de entornos, ya que permite automatizar operaciones específicas dentro de una celda de manufactura. En este Trabajo Fin de Máster, estos principios se aplican al diseño y validación de una celda robótica orientada al ensamblaje y control de calidad de una placa PCB.</w:t>
      </w:r>
    </w:p>
    <w:p w14:paraId="2CF6062F" w14:textId="77777777" w:rsidR="00A818E0" w:rsidRPr="00A818E0" w:rsidRDefault="00A818E0" w:rsidP="00276811">
      <w:pPr>
        <w:pStyle w:val="Ttulo2"/>
        <w:numPr>
          <w:ilvl w:val="0"/>
          <w:numId w:val="0"/>
        </w:numPr>
        <w:spacing w:line="276" w:lineRule="auto"/>
        <w:ind w:left="1824" w:hanging="720"/>
        <w:rPr>
          <w:sz w:val="24"/>
          <w:szCs w:val="24"/>
        </w:rPr>
      </w:pPr>
    </w:p>
    <w:p w14:paraId="4DE7947B" w14:textId="0DEC2477" w:rsidR="006778DB" w:rsidRPr="006778DB" w:rsidRDefault="00A818E0" w:rsidP="001157DA">
      <w:pPr>
        <w:pStyle w:val="Ttulo2"/>
        <w:spacing w:line="276" w:lineRule="auto"/>
      </w:pPr>
      <w:bookmarkStart w:id="4" w:name="_Toc230802060"/>
      <w:r w:rsidRPr="00A818E0">
        <w:t>Importancia de la automatización en el sector electrónico</w:t>
      </w:r>
      <w:bookmarkEnd w:id="4"/>
    </w:p>
    <w:p w14:paraId="6E6455BA" w14:textId="77777777" w:rsidR="001157DA" w:rsidRPr="001157DA" w:rsidRDefault="001157DA" w:rsidP="001157DA">
      <w:pPr>
        <w:widowControl/>
        <w:autoSpaceDE/>
        <w:autoSpaceDN/>
        <w:spacing w:before="100" w:beforeAutospacing="1" w:after="100" w:afterAutospacing="1"/>
        <w:ind w:right="0"/>
        <w:rPr>
          <w:rFonts w:eastAsia="Times New Roman"/>
          <w:lang w:eastAsia="es-ES"/>
        </w:rPr>
      </w:pPr>
      <w:r w:rsidRPr="001157DA">
        <w:rPr>
          <w:rFonts w:eastAsia="Times New Roman"/>
          <w:lang w:eastAsia="es-ES"/>
        </w:rPr>
        <w:t>El sector electrónico trabaja con productos cada vez más compactos, complejos y exigentes desde el punto de vista técnico. Las placas de circuito impreso, o PCB, son componentes esenciales en numerosos dispositivos electrónicos, por lo que su proceso de fabricación debe garantizar un funcionamiento fiable.</w:t>
      </w:r>
    </w:p>
    <w:p w14:paraId="1A39AC52" w14:textId="77777777" w:rsidR="001157DA" w:rsidRPr="001157DA" w:rsidRDefault="001157DA" w:rsidP="001157DA">
      <w:pPr>
        <w:widowControl/>
        <w:autoSpaceDE/>
        <w:autoSpaceDN/>
        <w:spacing w:before="100" w:beforeAutospacing="1" w:after="100" w:afterAutospacing="1"/>
        <w:ind w:right="0"/>
        <w:rPr>
          <w:rFonts w:eastAsia="Times New Roman"/>
          <w:lang w:eastAsia="es-ES"/>
        </w:rPr>
      </w:pPr>
      <w:r w:rsidRPr="001157DA">
        <w:rPr>
          <w:rFonts w:eastAsia="Times New Roman"/>
          <w:lang w:eastAsia="es-ES"/>
        </w:rPr>
        <w:t xml:space="preserve">La automatización resulta especialmente útil en este sector porque permite organizar las tareas de ensamblaje e inspección de forma más controlada. Operaciones como la manipulación de componentes, su posicionamiento o la </w:t>
      </w:r>
      <w:r w:rsidRPr="001157DA">
        <w:rPr>
          <w:rFonts w:eastAsia="Times New Roman"/>
          <w:lang w:eastAsia="es-ES"/>
        </w:rPr>
        <w:lastRenderedPageBreak/>
        <w:t>verificación de defectos requieren estabilidad, coordinación y capacidad para mantener unos resultados constantes.</w:t>
      </w:r>
    </w:p>
    <w:p w14:paraId="3194810F" w14:textId="77777777" w:rsidR="001157DA" w:rsidRPr="001157DA" w:rsidRDefault="001157DA" w:rsidP="001157DA">
      <w:pPr>
        <w:widowControl/>
        <w:autoSpaceDE/>
        <w:autoSpaceDN/>
        <w:spacing w:before="100" w:beforeAutospacing="1" w:after="100" w:afterAutospacing="1"/>
        <w:ind w:right="0"/>
        <w:rPr>
          <w:rFonts w:eastAsia="Times New Roman"/>
          <w:lang w:eastAsia="es-ES"/>
        </w:rPr>
      </w:pPr>
      <w:r w:rsidRPr="001157DA">
        <w:rPr>
          <w:rFonts w:eastAsia="Times New Roman"/>
          <w:lang w:eastAsia="es-ES"/>
        </w:rPr>
        <w:t>Además, los sistemas automatizados facilitan el registro de información del proceso, lo que permite mejorar la trazabilidad y analizar posibles incidencias. Por ello, la automatización no solo mejora la ejecución de las tareas, sino también la capacidad de supervisión y adaptación del sistema productivo.</w:t>
      </w:r>
    </w:p>
    <w:p w14:paraId="011E6B22" w14:textId="77777777" w:rsidR="00A818E0" w:rsidRPr="00A818E0" w:rsidRDefault="00A818E0" w:rsidP="00276811">
      <w:pPr>
        <w:spacing w:line="276" w:lineRule="auto"/>
      </w:pPr>
    </w:p>
    <w:p w14:paraId="3448F685" w14:textId="2772C9CB" w:rsidR="00A818E0" w:rsidRDefault="006778DB" w:rsidP="001157DA">
      <w:pPr>
        <w:pStyle w:val="Ttulo2"/>
        <w:numPr>
          <w:ilvl w:val="0"/>
          <w:numId w:val="0"/>
        </w:numPr>
        <w:spacing w:line="276" w:lineRule="auto"/>
        <w:ind w:left="1824" w:hanging="720"/>
      </w:pPr>
      <w:bookmarkStart w:id="5" w:name="_Toc230802061"/>
      <w:r>
        <w:t xml:space="preserve">1.3 </w:t>
      </w:r>
      <w:r w:rsidR="00A818E0" w:rsidRPr="00A818E0">
        <w:t>Problemática actual del ensamblaje y</w:t>
      </w:r>
      <w:r w:rsidR="001157DA">
        <w:t xml:space="preserve"> </w:t>
      </w:r>
      <w:r w:rsidR="00A818E0" w:rsidRPr="00A818E0">
        <w:t>control de calidad de PCB</w:t>
      </w:r>
      <w:bookmarkEnd w:id="5"/>
    </w:p>
    <w:p w14:paraId="2BAA0B9B" w14:textId="77777777" w:rsidR="006778DB" w:rsidRDefault="006778DB" w:rsidP="006778DB">
      <w:pPr>
        <w:spacing w:line="276" w:lineRule="auto"/>
        <w:rPr>
          <w:rFonts w:eastAsia="Times New Roman"/>
          <w:lang w:eastAsia="es-ES"/>
        </w:rPr>
      </w:pPr>
    </w:p>
    <w:p w14:paraId="66613F28" w14:textId="77777777" w:rsidR="001157DA" w:rsidRDefault="001157DA" w:rsidP="001157DA">
      <w:pPr>
        <w:rPr>
          <w:rFonts w:eastAsia="Times New Roman"/>
          <w:lang w:eastAsia="es-ES"/>
        </w:rPr>
      </w:pPr>
      <w:r w:rsidRPr="001157DA">
        <w:rPr>
          <w:rFonts w:eastAsia="Times New Roman"/>
          <w:lang w:eastAsia="es-ES"/>
        </w:rPr>
        <w:t>El ensamblaje y control de calidad de placas PCB presenta dificultades debido al reducido tamaño de sus componentes y a la proximidad entre ellos. Esta situación aumenta la complejidad del proceso y hace que pequeños errores de colocación, orientación o conexión puedan afectar al funcionamiento final de la placa.</w:t>
      </w:r>
    </w:p>
    <w:p w14:paraId="52EAA849" w14:textId="77777777" w:rsidR="001157DA" w:rsidRPr="001157DA" w:rsidRDefault="001157DA" w:rsidP="001157DA">
      <w:pPr>
        <w:rPr>
          <w:rFonts w:eastAsia="Times New Roman"/>
          <w:lang w:eastAsia="es-ES"/>
        </w:rPr>
      </w:pPr>
    </w:p>
    <w:p w14:paraId="3BC0CC88" w14:textId="77777777" w:rsidR="001157DA" w:rsidRDefault="001157DA" w:rsidP="001157DA">
      <w:pPr>
        <w:rPr>
          <w:rFonts w:eastAsia="Times New Roman"/>
          <w:lang w:eastAsia="es-ES"/>
        </w:rPr>
      </w:pPr>
      <w:r w:rsidRPr="001157DA">
        <w:rPr>
          <w:rFonts w:eastAsia="Times New Roman"/>
          <w:lang w:eastAsia="es-ES"/>
        </w:rPr>
        <w:t>En algunos procesos, determinadas fases siguen realizándose de forma manual o semiautomatizada, lo que puede generar variabilidad en los resultados. Factores como la fatiga, la experiencia del operario o la dificultad para detectar defectos pequeños pueden influir en la calidad del producto.</w:t>
      </w:r>
    </w:p>
    <w:p w14:paraId="2B7C7F89" w14:textId="77777777" w:rsidR="001157DA" w:rsidRPr="001157DA" w:rsidRDefault="001157DA" w:rsidP="001157DA">
      <w:pPr>
        <w:rPr>
          <w:rFonts w:eastAsia="Times New Roman"/>
          <w:lang w:eastAsia="es-ES"/>
        </w:rPr>
      </w:pPr>
    </w:p>
    <w:p w14:paraId="6E733F91" w14:textId="77777777" w:rsidR="001157DA" w:rsidRPr="001157DA" w:rsidRDefault="001157DA" w:rsidP="001157DA">
      <w:pPr>
        <w:rPr>
          <w:rFonts w:eastAsia="Times New Roman"/>
          <w:lang w:eastAsia="es-ES"/>
        </w:rPr>
      </w:pPr>
      <w:r w:rsidRPr="001157DA">
        <w:rPr>
          <w:rFonts w:eastAsia="Times New Roman"/>
          <w:lang w:eastAsia="es-ES"/>
        </w:rPr>
        <w:t>También es importante la detección temprana de fallos, ya que defectos no identificados a tiempo pueden pasar a fases posteriores y provocar costes de reparación, reprocesado o descarte. Además, si la información del proceso no se registra de forma adecuada, resulta más difícil localizar el origen de los errores y aplicar mejoras.</w:t>
      </w:r>
    </w:p>
    <w:p w14:paraId="67EF6396" w14:textId="77777777" w:rsidR="006778DB" w:rsidRPr="006778DB" w:rsidRDefault="006778DB" w:rsidP="006778DB"/>
    <w:p w14:paraId="491C97FF" w14:textId="77777777" w:rsidR="00A818E0" w:rsidRPr="00A818E0" w:rsidRDefault="00A818E0" w:rsidP="00276811">
      <w:pPr>
        <w:spacing w:line="276" w:lineRule="auto"/>
      </w:pPr>
    </w:p>
    <w:p w14:paraId="3C0803DB" w14:textId="77777777" w:rsidR="00A818E0" w:rsidRDefault="00A818E0" w:rsidP="00276811">
      <w:pPr>
        <w:pStyle w:val="Ttulo2"/>
        <w:numPr>
          <w:ilvl w:val="0"/>
          <w:numId w:val="0"/>
        </w:numPr>
        <w:spacing w:line="276" w:lineRule="auto"/>
        <w:ind w:left="1824" w:hanging="720"/>
      </w:pPr>
      <w:bookmarkStart w:id="6" w:name="_Toc230802062"/>
      <w:r w:rsidRPr="00A818E0">
        <w:t>1.4. Justificación del proyecto</w:t>
      </w:r>
      <w:bookmarkEnd w:id="6"/>
      <w:r w:rsidRPr="00A818E0">
        <w:br/>
      </w:r>
    </w:p>
    <w:p w14:paraId="2A32B63D" w14:textId="77777777" w:rsidR="001157DA" w:rsidRDefault="001157DA" w:rsidP="001157DA">
      <w:r w:rsidRPr="001157DA">
        <w:t xml:space="preserve">Este proyecto se justifica por la necesidad de plantear una solución </w:t>
      </w:r>
      <w:r w:rsidRPr="001157DA">
        <w:lastRenderedPageBreak/>
        <w:t>automatizada capaz de mejorar el ensamblaje y la verificación de placas PCB. El diseño de una celda de manufactura robótica permite integrar en un mismo entorno tareas de manipulación, ensamblaje e inspección, reduciendo la dependencia de operaciones manuales críticas.</w:t>
      </w:r>
    </w:p>
    <w:p w14:paraId="76E8A4CC" w14:textId="77777777" w:rsidR="001157DA" w:rsidRPr="001157DA" w:rsidRDefault="001157DA" w:rsidP="001157DA"/>
    <w:p w14:paraId="76860046" w14:textId="77777777" w:rsidR="001157DA" w:rsidRDefault="001157DA" w:rsidP="001157DA">
      <w:r w:rsidRPr="001157DA">
        <w:t xml:space="preserve">El enfoque basado en </w:t>
      </w:r>
      <w:r w:rsidRPr="004877BA">
        <w:t>Smart Factory</w:t>
      </w:r>
      <w:r w:rsidRPr="001157DA">
        <w:t xml:space="preserve"> aporta valor al proyecto porque permite considerar no solo la automatización de las tareas, sino también la supervisión, el registro de datos y la validación del funcionamiento de la celda. De esta forma, la propuesta se orienta hacia un sistema más controlado, trazable y adaptable.</w:t>
      </w:r>
    </w:p>
    <w:p w14:paraId="6986D1B4" w14:textId="77777777" w:rsidR="001157DA" w:rsidRPr="001157DA" w:rsidRDefault="001157DA" w:rsidP="001157DA"/>
    <w:p w14:paraId="0DC56D87" w14:textId="77777777" w:rsidR="001157DA" w:rsidRPr="001157DA" w:rsidRDefault="001157DA" w:rsidP="001157DA">
      <w:r w:rsidRPr="001157DA">
        <w:t>Desde el punto de vista académico y tecnológico, el trabajo permite aplicar conocimientos de robótica, automatización industrial, visión artificial y control de calidad a un caso práctico relacionado con la fabricación electrónica. Por tanto, el proyecto resulta adecuado para estudiar y validar una solución alineada con las necesidades actuales de la industria.</w:t>
      </w:r>
    </w:p>
    <w:p w14:paraId="75BDD01C" w14:textId="77777777" w:rsidR="006778DB" w:rsidRPr="006778DB" w:rsidRDefault="006778DB" w:rsidP="006778DB"/>
    <w:p w14:paraId="42580A54" w14:textId="77777777" w:rsidR="006778DB" w:rsidRDefault="006778DB" w:rsidP="00276811">
      <w:pPr>
        <w:pStyle w:val="Ttulo2"/>
        <w:numPr>
          <w:ilvl w:val="0"/>
          <w:numId w:val="0"/>
        </w:numPr>
        <w:spacing w:line="276" w:lineRule="auto"/>
        <w:ind w:left="1824" w:hanging="720"/>
      </w:pPr>
    </w:p>
    <w:p w14:paraId="0BA7D3F4" w14:textId="47813195" w:rsidR="00A818E0" w:rsidRDefault="00A818E0" w:rsidP="00276811">
      <w:pPr>
        <w:pStyle w:val="Ttulo2"/>
        <w:numPr>
          <w:ilvl w:val="0"/>
          <w:numId w:val="0"/>
        </w:numPr>
        <w:spacing w:line="276" w:lineRule="auto"/>
        <w:ind w:left="1824" w:hanging="720"/>
        <w:rPr>
          <w:sz w:val="24"/>
          <w:szCs w:val="24"/>
        </w:rPr>
      </w:pPr>
      <w:bookmarkStart w:id="7" w:name="_Toc230802063"/>
      <w:r w:rsidRPr="00A818E0">
        <w:t>1.5. Descripción general de la solución</w:t>
      </w:r>
      <w:r>
        <w:t xml:space="preserve"> </w:t>
      </w:r>
      <w:r w:rsidRPr="00A818E0">
        <w:t>propuesta</w:t>
      </w:r>
      <w:bookmarkEnd w:id="7"/>
      <w:r w:rsidRPr="00A818E0">
        <w:br/>
      </w:r>
    </w:p>
    <w:p w14:paraId="55E83B7B" w14:textId="77777777" w:rsidR="00230D2D" w:rsidRPr="00230D2D" w:rsidRDefault="00230D2D" w:rsidP="00230D2D">
      <w:r w:rsidRPr="00230D2D">
        <w:t>La solución propuesta consiste en el diseño de una celda de manufactura robótica orientada al ensamblaje y control de calidad de una placa PCB. El objetivo es reproducir, a escala funcional, un proceso de fabricación electrónica en el que los distintos elementos de la celda actúen de forma coordinada y bajo una secuencia de trabajo definida.</w:t>
      </w:r>
    </w:p>
    <w:p w14:paraId="493EC8E8" w14:textId="77777777" w:rsidR="00230D2D" w:rsidRPr="00230D2D" w:rsidRDefault="00230D2D" w:rsidP="00230D2D">
      <w:r w:rsidRPr="00230D2D">
        <w:t xml:space="preserve">La celda integrará operaciones de manipulación, posicionamiento, ensamblaje e inspección, permitiendo verificar el resultado final de la placa dentro de un entorno controlado. Para ello, se contemplará el uso de elementos propios de la automatización industrial, como robots, </w:t>
      </w:r>
      <w:r w:rsidRPr="00230D2D">
        <w:lastRenderedPageBreak/>
        <w:t>sensores, sistemas de visión artificial, dispositivos de control y herramientas de supervisión.</w:t>
      </w:r>
    </w:p>
    <w:p w14:paraId="08AE435A" w14:textId="77777777" w:rsidR="00230D2D" w:rsidRPr="00230D2D" w:rsidRDefault="00230D2D" w:rsidP="00230D2D">
      <w:r w:rsidRPr="00230D2D">
        <w:t>Además, la solución se plantea bajo un enfoque de Smart Factory, incorporando la recogida de información relevante durante el funcionamiento de la celda. Esto permitirá analizar el comportamiento del sistema, comprobar su rendimiento y validar si la propuesta responde adecuadamente a las necesidades del proceso planteado.</w:t>
      </w:r>
    </w:p>
    <w:p w14:paraId="281075EB" w14:textId="77777777" w:rsidR="00BE54FE" w:rsidRPr="00BE54FE" w:rsidRDefault="00BE54FE" w:rsidP="00BE54FE"/>
    <w:p w14:paraId="489498CF" w14:textId="77777777" w:rsidR="00A818E0" w:rsidRPr="00A818E0" w:rsidRDefault="00A818E0" w:rsidP="00276811">
      <w:pPr>
        <w:spacing w:line="276" w:lineRule="auto"/>
      </w:pPr>
    </w:p>
    <w:p w14:paraId="167466E0" w14:textId="77777777" w:rsidR="00A818E0" w:rsidRDefault="00A818E0" w:rsidP="00276811">
      <w:pPr>
        <w:pStyle w:val="Ttulo2"/>
        <w:numPr>
          <w:ilvl w:val="0"/>
          <w:numId w:val="0"/>
        </w:numPr>
        <w:spacing w:line="276" w:lineRule="auto"/>
        <w:ind w:left="1824" w:hanging="720"/>
        <w:rPr>
          <w:sz w:val="24"/>
          <w:szCs w:val="24"/>
        </w:rPr>
      </w:pPr>
      <w:bookmarkStart w:id="8" w:name="_Toc230802064"/>
      <w:r w:rsidRPr="00A818E0">
        <w:t>1.6. Alcance del trabajo</w:t>
      </w:r>
      <w:bookmarkEnd w:id="8"/>
      <w:r w:rsidRPr="00A818E0">
        <w:br/>
      </w:r>
    </w:p>
    <w:p w14:paraId="700B7857" w14:textId="77777777" w:rsidR="00BE54FE" w:rsidRDefault="00BE54FE" w:rsidP="00BE54FE">
      <w:r w:rsidRPr="00BE54FE">
        <w:t>El alcance de este Trabajo Fin de Máster se centra en el diseño, desarrollo y validación de una celda de manufactura robótica aplicada a un caso concreto de fabricación electrónica. El trabajo abordará la definición de la arquitectura general de la celda, la selección de los principales elementos tecnológicos y la organización de las operaciones necesarias para el ensamblaje y la inspección de la placa PCB.</w:t>
      </w:r>
    </w:p>
    <w:p w14:paraId="15B94881" w14:textId="77777777" w:rsidR="00BE54FE" w:rsidRPr="00BE54FE" w:rsidRDefault="00BE54FE" w:rsidP="00BE54FE"/>
    <w:p w14:paraId="489C7F1F" w14:textId="4E4B471B" w:rsidR="00BE54FE" w:rsidRDefault="00BE54FE" w:rsidP="00BE54FE">
      <w:r w:rsidRPr="00BE54FE">
        <w:t>También se incluirá el estudio del funcionamiento de la celda mediante herramientas de simulación, modelado o pruebas controladas, con el objetivo de comprobar la viabilidad de la solución propuesta. La validación permitirá analizar aspectos como la correcta secuencia de trabajo, la coordinación entre los distintos sistemas y la capacidad de inspección del proceso.</w:t>
      </w:r>
    </w:p>
    <w:p w14:paraId="7742A82E" w14:textId="77777777" w:rsidR="00BE54FE" w:rsidRPr="00BE54FE" w:rsidRDefault="00BE54FE" w:rsidP="00BE54FE"/>
    <w:p w14:paraId="327D40B7" w14:textId="77777777" w:rsidR="00230D2D" w:rsidRDefault="00230D2D" w:rsidP="00BE54FE">
      <w:r w:rsidRPr="00230D2D">
        <w:t>No obstante, el proyecto no pretende desarrollar una línea industrial completa ni cubrir todas las fases reales de fabricación de una PCB, sino centrarse en aquellas relacionadas con el ensamblaje, la inspección y la validación funcional de la celda propuesta.</w:t>
      </w:r>
    </w:p>
    <w:p w14:paraId="4E0C5C9A" w14:textId="77777777" w:rsidR="00230D2D" w:rsidRDefault="00230D2D" w:rsidP="00BE54FE"/>
    <w:p w14:paraId="13A2384F" w14:textId="0A287B3C" w:rsidR="00BE54FE" w:rsidRDefault="00BE54FE" w:rsidP="00BE54FE">
      <w:r w:rsidRPr="00BE54FE">
        <w:t>Su finalidad es plantear y validar una solución funcional, representativa y adaptable, que sirva como base para posibles mejoras o desarrollos posteriores en entornos reales de fabricación.</w:t>
      </w:r>
    </w:p>
    <w:p w14:paraId="34F8257A" w14:textId="77777777" w:rsidR="00230D2D" w:rsidRDefault="00230D2D" w:rsidP="00BE54FE"/>
    <w:p w14:paraId="5C3210FD" w14:textId="07138A03" w:rsidR="00A818E0" w:rsidRDefault="00A818E0" w:rsidP="00BE54FE">
      <w:pPr>
        <w:pStyle w:val="Ttulo2"/>
        <w:numPr>
          <w:ilvl w:val="0"/>
          <w:numId w:val="0"/>
        </w:numPr>
        <w:ind w:left="1824" w:hanging="720"/>
      </w:pPr>
      <w:bookmarkStart w:id="9" w:name="_Toc230802065"/>
      <w:r w:rsidRPr="00A818E0">
        <w:t>1.7. Estructura del documento</w:t>
      </w:r>
      <w:bookmarkEnd w:id="9"/>
    </w:p>
    <w:p w14:paraId="793C9305" w14:textId="64D4AF05" w:rsidR="00BE54FE" w:rsidRPr="00BE54FE" w:rsidRDefault="00BE54FE" w:rsidP="00BE54FE">
      <w:pPr>
        <w:spacing w:after="120"/>
        <w:ind w:right="0"/>
        <w:jc w:val="both"/>
      </w:pPr>
      <w:r w:rsidRPr="00BE54FE">
        <w:t>El documento se organiza en varios apartados que permiten desarrollar el proyecto de forma progresiva. En primer lugar, se presenta la introducción, donde se contextualiza el trabajo, se expone la importancia de la automatización en el sector electrónico, se describe la problemática actual del ensamblaje y cont</w:t>
      </w:r>
      <w:r>
        <w:t>r</w:t>
      </w:r>
      <w:r w:rsidRPr="00BE54FE">
        <w:t>ol de calidad de PCB y se justifica la necesidad del proyecto.</w:t>
      </w:r>
    </w:p>
    <w:p w14:paraId="10B6B027" w14:textId="4B90762C" w:rsidR="00BE54FE" w:rsidRPr="00BE54FE" w:rsidRDefault="00BE54FE" w:rsidP="00BE54FE">
      <w:pPr>
        <w:spacing w:after="120"/>
        <w:ind w:right="0"/>
        <w:jc w:val="both"/>
      </w:pPr>
      <w:r w:rsidRPr="00BE54FE">
        <w:t xml:space="preserve">A continuación, se definen los </w:t>
      </w:r>
      <w:r w:rsidRPr="004877BA">
        <w:t>objetivos generales y específicos</w:t>
      </w:r>
      <w:r w:rsidRPr="00BE54FE">
        <w:t>, así como la hipótesis de partida. Posteriormente, se desarrolla la metodología empleada, indicando las fases seguidas para el diseño, desarrollo y validación de la celda de manufactura robótica.</w:t>
      </w:r>
    </w:p>
    <w:p w14:paraId="69462304" w14:textId="77777777" w:rsidR="00BE54FE" w:rsidRPr="00BE54FE" w:rsidRDefault="00BE54FE" w:rsidP="00BE54FE">
      <w:pPr>
        <w:spacing w:after="120"/>
        <w:ind w:right="0"/>
        <w:jc w:val="both"/>
      </w:pPr>
      <w:r w:rsidRPr="00BE54FE">
        <w:t>Después, se incluye el marco teórico y normativo, donde se recogen los conceptos y referencias necesarios para fundamentar el trabajo. Seguidamente, se presentan los resultados obtenidos y su análisis, valorando el funcionamiento de la solución propuesta. Finalmente, el documento recoge las conclusiones, las recomendaciones, las referencias bibliográficas y los anexos correspondientes.</w:t>
      </w:r>
    </w:p>
    <w:p w14:paraId="1D83CB2D" w14:textId="77777777" w:rsidR="002D28B2" w:rsidRDefault="002D28B2" w:rsidP="00276811">
      <w:pPr>
        <w:spacing w:after="120" w:line="276" w:lineRule="auto"/>
        <w:ind w:right="0"/>
        <w:jc w:val="both"/>
      </w:pPr>
    </w:p>
    <w:p w14:paraId="39F4D9DD" w14:textId="77777777" w:rsidR="00A818E0" w:rsidRDefault="00A818E0" w:rsidP="00276811">
      <w:pPr>
        <w:spacing w:after="120" w:line="276" w:lineRule="auto"/>
        <w:ind w:right="0"/>
        <w:jc w:val="both"/>
      </w:pPr>
    </w:p>
    <w:p w14:paraId="38E0C4F4" w14:textId="77777777" w:rsidR="002D28B2" w:rsidRPr="00722CFE" w:rsidRDefault="002D28B2" w:rsidP="00276811">
      <w:pPr>
        <w:spacing w:after="120" w:line="276" w:lineRule="auto"/>
        <w:ind w:right="0"/>
        <w:jc w:val="both"/>
        <w:rPr>
          <w:b/>
        </w:rPr>
      </w:pPr>
    </w:p>
    <w:p w14:paraId="61829076" w14:textId="77777777" w:rsidR="00474448" w:rsidRPr="00722CFE" w:rsidRDefault="00474448" w:rsidP="00276811">
      <w:pPr>
        <w:pStyle w:val="Textoindependiente"/>
        <w:spacing w:after="120" w:line="276" w:lineRule="auto"/>
        <w:rPr>
          <w:rFonts w:ascii="Arial" w:hAnsi="Arial" w:cs="Arial"/>
          <w:sz w:val="24"/>
          <w:szCs w:val="24"/>
        </w:rPr>
      </w:pPr>
    </w:p>
    <w:p w14:paraId="2BA226A1" w14:textId="77777777" w:rsidR="00474448" w:rsidRPr="00722CFE" w:rsidRDefault="00474448" w:rsidP="00276811">
      <w:pPr>
        <w:pStyle w:val="Textoindependiente"/>
        <w:spacing w:after="120" w:line="276" w:lineRule="auto"/>
        <w:rPr>
          <w:rFonts w:ascii="Arial" w:hAnsi="Arial" w:cs="Arial"/>
          <w:sz w:val="24"/>
          <w:szCs w:val="24"/>
        </w:rPr>
      </w:pPr>
      <w:r w:rsidRPr="00722CFE">
        <w:rPr>
          <w:rFonts w:ascii="Arial" w:hAnsi="Arial" w:cs="Arial"/>
          <w:sz w:val="24"/>
          <w:szCs w:val="24"/>
        </w:rPr>
        <w:br w:type="page"/>
      </w:r>
    </w:p>
    <w:p w14:paraId="3CB4C4CB" w14:textId="77777777" w:rsidR="00474448" w:rsidRPr="00722CFE" w:rsidRDefault="00474448" w:rsidP="00276811">
      <w:pPr>
        <w:pStyle w:val="Ttulo1"/>
        <w:spacing w:after="120" w:line="276" w:lineRule="auto"/>
        <w:rPr>
          <w:sz w:val="24"/>
          <w:szCs w:val="24"/>
        </w:rPr>
      </w:pPr>
      <w:bookmarkStart w:id="10" w:name="_Toc230802066"/>
      <w:r w:rsidRPr="00491AE3">
        <w:lastRenderedPageBreak/>
        <w:t>Objetivo</w:t>
      </w:r>
      <w:bookmarkStart w:id="11" w:name="_Hlk136119405"/>
      <w:r w:rsidRPr="00491AE3">
        <w:t>s</w:t>
      </w:r>
      <w:bookmarkEnd w:id="10"/>
      <w:bookmarkEnd w:id="11"/>
      <w:r w:rsidRPr="00722CFE">
        <w:rPr>
          <w:sz w:val="24"/>
          <w:szCs w:val="24"/>
        </w:rPr>
        <w:t xml:space="preserve"> </w:t>
      </w:r>
    </w:p>
    <w:p w14:paraId="4C6E559B" w14:textId="08708E64" w:rsidR="004877BA" w:rsidRDefault="00EC4DA5" w:rsidP="004877BA">
      <w:pPr>
        <w:pStyle w:val="Ttulo2"/>
        <w:spacing w:after="120" w:line="276" w:lineRule="auto"/>
      </w:pPr>
      <w:bookmarkStart w:id="12" w:name="_Toc230802067"/>
      <w:r w:rsidRPr="00491AE3">
        <w:t>Objetivos generales</w:t>
      </w:r>
      <w:bookmarkEnd w:id="12"/>
    </w:p>
    <w:p w14:paraId="4BC5E0C7" w14:textId="77777777" w:rsidR="004877BA" w:rsidRDefault="004877BA" w:rsidP="00276811">
      <w:pPr>
        <w:spacing w:after="120" w:line="276" w:lineRule="auto"/>
        <w:ind w:right="0"/>
        <w:jc w:val="both"/>
      </w:pPr>
      <w:r w:rsidRPr="004877BA">
        <w:t xml:space="preserve">El objetivo general de este Trabajo Fin de Máster es diseñar, implementar y validar una celda de manufactura robótica basada en Smart Factory para el ensamblaje de una placa PCB con sus correspondientes componentes, incorporando un sistema de control de calidad mediante visión artificial. </w:t>
      </w:r>
    </w:p>
    <w:p w14:paraId="77BFE107" w14:textId="0B25FF75" w:rsidR="004877BA" w:rsidRPr="00722CFE" w:rsidRDefault="004877BA" w:rsidP="00276811">
      <w:pPr>
        <w:spacing w:after="120" w:line="276" w:lineRule="auto"/>
        <w:ind w:right="0"/>
        <w:jc w:val="both"/>
      </w:pPr>
      <w:r w:rsidRPr="004877BA">
        <w:t>Para ello, se integrarán tecnologías de automatización, robótica, supervisión e inspección que permitan representar un proceso de fabricación electrónica de forma funcional, controlada y adaptable.</w:t>
      </w:r>
    </w:p>
    <w:p w14:paraId="78E49633" w14:textId="77777777" w:rsidR="00EC4DA5" w:rsidRPr="00491AE3" w:rsidRDefault="00EC4DA5" w:rsidP="00276811">
      <w:pPr>
        <w:pStyle w:val="Ttulo2"/>
        <w:spacing w:after="120" w:line="276" w:lineRule="auto"/>
      </w:pPr>
      <w:bookmarkStart w:id="13" w:name="_Toc230802068"/>
      <w:r w:rsidRPr="00491AE3">
        <w:t>Objetivos específicos</w:t>
      </w:r>
      <w:bookmarkEnd w:id="13"/>
    </w:p>
    <w:p w14:paraId="04AEDC54" w14:textId="0CAC5ABE" w:rsidR="004877BA" w:rsidRDefault="00474448" w:rsidP="00276811">
      <w:pPr>
        <w:spacing w:after="120" w:line="276" w:lineRule="auto"/>
        <w:ind w:right="0"/>
        <w:jc w:val="both"/>
      </w:pPr>
      <w:r w:rsidRPr="00722CFE">
        <w:t>Los objetivos específicos se derivan del objetivo general y se enfocan en aspectos más concretos y detallados que se deben abordar para lograr el objetivo general.</w:t>
      </w:r>
    </w:p>
    <w:p w14:paraId="128BD94F" w14:textId="3E1026C6" w:rsidR="004877BA" w:rsidRDefault="004877BA" w:rsidP="004877BA">
      <w:pPr>
        <w:spacing w:after="120" w:line="276" w:lineRule="auto"/>
        <w:ind w:right="0"/>
        <w:jc w:val="both"/>
      </w:pPr>
      <w:r>
        <w:t>Para alcanzar el objetivo general planteado, se establecen los siguientes objetivos específicos:</w:t>
      </w:r>
    </w:p>
    <w:p w14:paraId="1A1C6C4A" w14:textId="31755240" w:rsidR="004877BA" w:rsidRDefault="004877BA" w:rsidP="004877BA">
      <w:pPr>
        <w:pStyle w:val="Prrafodelista"/>
        <w:numPr>
          <w:ilvl w:val="0"/>
          <w:numId w:val="12"/>
        </w:numPr>
        <w:spacing w:after="120" w:line="276" w:lineRule="auto"/>
        <w:ind w:right="0"/>
        <w:jc w:val="both"/>
      </w:pPr>
      <w:r>
        <w:t>Analizar las necesidades del proceso de ensamblaje y control de calidad de una placa PCB, identificando las operaciones principales que debe realizar la celda y los requisitos básicos de funcionamiento.</w:t>
      </w:r>
    </w:p>
    <w:p w14:paraId="46113805" w14:textId="77777777" w:rsidR="004877BA" w:rsidRDefault="004877BA" w:rsidP="004877BA">
      <w:pPr>
        <w:pStyle w:val="Prrafodelista"/>
        <w:spacing w:after="120" w:line="276" w:lineRule="auto"/>
        <w:ind w:right="0"/>
        <w:jc w:val="both"/>
      </w:pPr>
    </w:p>
    <w:p w14:paraId="10A0EC5F" w14:textId="49138E83" w:rsidR="004877BA" w:rsidRDefault="004877BA" w:rsidP="004877BA">
      <w:pPr>
        <w:pStyle w:val="Prrafodelista"/>
        <w:numPr>
          <w:ilvl w:val="0"/>
          <w:numId w:val="12"/>
        </w:numPr>
        <w:spacing w:after="120" w:line="276" w:lineRule="auto"/>
        <w:ind w:right="0"/>
        <w:jc w:val="both"/>
      </w:pPr>
      <w:r>
        <w:t>Definir la arquitectura general de la celda de manufactura robótica, estableciendo la disposición de los elementos principales, la secuencia de trabajo y la relación entre los distintos sistemas que intervienen en el proceso.</w:t>
      </w:r>
    </w:p>
    <w:p w14:paraId="08C16D21" w14:textId="77777777" w:rsidR="004877BA" w:rsidRDefault="004877BA" w:rsidP="004877BA">
      <w:pPr>
        <w:spacing w:after="120" w:line="240" w:lineRule="auto"/>
        <w:ind w:right="0"/>
        <w:jc w:val="both"/>
      </w:pPr>
    </w:p>
    <w:p w14:paraId="574B7A59" w14:textId="6CB5D5FE" w:rsidR="004877BA" w:rsidRDefault="004877BA" w:rsidP="004877BA">
      <w:pPr>
        <w:pStyle w:val="Prrafodelista"/>
        <w:numPr>
          <w:ilvl w:val="0"/>
          <w:numId w:val="12"/>
        </w:numPr>
        <w:spacing w:after="120" w:line="276" w:lineRule="auto"/>
        <w:ind w:right="0"/>
        <w:jc w:val="both"/>
      </w:pPr>
      <w:r>
        <w:t>Seleccionar los componentes tecnológicos necesarios para el funcionamiento de la celda, incluyendo robots, sensores, sistemas de visión artificial, dispositivos de control y herramientas de supervisión.</w:t>
      </w:r>
    </w:p>
    <w:p w14:paraId="3574A785" w14:textId="77777777" w:rsidR="004877BA" w:rsidRDefault="004877BA" w:rsidP="004877BA">
      <w:pPr>
        <w:pStyle w:val="Prrafodelista"/>
        <w:spacing w:after="120" w:line="276" w:lineRule="auto"/>
        <w:ind w:right="0"/>
        <w:jc w:val="both"/>
      </w:pPr>
    </w:p>
    <w:p w14:paraId="525812F6" w14:textId="6AF00469" w:rsidR="004877BA" w:rsidRDefault="004877BA" w:rsidP="004877BA">
      <w:pPr>
        <w:pStyle w:val="Prrafodelista"/>
        <w:numPr>
          <w:ilvl w:val="0"/>
          <w:numId w:val="12"/>
        </w:numPr>
        <w:spacing w:after="120" w:line="276" w:lineRule="auto"/>
        <w:ind w:right="0"/>
        <w:jc w:val="both"/>
      </w:pPr>
      <w:r>
        <w:t>Diseñar la secuencia operativa del proceso, contemplando las fases de manipulación, posicionamiento, ensamblaje, inspección y verificación de la placa PCB.</w:t>
      </w:r>
    </w:p>
    <w:p w14:paraId="5DF157AA" w14:textId="77777777" w:rsidR="004877BA" w:rsidRDefault="004877BA" w:rsidP="004877BA">
      <w:pPr>
        <w:pStyle w:val="Prrafodelista"/>
        <w:spacing w:after="120" w:line="276" w:lineRule="auto"/>
        <w:ind w:right="0"/>
        <w:jc w:val="both"/>
      </w:pPr>
    </w:p>
    <w:p w14:paraId="54B2B8AB" w14:textId="4EFD60EE" w:rsidR="004877BA" w:rsidRDefault="004877BA" w:rsidP="004877BA">
      <w:pPr>
        <w:pStyle w:val="Prrafodelista"/>
        <w:numPr>
          <w:ilvl w:val="0"/>
          <w:numId w:val="12"/>
        </w:numPr>
        <w:spacing w:after="120" w:line="276" w:lineRule="auto"/>
        <w:ind w:right="0"/>
        <w:jc w:val="both"/>
      </w:pPr>
      <w:r>
        <w:t>Integrar un enfoque de Smart Factory en la solución propuesta, mediante la recogida de información relevante del proceso, la supervisión del funcionamiento de la celda y la mejora de la trazabilidad.</w:t>
      </w:r>
    </w:p>
    <w:p w14:paraId="336C16C8" w14:textId="77777777" w:rsidR="004877BA" w:rsidRDefault="004877BA" w:rsidP="004877BA">
      <w:pPr>
        <w:pStyle w:val="Prrafodelista"/>
        <w:spacing w:after="120" w:line="276" w:lineRule="auto"/>
        <w:ind w:right="0"/>
        <w:jc w:val="both"/>
      </w:pPr>
    </w:p>
    <w:p w14:paraId="7B02DA4A" w14:textId="16EB7742" w:rsidR="004877BA" w:rsidRDefault="004877BA" w:rsidP="004877BA">
      <w:pPr>
        <w:pStyle w:val="Prrafodelista"/>
        <w:numPr>
          <w:ilvl w:val="0"/>
          <w:numId w:val="12"/>
        </w:numPr>
        <w:spacing w:after="120" w:line="276" w:lineRule="auto"/>
        <w:ind w:right="0"/>
        <w:jc w:val="both"/>
      </w:pPr>
      <w:r>
        <w:t>Validar el funcionamiento de la celda mediante simulación, modelado o pruebas controladas, comprobando la coordinación entre los distintos elementos y la viabilidad de la solución planteada.</w:t>
      </w:r>
    </w:p>
    <w:p w14:paraId="0CD7EFD1" w14:textId="77777777" w:rsidR="004877BA" w:rsidRDefault="004877BA" w:rsidP="004877BA">
      <w:pPr>
        <w:pStyle w:val="Prrafodelista"/>
        <w:spacing w:after="120" w:line="276" w:lineRule="auto"/>
        <w:ind w:right="0"/>
        <w:jc w:val="both"/>
      </w:pPr>
    </w:p>
    <w:p w14:paraId="3D3B6BBA" w14:textId="35BA104D" w:rsidR="004877BA" w:rsidRDefault="004877BA" w:rsidP="004877BA">
      <w:pPr>
        <w:pStyle w:val="Prrafodelista"/>
        <w:numPr>
          <w:ilvl w:val="0"/>
          <w:numId w:val="12"/>
        </w:numPr>
        <w:spacing w:after="120" w:line="276" w:lineRule="auto"/>
        <w:ind w:right="0"/>
        <w:jc w:val="both"/>
      </w:pPr>
      <w:r>
        <w:t>Evaluar los resultados obtenidos, analizando si la celda propuesta permite mejorar la organización del proceso, reducir la dependencia de operaciones manuales críticas y facilitar el control de calidad de la PCB.</w:t>
      </w:r>
    </w:p>
    <w:p w14:paraId="5839D208" w14:textId="77777777" w:rsidR="004877BA" w:rsidRDefault="004877BA" w:rsidP="004877BA">
      <w:pPr>
        <w:pStyle w:val="Prrafodelista"/>
        <w:spacing w:after="120" w:line="276" w:lineRule="auto"/>
        <w:ind w:right="0"/>
        <w:jc w:val="both"/>
      </w:pPr>
    </w:p>
    <w:p w14:paraId="1D8A92F9" w14:textId="573ED898" w:rsidR="004877BA" w:rsidRPr="00722CFE" w:rsidRDefault="004877BA" w:rsidP="004877BA">
      <w:pPr>
        <w:pStyle w:val="Prrafodelista"/>
        <w:numPr>
          <w:ilvl w:val="0"/>
          <w:numId w:val="12"/>
        </w:numPr>
        <w:spacing w:after="120" w:line="276" w:lineRule="auto"/>
        <w:ind w:right="0"/>
        <w:jc w:val="both"/>
      </w:pPr>
      <w:r>
        <w:t>Plantear posibles mejoras o líneas futuras de desarrollo, orientadas a la adaptación de la celda a entornos reales de fabricación electrónica o a procesos industriales de mayor complejidad.</w:t>
      </w:r>
    </w:p>
    <w:p w14:paraId="5439F7A8" w14:textId="1132A2DD" w:rsidR="4E8CEBFE" w:rsidRPr="00722CFE" w:rsidRDefault="4E8CEBFE" w:rsidP="00276811">
      <w:pPr>
        <w:spacing w:after="120" w:line="276" w:lineRule="auto"/>
        <w:ind w:right="0"/>
        <w:jc w:val="both"/>
      </w:pPr>
    </w:p>
    <w:p w14:paraId="75239762" w14:textId="493B5F7D" w:rsidR="4E8CEBFE" w:rsidRPr="00722CFE" w:rsidRDefault="4E8CEBFE" w:rsidP="00276811">
      <w:pPr>
        <w:spacing w:after="120" w:line="276" w:lineRule="auto"/>
        <w:ind w:right="0"/>
        <w:jc w:val="both"/>
      </w:pPr>
    </w:p>
    <w:p w14:paraId="66204FF1" w14:textId="77777777" w:rsidR="00DE2775" w:rsidRPr="00722CFE" w:rsidRDefault="00DE2775" w:rsidP="00276811">
      <w:pPr>
        <w:spacing w:after="120" w:line="276" w:lineRule="auto"/>
      </w:pPr>
      <w:r w:rsidRPr="00722CFE">
        <w:br w:type="page"/>
      </w:r>
    </w:p>
    <w:p w14:paraId="5ABAD0EC" w14:textId="77777777" w:rsidR="001A76DC" w:rsidRPr="00491AE3" w:rsidRDefault="001A76DC" w:rsidP="00276811">
      <w:pPr>
        <w:pStyle w:val="Ttulo1"/>
        <w:spacing w:after="120" w:line="276" w:lineRule="auto"/>
      </w:pPr>
      <w:bookmarkStart w:id="14" w:name="_Toc230802069"/>
      <w:r w:rsidRPr="00491AE3">
        <w:lastRenderedPageBreak/>
        <w:t>Hipótesis de partida</w:t>
      </w:r>
      <w:bookmarkEnd w:id="14"/>
    </w:p>
    <w:p w14:paraId="1FD11429" w14:textId="40F2AED5" w:rsidR="001A76DC" w:rsidRPr="00722CFE" w:rsidRDefault="001A76DC" w:rsidP="00276811">
      <w:pPr>
        <w:spacing w:after="120" w:line="276" w:lineRule="auto"/>
        <w:ind w:right="0"/>
        <w:jc w:val="both"/>
      </w:pPr>
      <w:r w:rsidRPr="00F52862">
        <w:rPr>
          <w:highlight w:val="yellow"/>
        </w:rPr>
        <w:t>Es una suposición tentativa o una afirmación provisional que se formula antes de realizar un estudio o experimento con el objetivo de guiar la investigación y proporcionar una base para la recolección y análisis de datos. La hipótesis de partida se basa en la información previa disponible y en la observación de fenómenos relacionados.</w:t>
      </w:r>
    </w:p>
    <w:p w14:paraId="49541D26" w14:textId="77777777" w:rsidR="00F52862" w:rsidRDefault="00F52862" w:rsidP="00276811">
      <w:pPr>
        <w:spacing w:after="120" w:line="276" w:lineRule="auto"/>
        <w:ind w:right="0"/>
        <w:jc w:val="both"/>
      </w:pPr>
    </w:p>
    <w:p w14:paraId="27308C60" w14:textId="1BB351C1" w:rsidR="001A76DC" w:rsidRPr="00722CFE" w:rsidRDefault="001A76DC" w:rsidP="00276811">
      <w:pPr>
        <w:spacing w:after="120" w:line="276" w:lineRule="auto"/>
        <w:ind w:right="0"/>
        <w:jc w:val="both"/>
      </w:pPr>
      <w:r w:rsidRPr="00722CFE">
        <w:br w:type="page"/>
      </w:r>
    </w:p>
    <w:p w14:paraId="73B6FD26" w14:textId="77777777" w:rsidR="00474448" w:rsidRPr="00491AE3" w:rsidRDefault="00DE2775" w:rsidP="00276811">
      <w:pPr>
        <w:pStyle w:val="Ttulo1"/>
        <w:spacing w:after="120" w:line="276" w:lineRule="auto"/>
      </w:pPr>
      <w:bookmarkStart w:id="15" w:name="_Toc230802070"/>
      <w:r w:rsidRPr="00491AE3">
        <w:lastRenderedPageBreak/>
        <w:t>Metodología</w:t>
      </w:r>
      <w:bookmarkEnd w:id="15"/>
      <w:r w:rsidRPr="00491AE3">
        <w:t xml:space="preserve"> </w:t>
      </w:r>
    </w:p>
    <w:p w14:paraId="38B40A0A" w14:textId="77777777" w:rsidR="0091546A" w:rsidRPr="00F52862" w:rsidRDefault="0091546A" w:rsidP="00276811">
      <w:pPr>
        <w:spacing w:after="120" w:line="276" w:lineRule="auto"/>
        <w:ind w:right="0"/>
        <w:jc w:val="both"/>
        <w:rPr>
          <w:highlight w:val="yellow"/>
        </w:rPr>
      </w:pPr>
      <w:r w:rsidRPr="00F52862">
        <w:rPr>
          <w:highlight w:val="yellow"/>
        </w:rPr>
        <w:t xml:space="preserve">En este acápite se explica la metodología de estudio empleada. Se especifica el diseño de investigación, las variables de estudio, los instrumentos o técnicas de investigación, el análisis de los datos o procesamiento estadísticos y las fases de investigación. </w:t>
      </w:r>
    </w:p>
    <w:p w14:paraId="6DF1FA32" w14:textId="77777777" w:rsidR="0091546A" w:rsidRPr="00F52862" w:rsidRDefault="0091546A" w:rsidP="00276811">
      <w:pPr>
        <w:spacing w:after="120" w:line="276" w:lineRule="auto"/>
        <w:ind w:right="0"/>
        <w:jc w:val="both"/>
        <w:rPr>
          <w:highlight w:val="yellow"/>
        </w:rPr>
      </w:pPr>
      <w:r w:rsidRPr="00F52862">
        <w:rPr>
          <w:highlight w:val="yellow"/>
        </w:rPr>
        <w:t xml:space="preserve">Existen diferentes tipos de metodologías de investigación, cada una con sus propias características y técnicas específicas. Las más comunes son: </w:t>
      </w:r>
    </w:p>
    <w:p w14:paraId="771844D3" w14:textId="77777777" w:rsidR="0091546A" w:rsidRPr="00F52862" w:rsidRDefault="0091546A" w:rsidP="00276811">
      <w:pPr>
        <w:spacing w:after="120" w:line="276" w:lineRule="auto"/>
        <w:ind w:left="708" w:right="82"/>
        <w:jc w:val="both"/>
        <w:rPr>
          <w:highlight w:val="yellow"/>
        </w:rPr>
      </w:pPr>
      <w:r w:rsidRPr="00F52862">
        <w:rPr>
          <w:b/>
          <w:bCs/>
          <w:i/>
          <w:highlight w:val="yellow"/>
        </w:rPr>
        <w:t>Investigación cuantitativa</w:t>
      </w:r>
      <w:r w:rsidRPr="00F52862">
        <w:rPr>
          <w:i/>
          <w:highlight w:val="yellow"/>
        </w:rPr>
        <w:t xml:space="preserve">: </w:t>
      </w:r>
      <w:r w:rsidRPr="00F52862">
        <w:rPr>
          <w:highlight w:val="yellow"/>
        </w:rPr>
        <w:t xml:space="preserve">se enfoca en la recolección y análisis de datos numéricos y estadísticos para obtener resultados objetivos y generalizables. Se utilizan técnicas como encuestas, experimentos y análisis estadístico. </w:t>
      </w:r>
    </w:p>
    <w:p w14:paraId="79154BCF" w14:textId="77777777" w:rsidR="0091546A" w:rsidRPr="00F52862" w:rsidRDefault="0091546A" w:rsidP="00276811">
      <w:pPr>
        <w:spacing w:after="120" w:line="276" w:lineRule="auto"/>
        <w:ind w:left="708" w:right="82"/>
        <w:jc w:val="both"/>
        <w:rPr>
          <w:highlight w:val="yellow"/>
        </w:rPr>
      </w:pPr>
      <w:r w:rsidRPr="00F52862">
        <w:rPr>
          <w:b/>
          <w:bCs/>
          <w:i/>
          <w:highlight w:val="yellow"/>
        </w:rPr>
        <w:t>Investigación cualitativa:</w:t>
      </w:r>
      <w:r w:rsidRPr="00F52862">
        <w:rPr>
          <w:highlight w:val="yellow"/>
        </w:rPr>
        <w:t xml:space="preserve"> se enfoca en la recolección y análisis de datos no numéricos para explorar y comprender la complejidad de los fenómenos sociales. Se utilizan técnicas como entrevistas, observación participante y análisis de documentos. </w:t>
      </w:r>
    </w:p>
    <w:p w14:paraId="410A3976" w14:textId="77777777" w:rsidR="0091546A" w:rsidRPr="00F52862" w:rsidRDefault="0091546A" w:rsidP="00276811">
      <w:pPr>
        <w:spacing w:after="120" w:line="276" w:lineRule="auto"/>
        <w:ind w:left="708" w:right="82"/>
        <w:jc w:val="both"/>
        <w:rPr>
          <w:highlight w:val="yellow"/>
        </w:rPr>
      </w:pPr>
      <w:r w:rsidRPr="00F52862">
        <w:rPr>
          <w:b/>
          <w:bCs/>
          <w:highlight w:val="yellow"/>
        </w:rPr>
        <w:t>Investigación mixta</w:t>
      </w:r>
      <w:r w:rsidRPr="00F52862">
        <w:rPr>
          <w:highlight w:val="yellow"/>
        </w:rPr>
        <w:t xml:space="preserve">: combina elementos de la investigación cuantitativa y cualitativa para obtener una comprensión más completa del fenómeno de estudio. Se utilizan técnicas como encuestas, entrevistas, observación y análisis estadístico. </w:t>
      </w:r>
    </w:p>
    <w:p w14:paraId="3BC77533" w14:textId="04242664" w:rsidR="00420450" w:rsidRPr="00F52862" w:rsidRDefault="0091546A" w:rsidP="00276811">
      <w:pPr>
        <w:spacing w:after="120" w:line="276" w:lineRule="auto"/>
        <w:ind w:left="708" w:right="82"/>
        <w:jc w:val="both"/>
        <w:rPr>
          <w:highlight w:val="yellow"/>
        </w:rPr>
      </w:pPr>
      <w:r w:rsidRPr="00F52862">
        <w:rPr>
          <w:b/>
          <w:bCs/>
          <w:highlight w:val="yellow"/>
        </w:rPr>
        <w:t>Investigación descriptiva</w:t>
      </w:r>
      <w:r w:rsidRPr="00F52862">
        <w:rPr>
          <w:highlight w:val="yellow"/>
        </w:rPr>
        <w:t>: se enfoca en describir las características y propiedades de un fenómeno de estudio sin buscar establecer relaciones causales. Se utilizan técnicas como encuestas, cuestionarios y análisis estadístico descriptivo</w:t>
      </w:r>
      <w:r w:rsidR="00B753C6" w:rsidRPr="00F52862">
        <w:rPr>
          <w:highlight w:val="yellow"/>
        </w:rPr>
        <w:t>.</w:t>
      </w:r>
    </w:p>
    <w:p w14:paraId="3282A686" w14:textId="77777777" w:rsidR="00F52862" w:rsidRDefault="00F52862" w:rsidP="00F52862">
      <w:pPr>
        <w:widowControl/>
        <w:autoSpaceDE/>
        <w:autoSpaceDN/>
        <w:spacing w:after="160" w:line="276" w:lineRule="auto"/>
        <w:ind w:right="0"/>
      </w:pPr>
      <w:r w:rsidRPr="00F52862">
        <w:rPr>
          <w:highlight w:val="yellow"/>
        </w:rPr>
        <w:t>La metodología empleada en este Trabajo Fin de Máster se basa en un enfoque aplicado, descriptivo y experimental, orientado al diseño, implementación y validación de una celda de manufactura robótica para el ensamblaje y control de calidad de una placa PCB.</w:t>
      </w:r>
    </w:p>
    <w:p w14:paraId="593B3879" w14:textId="77777777" w:rsidR="00F52862" w:rsidRDefault="00F52862" w:rsidP="00F52862">
      <w:pPr>
        <w:widowControl/>
        <w:autoSpaceDE/>
        <w:autoSpaceDN/>
        <w:spacing w:after="160" w:line="276" w:lineRule="auto"/>
        <w:ind w:right="0"/>
      </w:pPr>
    </w:p>
    <w:p w14:paraId="1E65EC35" w14:textId="0B51CBDB" w:rsidR="00F52862" w:rsidRDefault="00F52862" w:rsidP="00F52862">
      <w:pPr>
        <w:pStyle w:val="Ttulo2"/>
        <w:numPr>
          <w:ilvl w:val="0"/>
          <w:numId w:val="0"/>
        </w:numPr>
        <w:ind w:firstLine="708"/>
      </w:pPr>
      <w:r>
        <w:t>4.1. Diseño metodológico</w:t>
      </w:r>
    </w:p>
    <w:p w14:paraId="343CCC5B" w14:textId="5C065A36" w:rsidR="00F52862" w:rsidRDefault="00F52862" w:rsidP="00F52862">
      <w:pPr>
        <w:widowControl/>
        <w:autoSpaceDE/>
        <w:autoSpaceDN/>
        <w:spacing w:after="160" w:line="276" w:lineRule="auto"/>
        <w:ind w:right="0"/>
      </w:pPr>
      <w:r>
        <w:t>El presente trabajo adopta una metodología de carácter aplicado, ya que no se limita al estudio teórico de la automatización industrial, sino que busca desarrollar una solución técnica concreta para un proceso de fabricación electrónica.</w:t>
      </w:r>
    </w:p>
    <w:p w14:paraId="7A8078E4" w14:textId="7ABFB8A8" w:rsidR="00F52862" w:rsidRDefault="00F52862" w:rsidP="00F52862">
      <w:pPr>
        <w:widowControl/>
        <w:autoSpaceDE/>
        <w:autoSpaceDN/>
        <w:spacing w:after="160" w:line="276" w:lineRule="auto"/>
        <w:ind w:right="0"/>
      </w:pPr>
      <w:r>
        <w:t xml:space="preserve">Asimismo, presenta un enfoque descriptivo, porque analiza los elementos que forman parte de la celda, su funcionamiento, la secuencia de trabajo y la relación entre los distintos sistemas. También incorpora un componente experimental, debido a que la solución propuesta deberá ser validada mediante </w:t>
      </w:r>
      <w:r>
        <w:lastRenderedPageBreak/>
        <w:t>simulación, modelado o pruebas funcionales que permitan comprobar su comportamiento.</w:t>
      </w:r>
    </w:p>
    <w:p w14:paraId="2DAAB578" w14:textId="77777777" w:rsidR="00F52862" w:rsidRDefault="00F52862" w:rsidP="00F52862">
      <w:pPr>
        <w:widowControl/>
        <w:autoSpaceDE/>
        <w:autoSpaceDN/>
        <w:spacing w:after="160" w:line="276" w:lineRule="auto"/>
        <w:ind w:right="0"/>
      </w:pPr>
      <w:r>
        <w:t>Por tanto, la metodología combina el análisis técnico del proceso, el diseño de la celda, la integración de tecnologías de robótica y visión artificial, y la validación de la solución desarrollada.</w:t>
      </w:r>
    </w:p>
    <w:p w14:paraId="09009324" w14:textId="77777777" w:rsidR="00F52862" w:rsidRDefault="00F52862" w:rsidP="00F52862">
      <w:pPr>
        <w:widowControl/>
        <w:autoSpaceDE/>
        <w:autoSpaceDN/>
        <w:spacing w:after="160" w:line="276" w:lineRule="auto"/>
        <w:ind w:right="0"/>
      </w:pPr>
    </w:p>
    <w:p w14:paraId="4A1169D6" w14:textId="4040588A" w:rsidR="00F52862" w:rsidRDefault="00F52862" w:rsidP="00F52862">
      <w:pPr>
        <w:pStyle w:val="Ttulo2"/>
        <w:numPr>
          <w:ilvl w:val="0"/>
          <w:numId w:val="0"/>
        </w:numPr>
        <w:ind w:left="1824" w:hanging="720"/>
      </w:pPr>
      <w:r>
        <w:t>4.2. Análisis del proceso de ensamblaje de PC</w:t>
      </w:r>
    </w:p>
    <w:p w14:paraId="0013A3F5" w14:textId="281C0C94" w:rsidR="00F52862" w:rsidRDefault="00F52862" w:rsidP="00F52862">
      <w:pPr>
        <w:widowControl/>
        <w:autoSpaceDE/>
        <w:autoSpaceDN/>
        <w:spacing w:after="160" w:line="276" w:lineRule="auto"/>
        <w:ind w:right="0"/>
      </w:pPr>
      <w:r>
        <w:t>La primera fase de la metodología consiste en analizar el proceso de ensamblaje de una placa PCB, identificando las operaciones principales que debe realizar la celda. En esta etapa se estudiarán las tareas relacionadas con la manipulación de componentes, su posicionamiento sobre la placa, el ensamblaje y la posterior inspección del resultado obtenido.</w:t>
      </w:r>
    </w:p>
    <w:p w14:paraId="0C85A7C7" w14:textId="77777777" w:rsidR="00F52862" w:rsidRDefault="00F52862" w:rsidP="00F52862">
      <w:pPr>
        <w:widowControl/>
        <w:autoSpaceDE/>
        <w:autoSpaceDN/>
        <w:spacing w:after="160" w:line="276" w:lineRule="auto"/>
        <w:ind w:right="0"/>
      </w:pPr>
      <w:r>
        <w:t>Este análisis permitirá establecer los requisitos básicos de funcionamiento de la celda, así como las condiciones necesarias para organizar el proceso de forma ordenada y coherente. De esta manera, se podrán definir las necesidades técnicas que deberá cumplir la solución propuesta.</w:t>
      </w:r>
    </w:p>
    <w:p w14:paraId="7E82327D" w14:textId="77777777" w:rsidR="00F52862" w:rsidRDefault="00F52862" w:rsidP="00F52862">
      <w:pPr>
        <w:widowControl/>
        <w:autoSpaceDE/>
        <w:autoSpaceDN/>
        <w:spacing w:after="160" w:line="276" w:lineRule="auto"/>
        <w:ind w:right="0"/>
      </w:pPr>
    </w:p>
    <w:p w14:paraId="6E68AC98" w14:textId="5205E5EC" w:rsidR="00F52862" w:rsidRDefault="00F52862" w:rsidP="00F52862">
      <w:pPr>
        <w:pStyle w:val="Ttulo2"/>
        <w:numPr>
          <w:ilvl w:val="0"/>
          <w:numId w:val="0"/>
        </w:numPr>
        <w:ind w:left="1824" w:hanging="720"/>
      </w:pPr>
      <w:r>
        <w:t>4.3. Diseño de la celda de manufactura robótica</w:t>
      </w:r>
    </w:p>
    <w:p w14:paraId="0FE00E6F" w14:textId="571B53DE" w:rsidR="00F52862" w:rsidRDefault="00F52862" w:rsidP="00F52862">
      <w:pPr>
        <w:widowControl/>
        <w:autoSpaceDE/>
        <w:autoSpaceDN/>
        <w:spacing w:after="160" w:line="276" w:lineRule="auto"/>
        <w:ind w:right="0"/>
      </w:pPr>
      <w:r>
        <w:t>Una vez analizado el proceso, se procederá al diseño conceptual y funcional de la celda de manufactura robótica. En esta fase se definirá la arquitectura general del sistema, la disposición de los elementos principales y la secuencia de operaciones que deberá seguir la celda.</w:t>
      </w:r>
    </w:p>
    <w:p w14:paraId="21966954" w14:textId="77777777" w:rsidR="00F52862" w:rsidRDefault="00F52862" w:rsidP="00F52862">
      <w:pPr>
        <w:widowControl/>
        <w:autoSpaceDE/>
        <w:autoSpaceDN/>
        <w:spacing w:after="160" w:line="276" w:lineRule="auto"/>
        <w:ind w:right="0"/>
      </w:pPr>
      <w:r>
        <w:t>También se establecerá la relación entre los distintos sistemas que intervienen en el proceso, como el sistema robótico, los sensores, los dispositivos de control, el sistema de visión artificial y las herramientas de supervisión. El objetivo será diseñar una solución capaz de integrar las operaciones de ensamblaje e inspección dentro de un entorno automatizado y controlado.</w:t>
      </w:r>
    </w:p>
    <w:p w14:paraId="22538D6A" w14:textId="77777777" w:rsidR="00F52862" w:rsidRDefault="00F52862" w:rsidP="00F52862">
      <w:pPr>
        <w:widowControl/>
        <w:autoSpaceDE/>
        <w:autoSpaceDN/>
        <w:spacing w:after="160" w:line="276" w:lineRule="auto"/>
        <w:ind w:right="0"/>
      </w:pPr>
    </w:p>
    <w:p w14:paraId="0B7627EB" w14:textId="7F917C12" w:rsidR="00F52862" w:rsidRDefault="00F52862" w:rsidP="00F52862">
      <w:pPr>
        <w:pStyle w:val="Ttulo2"/>
        <w:numPr>
          <w:ilvl w:val="0"/>
          <w:numId w:val="0"/>
        </w:numPr>
        <w:ind w:left="1824" w:hanging="720"/>
      </w:pPr>
      <w:r>
        <w:t>4.4. Selección de componentes y tecnologías</w:t>
      </w:r>
    </w:p>
    <w:p w14:paraId="69F28DBF" w14:textId="4E6D5E23" w:rsidR="00F52862" w:rsidRDefault="00F52862" w:rsidP="00F52862">
      <w:pPr>
        <w:widowControl/>
        <w:autoSpaceDE/>
        <w:autoSpaceDN/>
        <w:spacing w:after="160" w:line="276" w:lineRule="auto"/>
        <w:ind w:right="0"/>
      </w:pPr>
      <w:r>
        <w:t xml:space="preserve">En esta fase se llevará a cabo la selección de los elementos tecnológicos necesarios para el funcionamiento de la celda. Entre ellos se contemplarán el robot o sistema de manipulación, los sensores, el sistema de visión artificial, los </w:t>
      </w:r>
      <w:r>
        <w:lastRenderedPageBreak/>
        <w:t>dispositivos de control, los elementos de sujeción o posicionamiento y las herramientas necesarias para la supervisión del proceso.</w:t>
      </w:r>
    </w:p>
    <w:p w14:paraId="1934C410" w14:textId="77777777" w:rsidR="00F52862" w:rsidRDefault="00F52862" w:rsidP="00F52862">
      <w:pPr>
        <w:widowControl/>
        <w:autoSpaceDE/>
        <w:autoSpaceDN/>
        <w:spacing w:after="160" w:line="276" w:lineRule="auto"/>
        <w:ind w:right="0"/>
      </w:pPr>
      <w:r>
        <w:t>La selección de estos componentes se realizará teniendo en cuenta las necesidades del proceso, la compatibilidad entre los distintos sistemas y la capacidad de la celda para ejecutar las operaciones previstas. Esta fase será fundamental para garantizar que la solución propuesta sea funcional y adecuada al objetivo del proyecto.</w:t>
      </w:r>
    </w:p>
    <w:p w14:paraId="18524DF7" w14:textId="77777777" w:rsidR="00F52862" w:rsidRDefault="00F52862" w:rsidP="00F52862">
      <w:pPr>
        <w:widowControl/>
        <w:autoSpaceDE/>
        <w:autoSpaceDN/>
        <w:spacing w:after="160" w:line="276" w:lineRule="auto"/>
        <w:ind w:right="0"/>
      </w:pPr>
    </w:p>
    <w:p w14:paraId="2E3296FE" w14:textId="062FB849" w:rsidR="00F52862" w:rsidRDefault="00F52862" w:rsidP="00F52862">
      <w:pPr>
        <w:pStyle w:val="Ttulo2"/>
        <w:numPr>
          <w:ilvl w:val="0"/>
          <w:numId w:val="0"/>
        </w:numPr>
        <w:ind w:left="1824" w:hanging="720"/>
      </w:pPr>
      <w:r>
        <w:t xml:space="preserve">4.5. Implementación o modelado de la </w:t>
      </w:r>
      <w:proofErr w:type="spellStart"/>
      <w:r>
        <w:t>solució</w:t>
      </w:r>
      <w:proofErr w:type="spellEnd"/>
    </w:p>
    <w:p w14:paraId="1285C070" w14:textId="2800998E" w:rsidR="00F52862" w:rsidRDefault="00F52862" w:rsidP="00F52862">
      <w:pPr>
        <w:widowControl/>
        <w:autoSpaceDE/>
        <w:autoSpaceDN/>
        <w:spacing w:after="160" w:line="276" w:lineRule="auto"/>
        <w:ind w:right="0"/>
      </w:pPr>
      <w:r>
        <w:t>Tras definir la arquitectura y seleccionar los componentes, se abordará la implementación o modelado de la celda. Esta fase consistirá en representar el funcionamiento del sistema y configurar las operaciones necesarias para el ensamblaje</w:t>
      </w:r>
      <w:r>
        <w:t xml:space="preserve"> </w:t>
      </w:r>
      <w:r>
        <w:t>de la placa PCB y su posterior control de calidad.</w:t>
      </w:r>
    </w:p>
    <w:p w14:paraId="303434AC" w14:textId="77777777" w:rsidR="00F52862" w:rsidRDefault="00F52862" w:rsidP="00F52862">
      <w:pPr>
        <w:widowControl/>
        <w:autoSpaceDE/>
        <w:autoSpaceDN/>
        <w:spacing w:after="160" w:line="276" w:lineRule="auto"/>
        <w:ind w:right="0"/>
      </w:pPr>
      <w:r>
        <w:t>La implementación podrá desarrollarse mediante herramientas de simulación, modelado o pruebas controladas, en función de los recursos disponibles. El objetivo será comprobar que los distintos elementos de la celda pueden trabajar de forma coordinada y que la secuencia de trabajo planteada permite desarrollar el proceso previsto.</w:t>
      </w:r>
    </w:p>
    <w:p w14:paraId="5DD575DC" w14:textId="77777777" w:rsidR="00F52862" w:rsidRDefault="00F52862" w:rsidP="00F52862">
      <w:pPr>
        <w:widowControl/>
        <w:autoSpaceDE/>
        <w:autoSpaceDN/>
        <w:spacing w:after="160" w:line="276" w:lineRule="auto"/>
        <w:ind w:right="0"/>
      </w:pPr>
    </w:p>
    <w:p w14:paraId="5B01E424" w14:textId="6FBD7387" w:rsidR="00F52862" w:rsidRDefault="00F52862" w:rsidP="00F52862">
      <w:pPr>
        <w:pStyle w:val="Ttulo2"/>
        <w:numPr>
          <w:ilvl w:val="0"/>
          <w:numId w:val="0"/>
        </w:numPr>
        <w:ind w:left="1824" w:hanging="720"/>
      </w:pPr>
      <w:r>
        <w:t>4.6. Control de calidad mediante visión artificial</w:t>
      </w:r>
    </w:p>
    <w:p w14:paraId="20805D3F" w14:textId="0BB6E126" w:rsidR="00F52862" w:rsidRDefault="00F52862" w:rsidP="00F52862">
      <w:pPr>
        <w:widowControl/>
        <w:autoSpaceDE/>
        <w:autoSpaceDN/>
        <w:spacing w:after="160" w:line="276" w:lineRule="auto"/>
        <w:ind w:right="0"/>
      </w:pPr>
      <w:r>
        <w:t>El control de calidad se realizará mediante un sistema de visión artificial, orientado a verificar el resultado final de la placa PCB. Para ello, se analizarán aspectos como la presencia, posición u orientación de los componentes ensamblados.</w:t>
      </w:r>
    </w:p>
    <w:p w14:paraId="7785F90C" w14:textId="77777777" w:rsidR="00F52862" w:rsidRDefault="00F52862" w:rsidP="00F52862">
      <w:pPr>
        <w:widowControl/>
        <w:autoSpaceDE/>
        <w:autoSpaceDN/>
        <w:spacing w:after="160" w:line="276" w:lineRule="auto"/>
        <w:ind w:right="0"/>
      </w:pPr>
      <w:r>
        <w:t>Esta técnica permitirá obtener información objetiva sobre el estado de la placa y comprobar si el ensamblaje cumple con las condiciones establecidas. De esta forma, la visión artificial se integrará como una herramienta de inspección dentro de la celda, contribuyendo a la validación del proceso y a la detección de posibles errores.</w:t>
      </w:r>
    </w:p>
    <w:p w14:paraId="69B04648" w14:textId="77777777" w:rsidR="00F52862" w:rsidRDefault="00F52862" w:rsidP="00F52862">
      <w:pPr>
        <w:widowControl/>
        <w:autoSpaceDE/>
        <w:autoSpaceDN/>
        <w:spacing w:after="160" w:line="276" w:lineRule="auto"/>
        <w:ind w:right="0"/>
      </w:pPr>
    </w:p>
    <w:p w14:paraId="4F6925CA" w14:textId="343260C3" w:rsidR="00F52862" w:rsidRDefault="00F52862" w:rsidP="00F52862">
      <w:pPr>
        <w:pStyle w:val="Ttulo2"/>
        <w:numPr>
          <w:ilvl w:val="0"/>
          <w:numId w:val="0"/>
        </w:numPr>
        <w:ind w:left="1824" w:hanging="720"/>
      </w:pPr>
      <w:r>
        <w:t>4.7. Validación de la celda</w:t>
      </w:r>
    </w:p>
    <w:p w14:paraId="0FDB93F9" w14:textId="77777777" w:rsidR="00F52862" w:rsidRDefault="00F52862" w:rsidP="00F52862">
      <w:pPr>
        <w:widowControl/>
        <w:autoSpaceDE/>
        <w:autoSpaceDN/>
        <w:spacing w:after="160" w:line="276" w:lineRule="auto"/>
        <w:ind w:right="0"/>
      </w:pPr>
      <w:r>
        <w:t>La validación tendrá como finalidad comprobar el correcto funcionamiento de la celda propuesta. Para ello, se analizará la ejecución de la secuencia de trabajo, la coordinación entre los distintos elementos del sistema y la capacidad del sistema de visión artificial para realizar la inspección de la placa PCB.</w:t>
      </w:r>
    </w:p>
    <w:p w14:paraId="75C865E9" w14:textId="77777777" w:rsidR="00F52862" w:rsidRDefault="00F52862" w:rsidP="00F52862">
      <w:pPr>
        <w:widowControl/>
        <w:autoSpaceDE/>
        <w:autoSpaceDN/>
        <w:spacing w:after="160" w:line="276" w:lineRule="auto"/>
        <w:ind w:right="0"/>
      </w:pPr>
    </w:p>
    <w:p w14:paraId="23FA8D2A" w14:textId="77777777" w:rsidR="00F52862" w:rsidRDefault="00F52862" w:rsidP="00F52862">
      <w:pPr>
        <w:widowControl/>
        <w:autoSpaceDE/>
        <w:autoSpaceDN/>
        <w:spacing w:after="160" w:line="276" w:lineRule="auto"/>
        <w:ind w:right="0"/>
      </w:pPr>
      <w:r>
        <w:t>Esta fase permitirá valorar si la celda cumple con los objetivos planteados y si la solución diseñada resulta adecuada para representar un proceso automatizado de ensamblaje y control de calidad. La validación podrá realizarse mediante simulación, pruebas funcionales o comprobaciones controladas del sistema.</w:t>
      </w:r>
    </w:p>
    <w:p w14:paraId="5E063EED" w14:textId="77777777" w:rsidR="00F52862" w:rsidRDefault="00F52862" w:rsidP="00F52862">
      <w:pPr>
        <w:widowControl/>
        <w:autoSpaceDE/>
        <w:autoSpaceDN/>
        <w:spacing w:after="160" w:line="276" w:lineRule="auto"/>
        <w:ind w:right="0"/>
      </w:pPr>
    </w:p>
    <w:p w14:paraId="5B87D0FC" w14:textId="6455372B" w:rsidR="00F52862" w:rsidRDefault="00F52862" w:rsidP="00F52862">
      <w:pPr>
        <w:pStyle w:val="Ttulo2"/>
        <w:numPr>
          <w:ilvl w:val="0"/>
          <w:numId w:val="0"/>
        </w:numPr>
        <w:ind w:left="1824" w:hanging="720"/>
      </w:pPr>
      <w:r>
        <w:t>4.8. Análisis de resultado</w:t>
      </w:r>
    </w:p>
    <w:p w14:paraId="55A5369B" w14:textId="54C15388" w:rsidR="00F52862" w:rsidRDefault="00F52862" w:rsidP="00F52862">
      <w:pPr>
        <w:widowControl/>
        <w:autoSpaceDE/>
        <w:autoSpaceDN/>
        <w:spacing w:after="160" w:line="276" w:lineRule="auto"/>
        <w:ind w:right="0"/>
      </w:pPr>
      <w:r>
        <w:t>El análisis de resultados se centrará en valorar el comportamiento de la celda durante su funcionamiento. Se tendrán en cuenta aspectos como la correcta ejecución de las operaciones, la coordinación entre los sistemas, la detección de errores y la adecuación general de la solución al proceso planteado.</w:t>
      </w:r>
    </w:p>
    <w:p w14:paraId="542B486F" w14:textId="17AE7B0D" w:rsidR="00F52862" w:rsidRDefault="00F52862" w:rsidP="00F52862">
      <w:pPr>
        <w:widowControl/>
        <w:autoSpaceDE/>
        <w:autoSpaceDN/>
        <w:spacing w:after="160" w:line="276" w:lineRule="auto"/>
        <w:ind w:right="0"/>
      </w:pPr>
      <w:r>
        <w:t>En caso de disponer de datos cuantificables, podrán analizarse indicadores como:</w:t>
      </w:r>
    </w:p>
    <w:p w14:paraId="1B869C73" w14:textId="3E889380" w:rsidR="00F52862" w:rsidRDefault="00F52862" w:rsidP="00F52862">
      <w:pPr>
        <w:pStyle w:val="Prrafodelista"/>
        <w:widowControl/>
        <w:numPr>
          <w:ilvl w:val="0"/>
          <w:numId w:val="13"/>
        </w:numPr>
        <w:autoSpaceDE/>
        <w:autoSpaceDN/>
        <w:spacing w:after="160" w:line="276" w:lineRule="auto"/>
        <w:ind w:right="0"/>
      </w:pPr>
      <w:r>
        <w:t>Tiempos de ciclo.</w:t>
      </w:r>
    </w:p>
    <w:p w14:paraId="162C9E41" w14:textId="2D9FA7C6" w:rsidR="00F52862" w:rsidRDefault="00F52862" w:rsidP="00F52862">
      <w:pPr>
        <w:pStyle w:val="Prrafodelista"/>
        <w:widowControl/>
        <w:numPr>
          <w:ilvl w:val="0"/>
          <w:numId w:val="13"/>
        </w:numPr>
        <w:autoSpaceDE/>
        <w:autoSpaceDN/>
        <w:spacing w:after="160" w:line="276" w:lineRule="auto"/>
        <w:ind w:right="0"/>
      </w:pPr>
      <w:r>
        <w:t>Número de detecciones correctas.</w:t>
      </w:r>
    </w:p>
    <w:p w14:paraId="48BFD91D" w14:textId="17FA6D32" w:rsidR="00F52862" w:rsidRDefault="00F52862" w:rsidP="00F52862">
      <w:pPr>
        <w:pStyle w:val="Prrafodelista"/>
        <w:widowControl/>
        <w:numPr>
          <w:ilvl w:val="0"/>
          <w:numId w:val="13"/>
        </w:numPr>
        <w:autoSpaceDE/>
        <w:autoSpaceDN/>
        <w:spacing w:after="160" w:line="276" w:lineRule="auto"/>
        <w:ind w:right="0"/>
      </w:pPr>
      <w:r>
        <w:t>Errores identificados.</w:t>
      </w:r>
    </w:p>
    <w:p w14:paraId="02F8FB8A" w14:textId="2BF03D3E" w:rsidR="00F52862" w:rsidRDefault="00F52862" w:rsidP="00F52862">
      <w:pPr>
        <w:pStyle w:val="Prrafodelista"/>
        <w:widowControl/>
        <w:numPr>
          <w:ilvl w:val="0"/>
          <w:numId w:val="13"/>
        </w:numPr>
        <w:autoSpaceDE/>
        <w:autoSpaceDN/>
        <w:spacing w:after="160" w:line="276" w:lineRule="auto"/>
        <w:ind w:right="0"/>
      </w:pPr>
      <w:r>
        <w:t>Incidencias durante el funcionamiento.</w:t>
      </w:r>
    </w:p>
    <w:p w14:paraId="56F7DC86" w14:textId="45313D26" w:rsidR="00F52862" w:rsidRDefault="00F52862" w:rsidP="00F52862">
      <w:pPr>
        <w:pStyle w:val="Prrafodelista"/>
        <w:widowControl/>
        <w:numPr>
          <w:ilvl w:val="0"/>
          <w:numId w:val="13"/>
        </w:numPr>
        <w:autoSpaceDE/>
        <w:autoSpaceDN/>
        <w:spacing w:after="160" w:line="276" w:lineRule="auto"/>
        <w:ind w:right="0"/>
      </w:pPr>
      <w:r>
        <w:t>Grado de cumplimiento de la secuencia de trabajo.</w:t>
      </w:r>
    </w:p>
    <w:p w14:paraId="79E19015" w14:textId="7DD3F770" w:rsidR="00420450" w:rsidRDefault="00F52862" w:rsidP="00F52862">
      <w:pPr>
        <w:widowControl/>
        <w:autoSpaceDE/>
        <w:autoSpaceDN/>
        <w:spacing w:after="160" w:line="276" w:lineRule="auto"/>
        <w:ind w:right="0"/>
      </w:pPr>
      <w:r>
        <w:t>Estos resultados permitirán comprobar si la hipótesis de partida se cumple y si la celda propuesta responde a las necesidades definidas al inicio del proyecto.</w:t>
      </w:r>
      <w:r w:rsidR="00420450">
        <w:br w:type="page"/>
      </w:r>
    </w:p>
    <w:p w14:paraId="0AC0241F" w14:textId="77777777" w:rsidR="00CF64FC" w:rsidRPr="00491AE3" w:rsidRDefault="00CF64FC" w:rsidP="00276811">
      <w:pPr>
        <w:pStyle w:val="Ttulo1"/>
        <w:spacing w:after="120" w:line="276" w:lineRule="auto"/>
      </w:pPr>
      <w:bookmarkStart w:id="16" w:name="_Toc230802071"/>
      <w:r w:rsidRPr="00491AE3">
        <w:lastRenderedPageBreak/>
        <w:t>Marco teórico</w:t>
      </w:r>
      <w:r w:rsidR="004C7D39" w:rsidRPr="00491AE3">
        <w:t xml:space="preserve"> (normativo)</w:t>
      </w:r>
      <w:bookmarkEnd w:id="16"/>
    </w:p>
    <w:p w14:paraId="107B3D63" w14:textId="77777777" w:rsidR="00722CFE" w:rsidRPr="00722CFE" w:rsidRDefault="00722CFE" w:rsidP="00276811">
      <w:pPr>
        <w:spacing w:after="120" w:line="276" w:lineRule="auto"/>
        <w:ind w:right="0"/>
        <w:jc w:val="both"/>
      </w:pPr>
      <w:r w:rsidRPr="00722CFE">
        <w:t>El Marco Teórico es el acápite que da la base científica a la investigación, si se parte de una teoría correcta, al citar a autores con sus resultados, que ya han desarrollado investigaciones relacionadas con el tema de investigación. Está compuesto necesariamente de la información empírica y de la información teórica, base para la futura investigación. Supone el conocimiento pleno de lo relacionado, desde el punto de los referentes teóricos de la investigación, por parte del Investigador.</w:t>
      </w:r>
    </w:p>
    <w:p w14:paraId="62EEC64B" w14:textId="77777777" w:rsidR="00722CFE" w:rsidRPr="00722CFE" w:rsidRDefault="00722CFE" w:rsidP="00276811">
      <w:pPr>
        <w:spacing w:after="120" w:line="276" w:lineRule="auto"/>
        <w:ind w:right="0"/>
        <w:jc w:val="both"/>
      </w:pPr>
      <w:r w:rsidRPr="00722CFE">
        <w:t>El Marco Teórico cumple varias funciones en una investigación, entre las importantes se encuentran:</w:t>
      </w:r>
    </w:p>
    <w:p w14:paraId="7D3A2873" w14:textId="77777777" w:rsidR="00722CFE" w:rsidRPr="00722CFE" w:rsidRDefault="00722CFE" w:rsidP="00276811">
      <w:pPr>
        <w:pStyle w:val="Prrafodelista"/>
        <w:widowControl/>
        <w:numPr>
          <w:ilvl w:val="0"/>
          <w:numId w:val="7"/>
        </w:numPr>
        <w:adjustRightInd w:val="0"/>
        <w:spacing w:after="120" w:line="276" w:lineRule="auto"/>
        <w:ind w:right="0"/>
        <w:contextualSpacing w:val="0"/>
        <w:jc w:val="both"/>
      </w:pPr>
      <w:r w:rsidRPr="00722CFE">
        <w:t>Los antecedentes que orientan cómo habrá de llevarse a cabo el estudio.</w:t>
      </w:r>
    </w:p>
    <w:p w14:paraId="3B2EB19F" w14:textId="77777777" w:rsidR="00722CFE" w:rsidRPr="00722CFE" w:rsidRDefault="00722CFE" w:rsidP="00276811">
      <w:pPr>
        <w:pStyle w:val="Prrafodelista"/>
        <w:widowControl/>
        <w:numPr>
          <w:ilvl w:val="0"/>
          <w:numId w:val="7"/>
        </w:numPr>
        <w:adjustRightInd w:val="0"/>
        <w:spacing w:after="120" w:line="276" w:lineRule="auto"/>
        <w:ind w:right="0"/>
        <w:contextualSpacing w:val="0"/>
        <w:jc w:val="both"/>
      </w:pPr>
      <w:r w:rsidRPr="00722CFE">
        <w:t>Ayuda a prevenir errores que se han cometido en otros estudios.</w:t>
      </w:r>
    </w:p>
    <w:p w14:paraId="096105B2" w14:textId="77777777" w:rsidR="00722CFE" w:rsidRPr="00722CFE" w:rsidRDefault="00722CFE" w:rsidP="00276811">
      <w:pPr>
        <w:pStyle w:val="Prrafodelista"/>
        <w:widowControl/>
        <w:numPr>
          <w:ilvl w:val="0"/>
          <w:numId w:val="7"/>
        </w:numPr>
        <w:adjustRightInd w:val="0"/>
        <w:spacing w:after="120" w:line="276" w:lineRule="auto"/>
        <w:ind w:right="0"/>
        <w:contextualSpacing w:val="0"/>
        <w:jc w:val="both"/>
      </w:pPr>
      <w:r w:rsidRPr="00722CFE">
        <w:t>Amplía el horizonte de estudio.</w:t>
      </w:r>
    </w:p>
    <w:p w14:paraId="6A24247A" w14:textId="77777777" w:rsidR="00722CFE" w:rsidRPr="00722CFE" w:rsidRDefault="00722CFE" w:rsidP="00276811">
      <w:pPr>
        <w:pStyle w:val="Prrafodelista"/>
        <w:widowControl/>
        <w:numPr>
          <w:ilvl w:val="0"/>
          <w:numId w:val="7"/>
        </w:numPr>
        <w:adjustRightInd w:val="0"/>
        <w:spacing w:after="120" w:line="276" w:lineRule="auto"/>
        <w:ind w:right="0"/>
        <w:contextualSpacing w:val="0"/>
        <w:jc w:val="both"/>
      </w:pPr>
      <w:r w:rsidRPr="00722CFE">
        <w:t>Guía al investigador para que se centre en el problema, evitando desviaciones.</w:t>
      </w:r>
    </w:p>
    <w:p w14:paraId="0798399C" w14:textId="77777777" w:rsidR="00722CFE" w:rsidRPr="00722CFE" w:rsidRDefault="00722CFE" w:rsidP="00276811">
      <w:pPr>
        <w:pStyle w:val="Prrafodelista"/>
        <w:widowControl/>
        <w:numPr>
          <w:ilvl w:val="0"/>
          <w:numId w:val="7"/>
        </w:numPr>
        <w:adjustRightInd w:val="0"/>
        <w:spacing w:after="120" w:line="276" w:lineRule="auto"/>
        <w:ind w:right="0"/>
        <w:contextualSpacing w:val="0"/>
        <w:jc w:val="both"/>
      </w:pPr>
      <w:r w:rsidRPr="00722CFE">
        <w:t>Da base científica a las hipótesis que más tarde deberá contrastarse con la realidad.</w:t>
      </w:r>
    </w:p>
    <w:p w14:paraId="75E6CE9D" w14:textId="77777777" w:rsidR="00722CFE" w:rsidRPr="00722CFE" w:rsidRDefault="00722CFE" w:rsidP="00276811">
      <w:pPr>
        <w:pStyle w:val="Prrafodelista"/>
        <w:widowControl/>
        <w:numPr>
          <w:ilvl w:val="0"/>
          <w:numId w:val="7"/>
        </w:numPr>
        <w:adjustRightInd w:val="0"/>
        <w:spacing w:after="120" w:line="276" w:lineRule="auto"/>
        <w:ind w:right="0"/>
        <w:contextualSpacing w:val="0"/>
        <w:jc w:val="both"/>
      </w:pPr>
      <w:r w:rsidRPr="00722CFE">
        <w:t>Inspira nuevas líneas y áreas de investigación.</w:t>
      </w:r>
    </w:p>
    <w:p w14:paraId="32915F09" w14:textId="77777777" w:rsidR="00722CFE" w:rsidRPr="00722CFE" w:rsidRDefault="00722CFE" w:rsidP="00276811">
      <w:pPr>
        <w:spacing w:after="120" w:line="276" w:lineRule="auto"/>
        <w:ind w:right="0"/>
        <w:jc w:val="both"/>
      </w:pPr>
      <w:r w:rsidRPr="00722CFE">
        <w:t>La función más importante de una teoría es explicar: decir por qué, cómo y cuándo ocurre un fenómeno.</w:t>
      </w:r>
    </w:p>
    <w:p w14:paraId="0DF7BBCE" w14:textId="77777777" w:rsidR="00722CFE" w:rsidRPr="00722CFE" w:rsidRDefault="00722CFE" w:rsidP="00276811">
      <w:pPr>
        <w:spacing w:after="120" w:line="276" w:lineRule="auto"/>
        <w:ind w:right="0"/>
        <w:jc w:val="both"/>
      </w:pPr>
      <w:r w:rsidRPr="00722CFE">
        <w:t xml:space="preserve">Si son fundamentos que forman parte de los contenidos del grado se explicarán de forma breve, y si son nuevos o profundizaciones de los mismos, se desarrollarán con más detalle pues servirá para que el tribunal tenga un contexto del trabajo. </w:t>
      </w:r>
    </w:p>
    <w:p w14:paraId="73EC9803" w14:textId="77777777" w:rsidR="00722CFE" w:rsidRPr="00722CFE" w:rsidRDefault="00722CFE" w:rsidP="00276811">
      <w:pPr>
        <w:spacing w:after="120" w:line="276" w:lineRule="auto"/>
        <w:ind w:right="0"/>
        <w:jc w:val="both"/>
      </w:pPr>
      <w:r w:rsidRPr="00722CFE">
        <w:t xml:space="preserve">Para construir el marco teórico se debe realizar una revisión de la literatura y el estado actual de la investigación en el área específica del proyecto, analizar los estudios previos, los enfoques, las tecnologías y las soluciones existentes relacionadas con el tema de investigación. Identifica las limitaciones o problemas sin resolver que justifican la necesidad del estudio. </w:t>
      </w:r>
    </w:p>
    <w:p w14:paraId="5690A48C" w14:textId="77777777" w:rsidR="00722CFE" w:rsidRPr="00722CFE" w:rsidRDefault="00722CFE" w:rsidP="00276811">
      <w:pPr>
        <w:spacing w:after="120" w:line="276" w:lineRule="auto"/>
        <w:ind w:right="0"/>
        <w:jc w:val="both"/>
      </w:pPr>
      <w:r w:rsidRPr="00722CFE">
        <w:t xml:space="preserve">Se puede incluir en este mismo apartado lo relacionado con las tecnologías y herramientas o marcos de trabajo específicos que son pertinentes para la investigación. Explica cómo estas tecnologías se relacionan con el estudio y cómo se utilizarán para alcanzar los objetivos. </w:t>
      </w:r>
    </w:p>
    <w:p w14:paraId="67723E41" w14:textId="1C05402A" w:rsidR="00CF64FC" w:rsidRPr="00722CFE" w:rsidRDefault="00CF64FC" w:rsidP="00276811">
      <w:pPr>
        <w:spacing w:after="120" w:line="276" w:lineRule="auto"/>
        <w:ind w:right="0"/>
        <w:jc w:val="both"/>
        <w:rPr>
          <w:rFonts w:eastAsia="Times New Roman"/>
          <w:lang w:eastAsia="es-ES"/>
        </w:rPr>
      </w:pPr>
    </w:p>
    <w:p w14:paraId="1231BE67" w14:textId="59579C16" w:rsidR="00B753C6" w:rsidRPr="00491AE3" w:rsidRDefault="2E60AFA5" w:rsidP="00276811">
      <w:pPr>
        <w:pStyle w:val="Ttulo1"/>
        <w:spacing w:after="120" w:line="276" w:lineRule="auto"/>
      </w:pPr>
      <w:bookmarkStart w:id="17" w:name="_Toc230802072"/>
      <w:r w:rsidRPr="00491AE3">
        <w:t>Resultados y análisis</w:t>
      </w:r>
      <w:bookmarkEnd w:id="17"/>
    </w:p>
    <w:p w14:paraId="6A410A0D" w14:textId="77777777" w:rsidR="00722CFE" w:rsidRPr="00722CFE" w:rsidRDefault="00722CFE" w:rsidP="00276811">
      <w:pPr>
        <w:spacing w:after="120" w:line="276" w:lineRule="auto"/>
        <w:ind w:right="0"/>
        <w:jc w:val="both"/>
      </w:pPr>
      <w:r w:rsidRPr="00722CFE">
        <w:t xml:space="preserve">En este acápite, se relacionan resultados obtenidos en el proceso de </w:t>
      </w:r>
      <w:r w:rsidRPr="00722CFE">
        <w:lastRenderedPageBreak/>
        <w:t xml:space="preserve">investigación, los cuales deben responder a los interrogantes de la investigación planteados y a los objetivos formulados. Se presenta la interpretación de los resultados, empleando tablas y gráficos. </w:t>
      </w:r>
    </w:p>
    <w:p w14:paraId="5C2B8364" w14:textId="77777777" w:rsidR="00722CFE" w:rsidRPr="00722CFE" w:rsidRDefault="00722CFE" w:rsidP="00276811">
      <w:pPr>
        <w:spacing w:after="120" w:line="276" w:lineRule="auto"/>
        <w:ind w:right="0"/>
        <w:jc w:val="both"/>
      </w:pPr>
      <w:r w:rsidRPr="00722CFE">
        <w:t xml:space="preserve">Para desarrollar el análisis de los resultados, se debe argumentar de manera que se integren los diferentes resultados, según la naturaleza de la investigación, para demostrar que el objetivo planteado se ha logrado, al cumplirse la hipótesis planteada, como se explica a continuación:  </w:t>
      </w:r>
    </w:p>
    <w:p w14:paraId="0C5C7809" w14:textId="19AEE0D7" w:rsidR="00722CFE" w:rsidRPr="00722CFE" w:rsidRDefault="00722CFE" w:rsidP="00276811">
      <w:pPr>
        <w:pStyle w:val="Prrafodelista"/>
        <w:widowControl/>
        <w:numPr>
          <w:ilvl w:val="0"/>
          <w:numId w:val="8"/>
        </w:numPr>
        <w:autoSpaceDE/>
        <w:autoSpaceDN/>
        <w:spacing w:after="120" w:line="276" w:lineRule="auto"/>
        <w:ind w:left="471" w:right="0"/>
        <w:contextualSpacing w:val="0"/>
        <w:jc w:val="both"/>
        <w:rPr>
          <w:b/>
        </w:rPr>
      </w:pPr>
      <w:r w:rsidRPr="00722CFE">
        <w:rPr>
          <w:b/>
        </w:rPr>
        <w:t>Validación de los resultados</w:t>
      </w:r>
    </w:p>
    <w:p w14:paraId="5275A98A" w14:textId="77777777" w:rsidR="00722CFE" w:rsidRPr="00722CFE" w:rsidRDefault="00722CFE" w:rsidP="00276811">
      <w:pPr>
        <w:spacing w:after="120" w:line="276" w:lineRule="auto"/>
        <w:ind w:right="0"/>
        <w:jc w:val="both"/>
        <w:rPr>
          <w:iCs/>
        </w:rPr>
      </w:pPr>
      <w:r w:rsidRPr="00722CFE">
        <w:rPr>
          <w:iCs/>
        </w:rPr>
        <w:t xml:space="preserve">Los resultados obtenidos deben ser validados a través de pruebas que verifiquen que se han cumplido con los requisitos establecidos y describen cómo se ha llevado a cabo la evaluación.  </w:t>
      </w:r>
    </w:p>
    <w:p w14:paraId="06F5FCC9" w14:textId="77777777" w:rsidR="00722CFE" w:rsidRPr="00722CFE" w:rsidRDefault="00722CFE" w:rsidP="00276811">
      <w:pPr>
        <w:spacing w:after="120" w:line="276" w:lineRule="auto"/>
        <w:ind w:right="0"/>
        <w:jc w:val="both"/>
      </w:pPr>
      <w:r w:rsidRPr="00722CFE">
        <w:rPr>
          <w:i/>
        </w:rPr>
        <w:t xml:space="preserve">Comparación con </w:t>
      </w:r>
      <w:r w:rsidRPr="00C35698">
        <w:rPr>
          <w:iCs/>
        </w:rPr>
        <w:t>resultados</w:t>
      </w:r>
      <w:r w:rsidRPr="00722CFE">
        <w:rPr>
          <w:i/>
        </w:rPr>
        <w:t xml:space="preserve"> esperados:</w:t>
      </w:r>
      <w:r w:rsidRPr="00722CFE">
        <w:rPr>
          <w:iCs/>
        </w:rPr>
        <w:t xml:space="preserve"> Comparar los resultados con los objetivos y las expectativas establecidos en la introducción de tu trabajo. </w:t>
      </w:r>
      <w:proofErr w:type="gramStart"/>
      <w:r w:rsidRPr="00722CFE">
        <w:rPr>
          <w:iCs/>
        </w:rPr>
        <w:t>Destacar</w:t>
      </w:r>
      <w:proofErr w:type="gramEnd"/>
      <w:r w:rsidRPr="00722CFE">
        <w:rPr>
          <w:iCs/>
        </w:rPr>
        <w:t xml:space="preserve"> si se ha logrado alcanzar las metas y si los resultados obtenidos son consistentes con las hipótesis o</w:t>
      </w:r>
      <w:r w:rsidRPr="00722CFE">
        <w:rPr>
          <w:i/>
        </w:rPr>
        <w:t xml:space="preserve"> predicciones iniciales.</w:t>
      </w:r>
      <w:r w:rsidRPr="00722CFE">
        <w:t xml:space="preserve"> Si hay desviaciones o discrepancias, explicarlas y proporcionar posibles explicaciones.</w:t>
      </w:r>
      <w:r w:rsidRPr="00722CFE">
        <w:rPr>
          <w:b/>
        </w:rPr>
        <w:t xml:space="preserve"> </w:t>
      </w:r>
    </w:p>
    <w:p w14:paraId="25EF62D8" w14:textId="77777777" w:rsidR="00722CFE" w:rsidRPr="00722CFE" w:rsidRDefault="00722CFE" w:rsidP="00276811">
      <w:pPr>
        <w:spacing w:after="120" w:line="276" w:lineRule="auto"/>
        <w:ind w:right="0"/>
        <w:jc w:val="both"/>
      </w:pPr>
      <w:r w:rsidRPr="00722CFE">
        <w:rPr>
          <w:i/>
        </w:rPr>
        <w:t xml:space="preserve">Limitaciones y posibles mejoras: </w:t>
      </w:r>
      <w:r w:rsidRPr="00722CFE">
        <w:t xml:space="preserve">Mencionar las limitaciones o restricciones que puedan haber afectado los resultados. Esto puede incluir limitaciones en los datos, en los métodos utilizados o en la implementación del proyecto. También se pueden sugerir posibles mejoras o áreas de investigación futuras basadas en las limitaciones identificadas. </w:t>
      </w:r>
    </w:p>
    <w:p w14:paraId="0F3CABC7" w14:textId="77777777" w:rsidR="0033488A" w:rsidRPr="00722CFE" w:rsidRDefault="0033488A" w:rsidP="00276811">
      <w:pPr>
        <w:spacing w:after="120" w:line="276" w:lineRule="auto"/>
      </w:pPr>
      <w:r w:rsidRPr="00722CFE">
        <w:br w:type="page"/>
      </w:r>
    </w:p>
    <w:p w14:paraId="760D0F49" w14:textId="77777777" w:rsidR="003A2073" w:rsidRPr="00491AE3" w:rsidRDefault="0033488A" w:rsidP="00276811">
      <w:pPr>
        <w:pStyle w:val="Ttulo1"/>
        <w:spacing w:after="120" w:line="276" w:lineRule="auto"/>
      </w:pPr>
      <w:bookmarkStart w:id="18" w:name="_Toc230802073"/>
      <w:r w:rsidRPr="00491AE3">
        <w:lastRenderedPageBreak/>
        <w:t>Conclusiones y recomendaciones</w:t>
      </w:r>
      <w:bookmarkEnd w:id="18"/>
    </w:p>
    <w:p w14:paraId="7327A5A0" w14:textId="3AE9DB44" w:rsidR="00722CFE" w:rsidRPr="00722CFE" w:rsidRDefault="00722CFE" w:rsidP="00276811">
      <w:pPr>
        <w:spacing w:after="120" w:line="276" w:lineRule="auto"/>
        <w:ind w:right="0"/>
        <w:jc w:val="both"/>
      </w:pPr>
      <w:r w:rsidRPr="00722CFE">
        <w:t xml:space="preserve">Explicar de forma concreta los principales resultados que se obtuvieron al cumplirse la hipótesis planteada, argumentando bibliográficamente su coherencia </w:t>
      </w:r>
      <w:proofErr w:type="gramStart"/>
      <w:r w:rsidRPr="00722CFE">
        <w:t>de acuerdo a</w:t>
      </w:r>
      <w:proofErr w:type="gramEnd"/>
      <w:r w:rsidRPr="00722CFE">
        <w:t xml:space="preserve"> estudios previos o modelos teóricos. </w:t>
      </w:r>
    </w:p>
    <w:p w14:paraId="27464168" w14:textId="77777777" w:rsidR="00722CFE" w:rsidRPr="00722CFE" w:rsidRDefault="00722CFE" w:rsidP="00276811">
      <w:pPr>
        <w:spacing w:after="120" w:line="276" w:lineRule="auto"/>
        <w:ind w:right="0"/>
        <w:jc w:val="both"/>
      </w:pPr>
      <w:r w:rsidRPr="00722CFE">
        <w:t>Deben incluir las principales limitaciones encontradas durante el desarrollo de la investigación y la propuesta de desarrollos futuros, para solventar dichas limitaciones</w:t>
      </w:r>
    </w:p>
    <w:p w14:paraId="16DEB4AB" w14:textId="3B542CC4" w:rsidR="00D1013B" w:rsidRPr="00722CFE" w:rsidRDefault="00D1013B" w:rsidP="00276811">
      <w:pPr>
        <w:spacing w:after="120" w:line="276" w:lineRule="auto"/>
      </w:pPr>
      <w:r w:rsidRPr="00722CFE">
        <w:br w:type="page"/>
      </w:r>
    </w:p>
    <w:p w14:paraId="2C311875" w14:textId="77777777" w:rsidR="0033488A" w:rsidRPr="00491AE3" w:rsidRDefault="000222EA" w:rsidP="00276811">
      <w:pPr>
        <w:pStyle w:val="Ttulo1"/>
        <w:spacing w:after="120" w:line="276" w:lineRule="auto"/>
      </w:pPr>
      <w:bookmarkStart w:id="19" w:name="_Toc230802074"/>
      <w:r w:rsidRPr="00491AE3">
        <w:lastRenderedPageBreak/>
        <w:t>Referencias bibliográficas</w:t>
      </w:r>
      <w:bookmarkEnd w:id="19"/>
    </w:p>
    <w:p w14:paraId="6487D990" w14:textId="77777777" w:rsidR="00722CFE" w:rsidRPr="00722CFE" w:rsidRDefault="00722CFE" w:rsidP="00276811">
      <w:pPr>
        <w:spacing w:after="120" w:line="276" w:lineRule="auto"/>
        <w:ind w:right="0"/>
        <w:jc w:val="both"/>
      </w:pPr>
      <w:r w:rsidRPr="00722CFE">
        <w:t xml:space="preserve">La bibliografía es una lista alfabética de libros y otras fuentes consultadas que fueron examinadas durante la preparación de la investigación o un trabajo realizado. </w:t>
      </w:r>
    </w:p>
    <w:p w14:paraId="4AB243C0" w14:textId="77777777" w:rsidR="00722CFE" w:rsidRPr="00722CFE" w:rsidRDefault="00722CFE" w:rsidP="00276811">
      <w:pPr>
        <w:spacing w:after="120" w:line="276" w:lineRule="auto"/>
        <w:ind w:right="0"/>
        <w:jc w:val="both"/>
      </w:pPr>
      <w:r w:rsidRPr="00722CFE">
        <w:t xml:space="preserve">Relación de referencias </w:t>
      </w:r>
      <w:proofErr w:type="gramStart"/>
      <w:r w:rsidRPr="00722CFE">
        <w:t>de acuerdo a</w:t>
      </w:r>
      <w:proofErr w:type="gramEnd"/>
      <w:r w:rsidRPr="00722CFE">
        <w:t xml:space="preserve"> sistema de citación </w:t>
      </w:r>
      <w:r w:rsidRPr="00722CFE">
        <w:rPr>
          <w:b/>
        </w:rPr>
        <w:t>APA</w:t>
      </w:r>
      <w:r w:rsidRPr="00722CFE">
        <w:t xml:space="preserve"> séptima edición. </w:t>
      </w:r>
    </w:p>
    <w:p w14:paraId="0AD9C6F4" w14:textId="77777777" w:rsidR="000222EA" w:rsidRPr="00722CFE" w:rsidRDefault="000222EA" w:rsidP="00276811">
      <w:pPr>
        <w:spacing w:after="120" w:line="276" w:lineRule="auto"/>
      </w:pPr>
    </w:p>
    <w:p w14:paraId="4B1F511A" w14:textId="77777777" w:rsidR="008E298B" w:rsidRPr="00722CFE" w:rsidRDefault="008E298B" w:rsidP="00276811">
      <w:pPr>
        <w:spacing w:after="120" w:line="276" w:lineRule="auto"/>
      </w:pPr>
      <w:r w:rsidRPr="00722CFE">
        <w:br w:type="page"/>
      </w:r>
    </w:p>
    <w:p w14:paraId="1D5BF69B" w14:textId="77777777" w:rsidR="000222EA" w:rsidRPr="00491AE3" w:rsidRDefault="008E298B" w:rsidP="00276811">
      <w:pPr>
        <w:pStyle w:val="Ttulo"/>
        <w:spacing w:after="120" w:line="276" w:lineRule="auto"/>
      </w:pPr>
      <w:r w:rsidRPr="00491AE3">
        <w:lastRenderedPageBreak/>
        <w:t>Anexos</w:t>
      </w:r>
    </w:p>
    <w:p w14:paraId="48E431BA" w14:textId="3E08C4CA" w:rsidR="008E298B" w:rsidRPr="00722CFE" w:rsidRDefault="008E298B" w:rsidP="00276811">
      <w:pPr>
        <w:spacing w:after="120" w:line="276" w:lineRule="auto"/>
        <w:ind w:right="0"/>
        <w:jc w:val="both"/>
      </w:pPr>
      <w:r w:rsidRPr="00722CFE">
        <w:t>En esta parte se incluyen los formatos o instrumentos utilizados para la recolección de la información, cronogramas de actividades y programas desarrollados, entre otros</w:t>
      </w:r>
      <w:r w:rsidR="029648E8" w:rsidRPr="00722CFE">
        <w:t>.</w:t>
      </w:r>
    </w:p>
    <w:sectPr w:rsidR="008E298B" w:rsidRPr="00722CFE" w:rsidSect="00722CFE">
      <w:headerReference w:type="default" r:id="rId9"/>
      <w:pgSz w:w="11906" w:h="16838" w:code="9"/>
      <w:pgMar w:top="1417" w:right="1701" w:bottom="1417"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DCA94" w14:textId="77777777" w:rsidR="00CF4727" w:rsidRDefault="00CF4727" w:rsidP="008E298B">
      <w:pPr>
        <w:spacing w:line="240" w:lineRule="auto"/>
      </w:pPr>
      <w:r>
        <w:separator/>
      </w:r>
    </w:p>
  </w:endnote>
  <w:endnote w:type="continuationSeparator" w:id="0">
    <w:p w14:paraId="1E7BED82" w14:textId="77777777" w:rsidR="00CF4727" w:rsidRDefault="00CF4727" w:rsidP="008E29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isueltPro-Regular">
    <w:altName w:val="Cambria"/>
    <w:panose1 w:val="00000000000000000000"/>
    <w:charset w:val="00"/>
    <w:family w:val="roman"/>
    <w:notTrueType/>
    <w:pitch w:val="default"/>
  </w:font>
  <w:font w:name="SymbolMT">
    <w:altName w:val="Cambria"/>
    <w:panose1 w:val="00000000000000000000"/>
    <w:charset w:val="00"/>
    <w:family w:val="roman"/>
    <w:notTrueType/>
    <w:pitch w:val="default"/>
  </w:font>
  <w:font w:name="VisueltPro-Ligh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E1F0A" w14:textId="77777777" w:rsidR="00CF4727" w:rsidRDefault="00CF4727" w:rsidP="008E298B">
      <w:pPr>
        <w:spacing w:line="240" w:lineRule="auto"/>
      </w:pPr>
      <w:r>
        <w:separator/>
      </w:r>
    </w:p>
  </w:footnote>
  <w:footnote w:type="continuationSeparator" w:id="0">
    <w:p w14:paraId="5C990997" w14:textId="77777777" w:rsidR="00CF4727" w:rsidRDefault="00CF4727" w:rsidP="008E298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921264"/>
      <w:docPartObj>
        <w:docPartGallery w:val="Page Numbers (Top of Page)"/>
        <w:docPartUnique/>
      </w:docPartObj>
    </w:sdtPr>
    <w:sdtContent>
      <w:p w14:paraId="26355B04" w14:textId="77777777" w:rsidR="0036679A" w:rsidRDefault="0036679A">
        <w:pPr>
          <w:pStyle w:val="Encabezado"/>
          <w:jc w:val="right"/>
        </w:pPr>
        <w:r>
          <w:rPr>
            <w:noProof/>
            <w14:ligatures w14:val="standardContextual"/>
          </w:rPr>
          <mc:AlternateContent>
            <mc:Choice Requires="wps">
              <w:drawing>
                <wp:anchor distT="0" distB="0" distL="114300" distR="114300" simplePos="0" relativeHeight="251660288" behindDoc="0" locked="0" layoutInCell="1" allowOverlap="1" wp14:anchorId="4990F857" wp14:editId="07777777">
                  <wp:simplePos x="0" y="0"/>
                  <wp:positionH relativeFrom="column">
                    <wp:posOffset>550545</wp:posOffset>
                  </wp:positionH>
                  <wp:positionV relativeFrom="paragraph">
                    <wp:posOffset>-168275</wp:posOffset>
                  </wp:positionV>
                  <wp:extent cx="3916680" cy="525780"/>
                  <wp:effectExtent l="0" t="0" r="7620" b="7620"/>
                  <wp:wrapNone/>
                  <wp:docPr id="1809394320" name="Cuadro de texto 5"/>
                  <wp:cNvGraphicFramePr/>
                  <a:graphic xmlns:a="http://schemas.openxmlformats.org/drawingml/2006/main">
                    <a:graphicData uri="http://schemas.microsoft.com/office/word/2010/wordprocessingShape">
                      <wps:wsp>
                        <wps:cNvSpPr txBox="1"/>
                        <wps:spPr>
                          <a:xfrm>
                            <a:off x="0" y="0"/>
                            <a:ext cx="3916680" cy="525780"/>
                          </a:xfrm>
                          <a:prstGeom prst="rect">
                            <a:avLst/>
                          </a:prstGeom>
                          <a:solidFill>
                            <a:schemeClr val="lt1"/>
                          </a:solidFill>
                          <a:ln w="6350">
                            <a:noFill/>
                          </a:ln>
                        </wps:spPr>
                        <wps:txbx>
                          <w:txbxContent>
                            <w:p w14:paraId="4B759144" w14:textId="77777777" w:rsidR="0036679A" w:rsidRDefault="0036679A">
                              <w:r>
                                <w:t>Título del documento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0F857" id="_x0000_t202" coordsize="21600,21600" o:spt="202" path="m,l,21600r21600,l21600,xe">
                  <v:stroke joinstyle="miter"/>
                  <v:path gradientshapeok="t" o:connecttype="rect"/>
                </v:shapetype>
                <v:shape id="Cuadro de texto 5" o:spid="_x0000_s1026" type="#_x0000_t202" style="position:absolute;left:0;text-align:left;margin-left:43.35pt;margin-top:-13.25pt;width:308.4pt;height:41.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Zr6LAIAAFQEAAAOAAAAZHJzL2Uyb0RvYy54bWysVEtv2zAMvg/YfxB0X+ykSdoacYosRYYB&#10;QVsgHXpWZCk2IIuapMTOfv0o2Xm022nYRSZF6uPro2cPba3IQVhXgc7pcJBSIjSHotK7nP54XX25&#10;o8R5pgumQIucHoWjD/PPn2aNycQISlCFsARBtMsak9PSe5MlieOlqJkbgBEajRJszTyqdpcUljWI&#10;XqtklKbTpAFbGAtcOIe3j52RziO+lIL7Zymd8ETlFHPz8bTx3IYzmc9YtrPMlBXv02D/kEXNKo1B&#10;z1CPzDOyt9UfUHXFLTiQfsChTkDKiotYA1YzTD9UsymZEbEWbI4z5za5/wfLnw4b82KJb79CiwMM&#10;DWmMyxxehnpaaevwxUwJ2rGFx3PbROsJx8ub++F0eocmjrbJaHKLMsIkl9fGOv9NQE2CkFOLY4nd&#10;Yoe1853rySUEc6CqYlUpFZVABbFUlhwYDlH5mCOCv/NSmjQ5nd5M0gisITzvkJXGXC41Bcm327Yv&#10;dAvFEeu30FHDGb6qMMk1c/6FWeQC1oX89s94SAUYBHqJkhLsr7/dB38cEVopaZBbOXU/98wKStR3&#10;jcO7H47HgYxRGU9uR6jYa8v22qL39RKw8iFukuFRDP5enURpoX7DNViEqGhimmPsnPqTuPQd43GN&#10;uFgsohPSzzC/1hvDA3TodBjBa/vGrOnn5HHCT3BiIcs+jKvzDS81LPYeZBVnGRrcdbXvO1I3sqFf&#10;s7Ab13r0uvwM5r8BAAD//wMAUEsDBBQABgAIAAAAIQAhKGV54QAAAAkBAAAPAAAAZHJzL2Rvd25y&#10;ZXYueG1sTI9NT4QwEIbvJv6HZky8mN3iEmCDDBtj/Ei87eJHvHXpCETaEtoF/PeOJ73NZJ6887zF&#10;bjG9mGj0nbMI1+sIBNna6c42CC/Vw2oLwgdlteqdJYRv8rArz88KlWs32z1Nh9AIDrE+VwhtCEMu&#10;pa9bMsqv3UCWb59uNCrwOjZSj2rmcNPLTRSl0qjO8odWDXTXUv11OBmEj6vm/dkvj69znMTD/dNU&#10;ZW+6Qry8WG5vQARawh8Mv/qsDiU7Hd3Jai96hG2aMYmw2qQJCAayKObhiJCkMciykP8blD8AAAD/&#10;/wMAUEsBAi0AFAAGAAgAAAAhALaDOJL+AAAA4QEAABMAAAAAAAAAAAAAAAAAAAAAAFtDb250ZW50&#10;X1R5cGVzXS54bWxQSwECLQAUAAYACAAAACEAOP0h/9YAAACUAQAACwAAAAAAAAAAAAAAAAAvAQAA&#10;X3JlbHMvLnJlbHNQSwECLQAUAAYACAAAACEA4MWa+iwCAABUBAAADgAAAAAAAAAAAAAAAAAuAgAA&#10;ZHJzL2Uyb0RvYy54bWxQSwECLQAUAAYACAAAACEAIShleeEAAAAJAQAADwAAAAAAAAAAAAAAAACG&#10;BAAAZHJzL2Rvd25yZXYueG1sUEsFBgAAAAAEAAQA8wAAAJQFAAAAAA==&#10;" fillcolor="white [3201]" stroked="f" strokeweight=".5pt">
                  <v:textbox>
                    <w:txbxContent>
                      <w:p w14:paraId="4B759144" w14:textId="77777777" w:rsidR="0036679A" w:rsidRDefault="0036679A">
                        <w:r>
                          <w:t>Título del documento</w:t>
                        </w:r>
                      </w:p>
                    </w:txbxContent>
                  </v:textbox>
                </v:shape>
              </w:pict>
            </mc:Fallback>
          </mc:AlternateContent>
        </w:r>
        <w:r>
          <w:rPr>
            <w:noProof/>
            <w14:ligatures w14:val="standardContextual"/>
          </w:rPr>
          <mc:AlternateContent>
            <mc:Choice Requires="wps">
              <w:drawing>
                <wp:anchor distT="0" distB="0" distL="114300" distR="114300" simplePos="0" relativeHeight="251659264" behindDoc="0" locked="0" layoutInCell="1" allowOverlap="1" wp14:anchorId="1476FF47" wp14:editId="07777777">
                  <wp:simplePos x="0" y="0"/>
                  <wp:positionH relativeFrom="column">
                    <wp:posOffset>-988695</wp:posOffset>
                  </wp:positionH>
                  <wp:positionV relativeFrom="paragraph">
                    <wp:posOffset>-267335</wp:posOffset>
                  </wp:positionV>
                  <wp:extent cx="1363980" cy="609600"/>
                  <wp:effectExtent l="0" t="0" r="7620" b="0"/>
                  <wp:wrapNone/>
                  <wp:docPr id="1722714047" name="Cuadro de texto 4"/>
                  <wp:cNvGraphicFramePr/>
                  <a:graphic xmlns:a="http://schemas.openxmlformats.org/drawingml/2006/main">
                    <a:graphicData uri="http://schemas.microsoft.com/office/word/2010/wordprocessingShape">
                      <wps:wsp>
                        <wps:cNvSpPr txBox="1"/>
                        <wps:spPr>
                          <a:xfrm>
                            <a:off x="0" y="0"/>
                            <a:ext cx="1363980" cy="609600"/>
                          </a:xfrm>
                          <a:prstGeom prst="rect">
                            <a:avLst/>
                          </a:prstGeom>
                          <a:solidFill>
                            <a:schemeClr val="lt1"/>
                          </a:solidFill>
                          <a:ln w="6350">
                            <a:noFill/>
                          </a:ln>
                        </wps:spPr>
                        <wps:txbx>
                          <w:txbxContent>
                            <w:p w14:paraId="664355AD" w14:textId="77777777" w:rsidR="0036679A" w:rsidRDefault="0036679A">
                              <w:r>
                                <w:rPr>
                                  <w:noProof/>
                                  <w14:ligatures w14:val="standardContextual"/>
                                </w:rPr>
                                <w:drawing>
                                  <wp:inline distT="0" distB="0" distL="0" distR="0" wp14:anchorId="582D3E21" wp14:editId="5C32585F">
                                    <wp:extent cx="1141730" cy="511810"/>
                                    <wp:effectExtent l="0" t="0" r="1270" b="2540"/>
                                    <wp:docPr id="482367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67849" name=""/>
                                            <pic:cNvPicPr/>
                                          </pic:nvPicPr>
                                          <pic:blipFill>
                                            <a:blip r:embed="rId1"/>
                                            <a:stretch>
                                              <a:fillRect/>
                                            </a:stretch>
                                          </pic:blipFill>
                                          <pic:spPr>
                                            <a:xfrm>
                                              <a:off x="0" y="0"/>
                                              <a:ext cx="1141730" cy="5118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476FF47" id="Cuadro de texto 4" o:spid="_x0000_s1027" type="#_x0000_t202" style="position:absolute;left:0;text-align:left;margin-left:-77.85pt;margin-top:-21.05pt;width:107.4pt;height:4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vyRLQIAAFsEAAAOAAAAZHJzL2Uyb0RvYy54bWysVEtv2zAMvg/YfxB0X+w8mjVBnCJLkWFA&#10;0BZIh54VWYoFyKImKbGzXz9KzmvdTsMuMilSfHwf6dlDW2tyEM4rMAXt93JKhOFQKrMr6PfX1ad7&#10;SnxgpmQajCjoUXj6MP/4YdbYqRhABboUjmAQ46eNLWgVgp1mmeeVqJnvgRUGjRJczQKqbpeVjjUY&#10;vdbZIM/HWQOutA648B5vHzsjnaf4UgoenqX0IhBdUKwtpNOlcxvPbD5j051jtlL8VAb7hypqpgwm&#10;vYR6ZIGRvVN/hKoVd+BBhh6HOgMpFRepB+ymn7/rZlMxK1IvCI63F5j8/wvLnw4b++JIaL9AiwRG&#10;QBrrpx4vYz+tdHX8YqUE7Qjh8QKbaAPh8dFwPJzco4mjbZxPxnnCNbu+ts6HrwJqEoWCOqQlocUO&#10;ax8wI7qeXWIyD1qVK6V1UuIoiKV25MCQRB1SjfjiNy9tSIPJh3d5CmwgPu8ia4MJrj1FKbTblqjy&#10;pt8tlEeEwUE3Id7ylcJa18yHF+ZwJLA9HPPwjIfUgLngJFFSgfv5t/voj0yhlZIGR6yg/seeOUGJ&#10;/maQw0l/NIozmZTR3ecBKu7Wsr21mH29BASgjwtleRKjf9BnUTqo33AbFjErmpjhmLug4SwuQzf4&#10;uE1cLBbJCafQsrA2G8tj6Ah4ZOK1fWPOnugKSPQTnIeRTd+x1vnGlwYW+wBSJUojzh2qJ/hxghPT&#10;p22LK3KrJ6/rP2H+CwAA//8DAFBLAwQUAAYACAAAACEA/YWA0uEAAAAKAQAADwAAAGRycy9kb3du&#10;cmV2LnhtbEyPT0+DQBDF7yZ+h82YeDHtQhFrkaUxRm3izeKfeNuyIxDZWcJuAb+940lPbybv5c1v&#10;8u1sOzHi4FtHCuJlBAKpcqalWsFL+bC4BuGDJqM7R6jgGz1si9OTXGfGTfSM4z7UgkvIZ1pBE0Kf&#10;SemrBq32S9cjsffpBqsDr0MtzaAnLredXEXRlbS6Jb7Q6B7vGqy+9ker4OOifn/y8+PrlKRJf78b&#10;y/WbKZU6P5tvb0AEnMNfGH7xGR0KZjq4IxkvOgWLOE3XnOXpchWD4Ei6YT2wJhuQRS7/v1D8AAAA&#10;//8DAFBLAQItABQABgAIAAAAIQC2gziS/gAAAOEBAAATAAAAAAAAAAAAAAAAAAAAAABbQ29udGVu&#10;dF9UeXBlc10ueG1sUEsBAi0AFAAGAAgAAAAhADj9If/WAAAAlAEAAAsAAAAAAAAAAAAAAAAALwEA&#10;AF9yZWxzLy5yZWxzUEsBAi0AFAAGAAgAAAAhALFq/JEtAgAAWwQAAA4AAAAAAAAAAAAAAAAALgIA&#10;AGRycy9lMm9Eb2MueG1sUEsBAi0AFAAGAAgAAAAhAP2FgNLhAAAACgEAAA8AAAAAAAAAAAAAAAAA&#10;hwQAAGRycy9kb3ducmV2LnhtbFBLBQYAAAAABAAEAPMAAACVBQAAAAA=&#10;" fillcolor="white [3201]" stroked="f" strokeweight=".5pt">
                  <v:textbox>
                    <w:txbxContent>
                      <w:p w14:paraId="664355AD" w14:textId="77777777" w:rsidR="0036679A" w:rsidRDefault="0036679A">
                        <w:r>
                          <w:rPr>
                            <w:noProof/>
                            <w14:ligatures w14:val="standardContextual"/>
                          </w:rPr>
                          <w:drawing>
                            <wp:inline distT="0" distB="0" distL="0" distR="0" wp14:anchorId="582D3E21" wp14:editId="5C32585F">
                              <wp:extent cx="1141730" cy="511810"/>
                              <wp:effectExtent l="0" t="0" r="1270" b="2540"/>
                              <wp:docPr id="482367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67849" name=""/>
                                      <pic:cNvPicPr/>
                                    </pic:nvPicPr>
                                    <pic:blipFill>
                                      <a:blip r:embed="rId1"/>
                                      <a:stretch>
                                        <a:fillRect/>
                                      </a:stretch>
                                    </pic:blipFill>
                                    <pic:spPr>
                                      <a:xfrm>
                                        <a:off x="0" y="0"/>
                                        <a:ext cx="1141730" cy="511810"/>
                                      </a:xfrm>
                                      <a:prstGeom prst="rect">
                                        <a:avLst/>
                                      </a:prstGeom>
                                    </pic:spPr>
                                  </pic:pic>
                                </a:graphicData>
                              </a:graphic>
                            </wp:inline>
                          </w:drawing>
                        </w:r>
                      </w:p>
                    </w:txbxContent>
                  </v:textbox>
                </v:shape>
              </w:pict>
            </mc:Fallback>
          </mc:AlternateContent>
        </w:r>
        <w:r>
          <w:t xml:space="preserve"> </w:t>
        </w:r>
        <w:r>
          <w:fldChar w:fldCharType="begin"/>
        </w:r>
        <w:r>
          <w:instrText>PAGE   \* MERGEFORMAT</w:instrText>
        </w:r>
        <w:r>
          <w:fldChar w:fldCharType="separate"/>
        </w:r>
        <w:r>
          <w:t>2</w:t>
        </w:r>
        <w:r>
          <w:fldChar w:fldCharType="end"/>
        </w:r>
      </w:p>
    </w:sdtContent>
  </w:sdt>
  <w:p w14:paraId="7DF4E37C" w14:textId="77777777" w:rsidR="008E298B" w:rsidRDefault="008E298B">
    <w:pPr>
      <w:pStyle w:val="TtuloTD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190E"/>
    <w:multiLevelType w:val="hybridMultilevel"/>
    <w:tmpl w:val="24DED858"/>
    <w:lvl w:ilvl="0" w:tplc="A6B84D48">
      <w:start w:val="8"/>
      <w:numFmt w:val="bullet"/>
      <w:lvlText w:val="-"/>
      <w:lvlJc w:val="left"/>
      <w:pPr>
        <w:ind w:left="720" w:hanging="360"/>
      </w:pPr>
      <w:rPr>
        <w:rFonts w:ascii="Arial" w:eastAsia="Arial MT"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4E55266"/>
    <w:multiLevelType w:val="hybridMultilevel"/>
    <w:tmpl w:val="EAD44B00"/>
    <w:lvl w:ilvl="0" w:tplc="2D8A820E">
      <w:numFmt w:val="bullet"/>
      <w:lvlText w:val="•"/>
      <w:lvlJc w:val="left"/>
      <w:pPr>
        <w:ind w:left="516" w:hanging="360"/>
      </w:pPr>
      <w:rPr>
        <w:rFonts w:ascii="Arial" w:eastAsia="Calibri" w:hAnsi="Arial" w:cs="Arial" w:hint="default"/>
      </w:rPr>
    </w:lvl>
    <w:lvl w:ilvl="1" w:tplc="FFFFFFFF" w:tentative="1">
      <w:start w:val="1"/>
      <w:numFmt w:val="bullet"/>
      <w:lvlText w:val="o"/>
      <w:lvlJc w:val="left"/>
      <w:pPr>
        <w:ind w:left="1236" w:hanging="360"/>
      </w:pPr>
      <w:rPr>
        <w:rFonts w:ascii="Courier New" w:hAnsi="Courier New" w:cs="Courier New" w:hint="default"/>
      </w:rPr>
    </w:lvl>
    <w:lvl w:ilvl="2" w:tplc="FFFFFFFF" w:tentative="1">
      <w:start w:val="1"/>
      <w:numFmt w:val="bullet"/>
      <w:lvlText w:val=""/>
      <w:lvlJc w:val="left"/>
      <w:pPr>
        <w:ind w:left="1956" w:hanging="360"/>
      </w:pPr>
      <w:rPr>
        <w:rFonts w:ascii="Wingdings" w:hAnsi="Wingdings" w:hint="default"/>
      </w:rPr>
    </w:lvl>
    <w:lvl w:ilvl="3" w:tplc="FFFFFFFF" w:tentative="1">
      <w:start w:val="1"/>
      <w:numFmt w:val="bullet"/>
      <w:lvlText w:val=""/>
      <w:lvlJc w:val="left"/>
      <w:pPr>
        <w:ind w:left="2676" w:hanging="360"/>
      </w:pPr>
      <w:rPr>
        <w:rFonts w:ascii="Symbol" w:hAnsi="Symbol" w:hint="default"/>
      </w:rPr>
    </w:lvl>
    <w:lvl w:ilvl="4" w:tplc="FFFFFFFF" w:tentative="1">
      <w:start w:val="1"/>
      <w:numFmt w:val="bullet"/>
      <w:lvlText w:val="o"/>
      <w:lvlJc w:val="left"/>
      <w:pPr>
        <w:ind w:left="3396" w:hanging="360"/>
      </w:pPr>
      <w:rPr>
        <w:rFonts w:ascii="Courier New" w:hAnsi="Courier New" w:cs="Courier New" w:hint="default"/>
      </w:rPr>
    </w:lvl>
    <w:lvl w:ilvl="5" w:tplc="FFFFFFFF" w:tentative="1">
      <w:start w:val="1"/>
      <w:numFmt w:val="bullet"/>
      <w:lvlText w:val=""/>
      <w:lvlJc w:val="left"/>
      <w:pPr>
        <w:ind w:left="4116" w:hanging="360"/>
      </w:pPr>
      <w:rPr>
        <w:rFonts w:ascii="Wingdings" w:hAnsi="Wingdings" w:hint="default"/>
      </w:rPr>
    </w:lvl>
    <w:lvl w:ilvl="6" w:tplc="FFFFFFFF" w:tentative="1">
      <w:start w:val="1"/>
      <w:numFmt w:val="bullet"/>
      <w:lvlText w:val=""/>
      <w:lvlJc w:val="left"/>
      <w:pPr>
        <w:ind w:left="4836" w:hanging="360"/>
      </w:pPr>
      <w:rPr>
        <w:rFonts w:ascii="Symbol" w:hAnsi="Symbol" w:hint="default"/>
      </w:rPr>
    </w:lvl>
    <w:lvl w:ilvl="7" w:tplc="FFFFFFFF" w:tentative="1">
      <w:start w:val="1"/>
      <w:numFmt w:val="bullet"/>
      <w:lvlText w:val="o"/>
      <w:lvlJc w:val="left"/>
      <w:pPr>
        <w:ind w:left="5556" w:hanging="360"/>
      </w:pPr>
      <w:rPr>
        <w:rFonts w:ascii="Courier New" w:hAnsi="Courier New" w:cs="Courier New" w:hint="default"/>
      </w:rPr>
    </w:lvl>
    <w:lvl w:ilvl="8" w:tplc="FFFFFFFF" w:tentative="1">
      <w:start w:val="1"/>
      <w:numFmt w:val="bullet"/>
      <w:lvlText w:val=""/>
      <w:lvlJc w:val="left"/>
      <w:pPr>
        <w:ind w:left="6276" w:hanging="360"/>
      </w:pPr>
      <w:rPr>
        <w:rFonts w:ascii="Wingdings" w:hAnsi="Wingdings" w:hint="default"/>
      </w:rPr>
    </w:lvl>
  </w:abstractNum>
  <w:abstractNum w:abstractNumId="2" w15:restartNumberingAfterBreak="0">
    <w:nsid w:val="21B6752F"/>
    <w:multiLevelType w:val="hybridMultilevel"/>
    <w:tmpl w:val="BA025CC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151312C"/>
    <w:multiLevelType w:val="hybridMultilevel"/>
    <w:tmpl w:val="3E4C527A"/>
    <w:lvl w:ilvl="0" w:tplc="8F8A4CDE">
      <w:start w:val="1"/>
      <w:numFmt w:val="decimal"/>
      <w:lvlText w:val="%1."/>
      <w:lvlJc w:val="left"/>
      <w:pPr>
        <w:ind w:left="1104" w:hanging="384"/>
      </w:pPr>
      <w:rPr>
        <w:rFonts w:hint="default"/>
        <w:b/>
        <w:color w:val="E65113"/>
        <w:sz w:val="50"/>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 w15:restartNumberingAfterBreak="0">
    <w:nsid w:val="3A405981"/>
    <w:multiLevelType w:val="hybridMultilevel"/>
    <w:tmpl w:val="845C1BF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438928F4"/>
    <w:multiLevelType w:val="hybridMultilevel"/>
    <w:tmpl w:val="4CA499A8"/>
    <w:lvl w:ilvl="0" w:tplc="0C0A0001">
      <w:start w:val="1"/>
      <w:numFmt w:val="bullet"/>
      <w:lvlText w:val=""/>
      <w:lvlJc w:val="left"/>
      <w:pPr>
        <w:ind w:left="502" w:hanging="360"/>
      </w:pPr>
      <w:rPr>
        <w:rFonts w:ascii="Symbol" w:hAnsi="Symbol" w:hint="default"/>
        <w:b/>
        <w:bCs/>
      </w:rPr>
    </w:lvl>
    <w:lvl w:ilvl="1" w:tplc="0C0A0019">
      <w:start w:val="1"/>
      <w:numFmt w:val="lowerLetter"/>
      <w:lvlText w:val="%2."/>
      <w:lvlJc w:val="left"/>
      <w:pPr>
        <w:ind w:left="1193" w:hanging="360"/>
      </w:pPr>
    </w:lvl>
    <w:lvl w:ilvl="2" w:tplc="0C0A001B" w:tentative="1">
      <w:start w:val="1"/>
      <w:numFmt w:val="lowerRoman"/>
      <w:lvlText w:val="%3."/>
      <w:lvlJc w:val="right"/>
      <w:pPr>
        <w:ind w:left="1913" w:hanging="180"/>
      </w:pPr>
    </w:lvl>
    <w:lvl w:ilvl="3" w:tplc="0C0A000F" w:tentative="1">
      <w:start w:val="1"/>
      <w:numFmt w:val="decimal"/>
      <w:lvlText w:val="%4."/>
      <w:lvlJc w:val="left"/>
      <w:pPr>
        <w:ind w:left="2633" w:hanging="360"/>
      </w:pPr>
    </w:lvl>
    <w:lvl w:ilvl="4" w:tplc="0C0A0019" w:tentative="1">
      <w:start w:val="1"/>
      <w:numFmt w:val="lowerLetter"/>
      <w:lvlText w:val="%5."/>
      <w:lvlJc w:val="left"/>
      <w:pPr>
        <w:ind w:left="3353" w:hanging="360"/>
      </w:pPr>
    </w:lvl>
    <w:lvl w:ilvl="5" w:tplc="0C0A001B" w:tentative="1">
      <w:start w:val="1"/>
      <w:numFmt w:val="lowerRoman"/>
      <w:lvlText w:val="%6."/>
      <w:lvlJc w:val="right"/>
      <w:pPr>
        <w:ind w:left="4073" w:hanging="180"/>
      </w:pPr>
    </w:lvl>
    <w:lvl w:ilvl="6" w:tplc="0C0A000F" w:tentative="1">
      <w:start w:val="1"/>
      <w:numFmt w:val="decimal"/>
      <w:lvlText w:val="%7."/>
      <w:lvlJc w:val="left"/>
      <w:pPr>
        <w:ind w:left="4793" w:hanging="360"/>
      </w:pPr>
    </w:lvl>
    <w:lvl w:ilvl="7" w:tplc="0C0A0019" w:tentative="1">
      <w:start w:val="1"/>
      <w:numFmt w:val="lowerLetter"/>
      <w:lvlText w:val="%8."/>
      <w:lvlJc w:val="left"/>
      <w:pPr>
        <w:ind w:left="5513" w:hanging="360"/>
      </w:pPr>
    </w:lvl>
    <w:lvl w:ilvl="8" w:tplc="0C0A001B" w:tentative="1">
      <w:start w:val="1"/>
      <w:numFmt w:val="lowerRoman"/>
      <w:lvlText w:val="%9."/>
      <w:lvlJc w:val="right"/>
      <w:pPr>
        <w:ind w:left="6233" w:hanging="180"/>
      </w:pPr>
    </w:lvl>
  </w:abstractNum>
  <w:abstractNum w:abstractNumId="6" w15:restartNumberingAfterBreak="0">
    <w:nsid w:val="47925F42"/>
    <w:multiLevelType w:val="multilevel"/>
    <w:tmpl w:val="753C1B38"/>
    <w:lvl w:ilvl="0">
      <w:start w:val="1"/>
      <w:numFmt w:val="decimal"/>
      <w:lvlText w:val="%1"/>
      <w:lvlJc w:val="left"/>
      <w:pPr>
        <w:ind w:left="456" w:hanging="456"/>
      </w:pPr>
      <w:rPr>
        <w:rFonts w:hint="default"/>
      </w:rPr>
    </w:lvl>
    <w:lvl w:ilvl="1">
      <w:start w:val="1"/>
      <w:numFmt w:val="decimal"/>
      <w:lvlText w:val="%1.%2"/>
      <w:lvlJc w:val="left"/>
      <w:pPr>
        <w:ind w:left="1824" w:hanging="720"/>
      </w:pPr>
      <w:rPr>
        <w:rFonts w:hint="default"/>
      </w:rPr>
    </w:lvl>
    <w:lvl w:ilvl="2">
      <w:start w:val="1"/>
      <w:numFmt w:val="decimal"/>
      <w:lvlText w:val="%1.%2.%3"/>
      <w:lvlJc w:val="left"/>
      <w:pPr>
        <w:ind w:left="2928" w:hanging="720"/>
      </w:pPr>
      <w:rPr>
        <w:rFonts w:hint="default"/>
      </w:rPr>
    </w:lvl>
    <w:lvl w:ilvl="3">
      <w:start w:val="1"/>
      <w:numFmt w:val="decimal"/>
      <w:lvlText w:val="%1.%2.%3.%4"/>
      <w:lvlJc w:val="left"/>
      <w:pPr>
        <w:ind w:left="4392" w:hanging="1080"/>
      </w:pPr>
      <w:rPr>
        <w:rFonts w:hint="default"/>
      </w:rPr>
    </w:lvl>
    <w:lvl w:ilvl="4">
      <w:start w:val="1"/>
      <w:numFmt w:val="decimal"/>
      <w:lvlText w:val="%1.%2.%3.%4.%5"/>
      <w:lvlJc w:val="left"/>
      <w:pPr>
        <w:ind w:left="5856" w:hanging="1440"/>
      </w:pPr>
      <w:rPr>
        <w:rFonts w:hint="default"/>
      </w:rPr>
    </w:lvl>
    <w:lvl w:ilvl="5">
      <w:start w:val="1"/>
      <w:numFmt w:val="decimal"/>
      <w:lvlText w:val="%1.%2.%3.%4.%5.%6"/>
      <w:lvlJc w:val="left"/>
      <w:pPr>
        <w:ind w:left="7320" w:hanging="1800"/>
      </w:pPr>
      <w:rPr>
        <w:rFonts w:hint="default"/>
      </w:rPr>
    </w:lvl>
    <w:lvl w:ilvl="6">
      <w:start w:val="1"/>
      <w:numFmt w:val="decimal"/>
      <w:lvlText w:val="%1.%2.%3.%4.%5.%6.%7"/>
      <w:lvlJc w:val="left"/>
      <w:pPr>
        <w:ind w:left="8424" w:hanging="1800"/>
      </w:pPr>
      <w:rPr>
        <w:rFonts w:hint="default"/>
      </w:rPr>
    </w:lvl>
    <w:lvl w:ilvl="7">
      <w:start w:val="1"/>
      <w:numFmt w:val="decimal"/>
      <w:lvlText w:val="%1.%2.%3.%4.%5.%6.%7.%8"/>
      <w:lvlJc w:val="left"/>
      <w:pPr>
        <w:ind w:left="9888" w:hanging="2160"/>
      </w:pPr>
      <w:rPr>
        <w:rFonts w:hint="default"/>
      </w:rPr>
    </w:lvl>
    <w:lvl w:ilvl="8">
      <w:start w:val="1"/>
      <w:numFmt w:val="decimal"/>
      <w:lvlText w:val="%1.%2.%3.%4.%5.%6.%7.%8.%9"/>
      <w:lvlJc w:val="left"/>
      <w:pPr>
        <w:ind w:left="11352" w:hanging="2520"/>
      </w:pPr>
      <w:rPr>
        <w:rFonts w:hint="default"/>
      </w:rPr>
    </w:lvl>
  </w:abstractNum>
  <w:abstractNum w:abstractNumId="7" w15:restartNumberingAfterBreak="0">
    <w:nsid w:val="4FB217B3"/>
    <w:multiLevelType w:val="multilevel"/>
    <w:tmpl w:val="1562A77E"/>
    <w:lvl w:ilvl="0">
      <w:start w:val="1"/>
      <w:numFmt w:val="decimal"/>
      <w:pStyle w:val="Ttulo1"/>
      <w:lvlText w:val="%1."/>
      <w:lvlJc w:val="left"/>
      <w:pPr>
        <w:ind w:left="1464" w:hanging="360"/>
      </w:pPr>
    </w:lvl>
    <w:lvl w:ilvl="1">
      <w:start w:val="1"/>
      <w:numFmt w:val="decimal"/>
      <w:pStyle w:val="Ttulo2"/>
      <w:isLgl/>
      <w:lvlText w:val="%1.%2."/>
      <w:lvlJc w:val="left"/>
      <w:pPr>
        <w:ind w:left="1824" w:hanging="720"/>
      </w:pPr>
      <w:rPr>
        <w:rFonts w:hint="default"/>
      </w:rPr>
    </w:lvl>
    <w:lvl w:ilvl="2">
      <w:start w:val="1"/>
      <w:numFmt w:val="decimal"/>
      <w:isLgl/>
      <w:lvlText w:val="%1.%2.%3."/>
      <w:lvlJc w:val="left"/>
      <w:pPr>
        <w:ind w:left="2184" w:hanging="1080"/>
      </w:pPr>
      <w:rPr>
        <w:rFonts w:hint="default"/>
      </w:rPr>
    </w:lvl>
    <w:lvl w:ilvl="3">
      <w:start w:val="1"/>
      <w:numFmt w:val="decimal"/>
      <w:isLgl/>
      <w:lvlText w:val="%1.%2.%3.%4."/>
      <w:lvlJc w:val="left"/>
      <w:pPr>
        <w:ind w:left="2184" w:hanging="1080"/>
      </w:pPr>
      <w:rPr>
        <w:rFonts w:hint="default"/>
      </w:rPr>
    </w:lvl>
    <w:lvl w:ilvl="4">
      <w:start w:val="1"/>
      <w:numFmt w:val="decimal"/>
      <w:isLgl/>
      <w:lvlText w:val="%1.%2.%3.%4.%5."/>
      <w:lvlJc w:val="left"/>
      <w:pPr>
        <w:ind w:left="2544" w:hanging="1440"/>
      </w:pPr>
      <w:rPr>
        <w:rFonts w:hint="default"/>
      </w:rPr>
    </w:lvl>
    <w:lvl w:ilvl="5">
      <w:start w:val="1"/>
      <w:numFmt w:val="decimal"/>
      <w:isLgl/>
      <w:lvlText w:val="%1.%2.%3.%4.%5.%6."/>
      <w:lvlJc w:val="left"/>
      <w:pPr>
        <w:ind w:left="2904" w:hanging="1800"/>
      </w:pPr>
      <w:rPr>
        <w:rFonts w:hint="default"/>
      </w:rPr>
    </w:lvl>
    <w:lvl w:ilvl="6">
      <w:start w:val="1"/>
      <w:numFmt w:val="decimal"/>
      <w:isLgl/>
      <w:lvlText w:val="%1.%2.%3.%4.%5.%6.%7."/>
      <w:lvlJc w:val="left"/>
      <w:pPr>
        <w:ind w:left="3264" w:hanging="2160"/>
      </w:pPr>
      <w:rPr>
        <w:rFonts w:hint="default"/>
      </w:rPr>
    </w:lvl>
    <w:lvl w:ilvl="7">
      <w:start w:val="1"/>
      <w:numFmt w:val="decimal"/>
      <w:isLgl/>
      <w:lvlText w:val="%1.%2.%3.%4.%5.%6.%7.%8."/>
      <w:lvlJc w:val="left"/>
      <w:pPr>
        <w:ind w:left="3264" w:hanging="2160"/>
      </w:pPr>
      <w:rPr>
        <w:rFonts w:hint="default"/>
      </w:rPr>
    </w:lvl>
    <w:lvl w:ilvl="8">
      <w:start w:val="1"/>
      <w:numFmt w:val="decimal"/>
      <w:isLgl/>
      <w:lvlText w:val="%1.%2.%3.%4.%5.%6.%7.%8.%9."/>
      <w:lvlJc w:val="left"/>
      <w:pPr>
        <w:ind w:left="3624" w:hanging="2520"/>
      </w:pPr>
      <w:rPr>
        <w:rFonts w:hint="default"/>
      </w:rPr>
    </w:lvl>
  </w:abstractNum>
  <w:abstractNum w:abstractNumId="8" w15:restartNumberingAfterBreak="0">
    <w:nsid w:val="515C0EED"/>
    <w:multiLevelType w:val="multilevel"/>
    <w:tmpl w:val="A1942E6C"/>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15:restartNumberingAfterBreak="0">
    <w:nsid w:val="52C62F0A"/>
    <w:multiLevelType w:val="hybridMultilevel"/>
    <w:tmpl w:val="E1AAF1B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6FE6103F"/>
    <w:multiLevelType w:val="hybridMultilevel"/>
    <w:tmpl w:val="E13093F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603493436">
    <w:abstractNumId w:val="2"/>
  </w:num>
  <w:num w:numId="2" w16cid:durableId="741218614">
    <w:abstractNumId w:val="9"/>
  </w:num>
  <w:num w:numId="3" w16cid:durableId="398482636">
    <w:abstractNumId w:val="3"/>
  </w:num>
  <w:num w:numId="4" w16cid:durableId="1112895623">
    <w:abstractNumId w:val="7"/>
  </w:num>
  <w:num w:numId="5" w16cid:durableId="1783645959">
    <w:abstractNumId w:val="7"/>
    <w:lvlOverride w:ilvl="0">
      <w:startOverride w:val="5"/>
    </w:lvlOverride>
  </w:num>
  <w:num w:numId="6" w16cid:durableId="1553930545">
    <w:abstractNumId w:val="10"/>
  </w:num>
  <w:num w:numId="7" w16cid:durableId="1534461257">
    <w:abstractNumId w:val="1"/>
  </w:num>
  <w:num w:numId="8" w16cid:durableId="547378784">
    <w:abstractNumId w:val="5"/>
  </w:num>
  <w:num w:numId="9" w16cid:durableId="1727752987">
    <w:abstractNumId w:val="7"/>
  </w:num>
  <w:num w:numId="10" w16cid:durableId="454759591">
    <w:abstractNumId w:val="8"/>
  </w:num>
  <w:num w:numId="11" w16cid:durableId="1168908821">
    <w:abstractNumId w:val="6"/>
  </w:num>
  <w:num w:numId="12" w16cid:durableId="329211664">
    <w:abstractNumId w:val="4"/>
  </w:num>
  <w:num w:numId="13" w16cid:durableId="1793474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E59"/>
    <w:rsid w:val="00014C9D"/>
    <w:rsid w:val="000222EA"/>
    <w:rsid w:val="0002272F"/>
    <w:rsid w:val="000D2433"/>
    <w:rsid w:val="00112940"/>
    <w:rsid w:val="001157DA"/>
    <w:rsid w:val="00115AA4"/>
    <w:rsid w:val="00167894"/>
    <w:rsid w:val="00182F75"/>
    <w:rsid w:val="001A76DC"/>
    <w:rsid w:val="001B3808"/>
    <w:rsid w:val="001B6485"/>
    <w:rsid w:val="001E337E"/>
    <w:rsid w:val="001E3F3A"/>
    <w:rsid w:val="00230D2D"/>
    <w:rsid w:val="00231D36"/>
    <w:rsid w:val="0023651D"/>
    <w:rsid w:val="00270D90"/>
    <w:rsid w:val="00276811"/>
    <w:rsid w:val="002D28B2"/>
    <w:rsid w:val="003022AF"/>
    <w:rsid w:val="0033488A"/>
    <w:rsid w:val="0036679A"/>
    <w:rsid w:val="003A2073"/>
    <w:rsid w:val="0040117C"/>
    <w:rsid w:val="00420450"/>
    <w:rsid w:val="004470A4"/>
    <w:rsid w:val="00474448"/>
    <w:rsid w:val="004877BA"/>
    <w:rsid w:val="00491AE3"/>
    <w:rsid w:val="004C7D39"/>
    <w:rsid w:val="00591CA6"/>
    <w:rsid w:val="005A27A8"/>
    <w:rsid w:val="005D51E3"/>
    <w:rsid w:val="005F1E8A"/>
    <w:rsid w:val="00642E59"/>
    <w:rsid w:val="006778DB"/>
    <w:rsid w:val="00677EFF"/>
    <w:rsid w:val="006D33D8"/>
    <w:rsid w:val="00722CFE"/>
    <w:rsid w:val="00754D31"/>
    <w:rsid w:val="00774F03"/>
    <w:rsid w:val="007A0EC6"/>
    <w:rsid w:val="0087005E"/>
    <w:rsid w:val="008E298B"/>
    <w:rsid w:val="0091546A"/>
    <w:rsid w:val="00A02901"/>
    <w:rsid w:val="00A11393"/>
    <w:rsid w:val="00A818E0"/>
    <w:rsid w:val="00AB51B9"/>
    <w:rsid w:val="00B13312"/>
    <w:rsid w:val="00B753C6"/>
    <w:rsid w:val="00BD4FEC"/>
    <w:rsid w:val="00BE54FE"/>
    <w:rsid w:val="00C13CA6"/>
    <w:rsid w:val="00C33E7E"/>
    <w:rsid w:val="00C35698"/>
    <w:rsid w:val="00C96D7B"/>
    <w:rsid w:val="00CF4727"/>
    <w:rsid w:val="00CF64FC"/>
    <w:rsid w:val="00D032F0"/>
    <w:rsid w:val="00D1013B"/>
    <w:rsid w:val="00D50503"/>
    <w:rsid w:val="00DE2775"/>
    <w:rsid w:val="00E119D3"/>
    <w:rsid w:val="00E11ECB"/>
    <w:rsid w:val="00E57238"/>
    <w:rsid w:val="00EC4DA5"/>
    <w:rsid w:val="00F050D6"/>
    <w:rsid w:val="00F52862"/>
    <w:rsid w:val="00F70851"/>
    <w:rsid w:val="00F81392"/>
    <w:rsid w:val="00F96482"/>
    <w:rsid w:val="029648E8"/>
    <w:rsid w:val="0CE8A53E"/>
    <w:rsid w:val="192B4B9F"/>
    <w:rsid w:val="1D1973C7"/>
    <w:rsid w:val="1E2012D4"/>
    <w:rsid w:val="24CF5005"/>
    <w:rsid w:val="28A6C92F"/>
    <w:rsid w:val="2B25692C"/>
    <w:rsid w:val="2E60AFA5"/>
    <w:rsid w:val="3118D48A"/>
    <w:rsid w:val="373730C8"/>
    <w:rsid w:val="39B6AF7F"/>
    <w:rsid w:val="39E8E94F"/>
    <w:rsid w:val="3B063C9A"/>
    <w:rsid w:val="3BC08F18"/>
    <w:rsid w:val="3FD6EFF2"/>
    <w:rsid w:val="43BE8BA8"/>
    <w:rsid w:val="4E8CEBFE"/>
    <w:rsid w:val="4ED50707"/>
    <w:rsid w:val="5070D768"/>
    <w:rsid w:val="5120D25C"/>
    <w:rsid w:val="65DBA35F"/>
    <w:rsid w:val="6880D240"/>
    <w:rsid w:val="6BDCB808"/>
    <w:rsid w:val="6D544363"/>
    <w:rsid w:val="727E8B70"/>
    <w:rsid w:val="73D31018"/>
    <w:rsid w:val="741A5BD1"/>
    <w:rsid w:val="776899E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42E63F"/>
  <w15:chartTrackingRefBased/>
  <w15:docId w15:val="{DAF81B2C-E42C-42B3-BB5F-CF34E469E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3C6"/>
    <w:pPr>
      <w:widowControl w:val="0"/>
      <w:autoSpaceDE w:val="0"/>
      <w:autoSpaceDN w:val="0"/>
      <w:spacing w:after="0" w:line="360" w:lineRule="auto"/>
      <w:ind w:right="869"/>
    </w:pPr>
    <w:rPr>
      <w:rFonts w:ascii="Arial" w:eastAsia="Arial MT" w:hAnsi="Arial" w:cs="Arial"/>
      <w:kern w:val="0"/>
      <w:sz w:val="24"/>
      <w:szCs w:val="24"/>
      <w14:ligatures w14:val="none"/>
    </w:rPr>
  </w:style>
  <w:style w:type="paragraph" w:styleId="Ttulo1">
    <w:name w:val="heading 1"/>
    <w:basedOn w:val="Prrafodelista"/>
    <w:next w:val="Normal"/>
    <w:link w:val="Ttulo1Car"/>
    <w:uiPriority w:val="9"/>
    <w:qFormat/>
    <w:rsid w:val="003A2073"/>
    <w:pPr>
      <w:numPr>
        <w:numId w:val="4"/>
      </w:numPr>
      <w:outlineLvl w:val="0"/>
    </w:pPr>
    <w:rPr>
      <w:b/>
      <w:color w:val="E65113"/>
      <w:sz w:val="36"/>
      <w:szCs w:val="36"/>
    </w:rPr>
  </w:style>
  <w:style w:type="paragraph" w:styleId="Ttulo2">
    <w:name w:val="heading 2"/>
    <w:basedOn w:val="Normal"/>
    <w:next w:val="Normal"/>
    <w:link w:val="Ttulo2Car"/>
    <w:uiPriority w:val="9"/>
    <w:unhideWhenUsed/>
    <w:qFormat/>
    <w:rsid w:val="00EC4DA5"/>
    <w:pPr>
      <w:numPr>
        <w:ilvl w:val="1"/>
        <w:numId w:val="4"/>
      </w:numPr>
      <w:outlineLvl w:val="1"/>
    </w:pPr>
    <w:rPr>
      <w:bCs/>
      <w:color w:val="E65113"/>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642E59"/>
    <w:rPr>
      <w:b/>
      <w:color w:val="E65113"/>
      <w:sz w:val="36"/>
      <w:szCs w:val="36"/>
    </w:rPr>
  </w:style>
  <w:style w:type="character" w:customStyle="1" w:styleId="TtuloCar">
    <w:name w:val="Título Car"/>
    <w:basedOn w:val="Fuentedeprrafopredeter"/>
    <w:link w:val="Ttulo"/>
    <w:uiPriority w:val="10"/>
    <w:rsid w:val="00642E59"/>
    <w:rPr>
      <w:b/>
      <w:color w:val="E65113"/>
      <w:sz w:val="36"/>
      <w:szCs w:val="36"/>
    </w:rPr>
  </w:style>
  <w:style w:type="paragraph" w:styleId="Prrafodelista">
    <w:name w:val="List Paragraph"/>
    <w:basedOn w:val="Normal"/>
    <w:uiPriority w:val="34"/>
    <w:qFormat/>
    <w:rsid w:val="003A2073"/>
    <w:pPr>
      <w:ind w:left="720"/>
      <w:contextualSpacing/>
    </w:pPr>
  </w:style>
  <w:style w:type="character" w:customStyle="1" w:styleId="Ttulo1Car">
    <w:name w:val="Título 1 Car"/>
    <w:basedOn w:val="Fuentedeprrafopredeter"/>
    <w:link w:val="Ttulo1"/>
    <w:uiPriority w:val="9"/>
    <w:rsid w:val="003A2073"/>
    <w:rPr>
      <w:b/>
      <w:color w:val="E65113"/>
      <w:sz w:val="36"/>
      <w:szCs w:val="36"/>
    </w:rPr>
  </w:style>
  <w:style w:type="paragraph" w:styleId="Textoindependiente">
    <w:name w:val="Body Text"/>
    <w:basedOn w:val="Normal"/>
    <w:link w:val="TextoindependienteCar"/>
    <w:uiPriority w:val="1"/>
    <w:qFormat/>
    <w:rsid w:val="00474448"/>
    <w:pPr>
      <w:ind w:left="1514"/>
    </w:pPr>
    <w:rPr>
      <w:rFonts w:ascii="Arial MT" w:hAnsi="Arial MT" w:cs="Arial MT"/>
      <w:sz w:val="22"/>
      <w:szCs w:val="22"/>
    </w:rPr>
  </w:style>
  <w:style w:type="character" w:customStyle="1" w:styleId="TextoindependienteCar">
    <w:name w:val="Texto independiente Car"/>
    <w:basedOn w:val="Fuentedeprrafopredeter"/>
    <w:link w:val="Textoindependiente"/>
    <w:uiPriority w:val="1"/>
    <w:rsid w:val="00474448"/>
    <w:rPr>
      <w:rFonts w:ascii="Arial MT" w:eastAsia="Arial MT" w:hAnsi="Arial MT" w:cs="Arial MT"/>
      <w:kern w:val="0"/>
      <w14:ligatures w14:val="none"/>
    </w:rPr>
  </w:style>
  <w:style w:type="character" w:customStyle="1" w:styleId="Ttulo2Car">
    <w:name w:val="Título 2 Car"/>
    <w:basedOn w:val="Fuentedeprrafopredeter"/>
    <w:link w:val="Ttulo2"/>
    <w:uiPriority w:val="9"/>
    <w:rsid w:val="00EC4DA5"/>
    <w:rPr>
      <w:rFonts w:ascii="Arial" w:hAnsi="Arial" w:cs="Arial"/>
      <w:bCs/>
      <w:color w:val="E65113"/>
      <w:sz w:val="32"/>
      <w:szCs w:val="32"/>
    </w:rPr>
  </w:style>
  <w:style w:type="paragraph" w:styleId="TtuloTDC">
    <w:name w:val="TOC Heading"/>
    <w:basedOn w:val="Ttulo1"/>
    <w:next w:val="Normal"/>
    <w:uiPriority w:val="39"/>
    <w:unhideWhenUsed/>
    <w:qFormat/>
    <w:rsid w:val="006D33D8"/>
    <w:pPr>
      <w:keepNext/>
      <w:keepLines/>
      <w:widowControl/>
      <w:numPr>
        <w:numId w:val="0"/>
      </w:numPr>
      <w:autoSpaceDE/>
      <w:autoSpaceDN/>
      <w:spacing w:before="240" w:line="259" w:lineRule="auto"/>
      <w:ind w:right="0"/>
      <w:contextualSpacing w:val="0"/>
      <w:outlineLvl w:val="9"/>
    </w:pPr>
    <w:rPr>
      <w:rFonts w:asciiTheme="majorHAnsi" w:eastAsiaTheme="majorEastAsia" w:hAnsiTheme="majorHAnsi" w:cstheme="majorBidi"/>
      <w:b w:val="0"/>
      <w:color w:val="2F5496" w:themeColor="accent1" w:themeShade="BF"/>
      <w:sz w:val="32"/>
      <w:szCs w:val="32"/>
      <w:lang w:eastAsia="es-ES"/>
    </w:rPr>
  </w:style>
  <w:style w:type="paragraph" w:styleId="TDC1">
    <w:name w:val="toc 1"/>
    <w:basedOn w:val="Normal"/>
    <w:next w:val="Normal"/>
    <w:autoRedefine/>
    <w:uiPriority w:val="39"/>
    <w:unhideWhenUsed/>
    <w:rsid w:val="006D33D8"/>
    <w:pPr>
      <w:spacing w:after="100"/>
    </w:pPr>
  </w:style>
  <w:style w:type="paragraph" w:styleId="TDC2">
    <w:name w:val="toc 2"/>
    <w:basedOn w:val="Normal"/>
    <w:next w:val="Normal"/>
    <w:autoRedefine/>
    <w:uiPriority w:val="39"/>
    <w:unhideWhenUsed/>
    <w:rsid w:val="006D33D8"/>
    <w:pPr>
      <w:spacing w:after="100"/>
      <w:ind w:left="240"/>
    </w:pPr>
  </w:style>
  <w:style w:type="character" w:styleId="Hipervnculo">
    <w:name w:val="Hyperlink"/>
    <w:basedOn w:val="Fuentedeprrafopredeter"/>
    <w:uiPriority w:val="99"/>
    <w:unhideWhenUsed/>
    <w:rsid w:val="006D33D8"/>
    <w:rPr>
      <w:color w:val="0563C1" w:themeColor="hyperlink"/>
      <w:u w:val="single"/>
    </w:rPr>
  </w:style>
  <w:style w:type="paragraph" w:styleId="Encabezado">
    <w:name w:val="header"/>
    <w:basedOn w:val="Normal"/>
    <w:link w:val="EncabezadoCar"/>
    <w:uiPriority w:val="99"/>
    <w:unhideWhenUsed/>
    <w:rsid w:val="0036679A"/>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36679A"/>
    <w:rPr>
      <w:rFonts w:ascii="Arial" w:eastAsia="Arial MT" w:hAnsi="Arial" w:cs="Arial"/>
      <w:kern w:val="0"/>
      <w:sz w:val="24"/>
      <w:szCs w:val="24"/>
      <w14:ligatures w14:val="none"/>
    </w:rPr>
  </w:style>
  <w:style w:type="paragraph" w:styleId="Piedepgina">
    <w:name w:val="footer"/>
    <w:basedOn w:val="Normal"/>
    <w:link w:val="PiedepginaCar"/>
    <w:uiPriority w:val="99"/>
    <w:unhideWhenUsed/>
    <w:rsid w:val="0036679A"/>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36679A"/>
    <w:rPr>
      <w:rFonts w:ascii="Arial" w:eastAsia="Arial MT" w:hAnsi="Arial" w:cs="Arial"/>
      <w:kern w:val="0"/>
      <w:sz w:val="24"/>
      <w:szCs w:val="24"/>
      <w14:ligatures w14:val="none"/>
    </w:rPr>
  </w:style>
  <w:style w:type="paragraph" w:styleId="NormalWeb">
    <w:name w:val="Normal (Web)"/>
    <w:basedOn w:val="Normal"/>
    <w:uiPriority w:val="99"/>
    <w:rsid w:val="00C33E7E"/>
    <w:pPr>
      <w:widowControl/>
      <w:autoSpaceDE/>
      <w:autoSpaceDN/>
      <w:spacing w:beforeLines="1" w:before="120" w:line="240" w:lineRule="auto"/>
      <w:ind w:right="0"/>
    </w:pPr>
    <w:rPr>
      <w:rFonts w:ascii="Times" w:eastAsia="Cambria" w:hAnsi="Times" w:cs="Times New Roman"/>
      <w:sz w:val="20"/>
      <w:szCs w:val="20"/>
      <w:lang w:val="es-ES_tradnl" w:eastAsia="es-ES_tradnl"/>
    </w:rPr>
  </w:style>
  <w:style w:type="character" w:customStyle="1" w:styleId="fontstyle01">
    <w:name w:val="fontstyle01"/>
    <w:basedOn w:val="Fuentedeprrafopredeter"/>
    <w:rsid w:val="00C35698"/>
    <w:rPr>
      <w:rFonts w:ascii="VisueltPro-Regular" w:hAnsi="VisueltPro-Regular" w:hint="default"/>
      <w:b w:val="0"/>
      <w:bCs w:val="0"/>
      <w:i w:val="0"/>
      <w:iCs w:val="0"/>
      <w:color w:val="000000"/>
      <w:sz w:val="20"/>
      <w:szCs w:val="20"/>
    </w:rPr>
  </w:style>
  <w:style w:type="character" w:customStyle="1" w:styleId="fontstyle21">
    <w:name w:val="fontstyle21"/>
    <w:basedOn w:val="Fuentedeprrafopredeter"/>
    <w:rsid w:val="00C35698"/>
    <w:rPr>
      <w:rFonts w:ascii="SymbolMT" w:hAnsi="SymbolMT" w:hint="default"/>
      <w:b w:val="0"/>
      <w:bCs w:val="0"/>
      <w:i w:val="0"/>
      <w:iCs w:val="0"/>
      <w:color w:val="FF4F00"/>
      <w:sz w:val="20"/>
      <w:szCs w:val="20"/>
    </w:rPr>
  </w:style>
  <w:style w:type="character" w:customStyle="1" w:styleId="fontstyle31">
    <w:name w:val="fontstyle31"/>
    <w:basedOn w:val="Fuentedeprrafopredeter"/>
    <w:rsid w:val="00C35698"/>
    <w:rPr>
      <w:rFonts w:ascii="VisueltPro-Light" w:hAnsi="VisueltPro-Light" w:hint="default"/>
      <w:b w:val="0"/>
      <w:bCs w:val="0"/>
      <w:i w:val="0"/>
      <w:iCs w:val="0"/>
      <w:color w:val="FF4F00"/>
      <w:sz w:val="20"/>
      <w:szCs w:val="20"/>
    </w:rPr>
  </w:style>
  <w:style w:type="character" w:styleId="Fuerte">
    <w:name w:val="Strong"/>
    <w:basedOn w:val="Fuentedeprrafopredeter"/>
    <w:uiPriority w:val="22"/>
    <w:qFormat/>
    <w:rsid w:val="00231D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769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EBD8D6-3A94-4E4F-BE96-6F5BAE0B62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22</Pages>
  <Words>3987</Words>
  <Characters>21929</Characters>
  <Application>Microsoft Office Word</Application>
  <DocSecurity>0</DocSecurity>
  <Lines>182</Lines>
  <Paragraphs>51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Bolívar</dc:creator>
  <cp:keywords/>
  <dc:description/>
  <cp:lastModifiedBy>Jorge Avila Orero</cp:lastModifiedBy>
  <cp:revision>6</cp:revision>
  <dcterms:created xsi:type="dcterms:W3CDTF">2025-02-25T12:19:00Z</dcterms:created>
  <dcterms:modified xsi:type="dcterms:W3CDTF">2026-05-28T16:23:00Z</dcterms:modified>
</cp:coreProperties>
</file>