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B756B"/>
          <w:sz w:val="24"/>
          <w:szCs w:val="24"/>
        </w:rPr>
        <w:t xml:space="preserve">Historia de usuario</w:t>
      </w:r>
    </w:p>
    <w:p>
      <w:pPr>
        <w:pBdr>
          <w:bottom w:val="single" w:color="1F4D2B" w:sz="8" w:space="6"/>
        </w:pBdr>
        <w:spacing w:after="240"/>
      </w:pPr>
      <w:r>
        <w:rPr>
          <w:b/>
          <w:bCs/>
          <w:color w:val="1F4D2B"/>
          <w:sz w:val="44"/>
          <w:szCs w:val="44"/>
        </w:rPr>
        <w:t xml:space="preserve">G7-CUP-F01</w:t>
      </w:r>
    </w:p>
    <w:p>
      <w:pPr>
        <w:pStyle w:val="Heading1"/>
        <w:spacing w:after="120" w:before="280"/>
      </w:pPr>
      <w:r>
        <w:t xml:space="preserve">Ficha de la HU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shd w:fill="EEF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D2B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shd w:fill="EEF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D2B"/>
              </w:rPr>
              <w:t xml:space="preserve">Valor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Código</w:t>
            </w:r>
          </w:p>
        </w:tc>
        <w:tc>
          <w:tcPr>
            <w:tcW w:type="dxa" w:w="69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G7-CUP-F01</w:t>
            </w:r>
            <w: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Título</w:t>
            </w:r>
          </w:p>
        </w:tc>
        <w:tc>
          <w:tcPr>
            <w:tcW w:type="dxa" w:w="69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 el servicio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CuponServicio</w:t>
            </w:r>
            <w:r>
              <w:t xml:space="preserve"> con las operaciones CRUD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 / capa</w:t>
            </w:r>
          </w:p>
        </w:tc>
        <w:tc>
          <w:tcPr>
            <w:tcW w:type="dxa" w:w="69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</w:t>
            </w:r>
          </w:p>
        </w:tc>
        <w:tc>
          <w:tcPr>
            <w:tcW w:type="dxa" w:w="69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proceso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Prioridad</w:t>
            </w:r>
          </w:p>
        </w:tc>
        <w:tc>
          <w:tcPr>
            <w:tcW w:type="dxa" w:w="69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Puntos</w:t>
            </w:r>
          </w:p>
        </w:tc>
        <w:tc>
          <w:tcPr>
            <w:tcW w:type="dxa" w:w="69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Rama</w:t>
            </w:r>
          </w:p>
        </w:tc>
        <w:tc>
          <w:tcPr>
            <w:tcW w:type="dxa" w:w="69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feature/mercadeo/G7-CUP-F01</w:t>
            </w:r>
            <w:r>
              <w:t xml:space="preserve"/>
            </w:r>
          </w:p>
        </w:tc>
      </w:tr>
    </w:tbl>
    <w:p>
      <w:pPr>
        <w:pStyle w:val="Heading1"/>
        <w:spacing w:after="120" w:before="280"/>
      </w:pPr>
      <w:r>
        <w:t xml:space="preserve">Descripción</w:t>
      </w:r>
    </w:p>
    <w:p>
      <w:pPr>
        <w:spacing w:after="120"/>
      </w:pPr>
      <w:r>
        <w:t xml:space="preserve">Crea el servicio </w:t>
      </w:r>
      <w:r>
        <w:rPr>
          <w:rFonts w:ascii="Consolas" w:cs="Consolas" w:eastAsia="Consolas" w:hAnsi="Consolas"/>
          <w:sz w:val="20"/>
          <w:szCs w:val="20"/>
        </w:rPr>
        <w:t xml:space="preserve">cupon.servicio.js</w:t>
      </w:r>
      <w:r>
        <w:t xml:space="preserve"> en </w:t>
      </w:r>
      <w:r>
        <w:rPr>
          <w:rFonts w:ascii="Consolas" w:cs="Consolas" w:eastAsia="Consolas" w:hAnsi="Consolas"/>
          <w:sz w:val="20"/>
          <w:szCs w:val="20"/>
        </w:rPr>
        <w:t xml:space="preserve">modulos/mercadeo/</w:t>
      </w:r>
      <w:r>
        <w:t xml:space="preserve">. Expone las operaciones CRUD (Crear, Leer, Actualizar, Eliminar) de </w:t>
      </w:r>
      <w:r>
        <w:rPr>
          <w:rFonts w:ascii="Consolas" w:cs="Consolas" w:eastAsia="Consolas" w:hAnsi="Consolas"/>
          <w:sz w:val="20"/>
          <w:szCs w:val="20"/>
        </w:rPr>
        <w:t xml:space="preserve">Cupón</w:t>
      </w:r>
      <w:r>
        <w:t xml:space="preserve">, más una búsqueda por el atributo de asociación </w:t>
      </w:r>
      <w:r>
        <w:rPr>
          <w:rFonts w:ascii="Consolas" w:cs="Consolas" w:eastAsia="Consolas" w:hAnsi="Consolas"/>
          <w:sz w:val="20"/>
          <w:szCs w:val="20"/>
        </w:rPr>
        <w:t xml:space="preserve">idCampania</w:t>
      </w:r>
      <w:r>
        <w:t xml:space="preserve">.</w:t>
      </w:r>
    </w:p>
    <w:p>
      <w:pPr>
        <w:spacing w:after="120"/>
      </w:pPr>
      <w:r>
        <w:t xml:space="preserve">Es el equivalente frontend de la HU del backend </w:t>
      </w:r>
      <w:r>
        <w:rPr>
          <w:rFonts w:ascii="Consolas" w:cs="Consolas" w:eastAsia="Consolas" w:hAnsi="Consolas"/>
          <w:sz w:val="20"/>
          <w:szCs w:val="20"/>
        </w:rPr>
        <w:t xml:space="preserve">G7-CUP-C01</w:t>
      </w:r>
      <w:r>
        <w:t xml:space="preserve">: define el contrato. La validación llega en una HU posterior.</w:t>
      </w:r>
    </w:p>
    <w:p>
      <w:pPr>
        <w:pStyle w:val="Heading1"/>
        <w:spacing w:after="120" w:before="280"/>
      </w:pPr>
      <w:r>
        <w:t xml:space="preserve">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shd w:fill="EEF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D2B"/>
              </w:rPr>
              <w:t xml:space="preserve">Archivo</w:t>
            </w:r>
          </w:p>
        </w:tc>
        <w:tc>
          <w:tcPr>
            <w:tcW w:type="dxa" w:w="57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shd w:fill="EEF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D2B"/>
              </w:rPr>
              <w:t xml:space="preserve">Contenido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data/cupones.js</w:t>
            </w:r>
            <w:r>
              <w:t xml:space="preserve"/>
            </w:r>
          </w:p>
        </w:tc>
        <w:tc>
          <w:tcPr>
            <w:tcW w:type="dxa" w:w="57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Datos mock. Expone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window.cuponMockData</w:t>
            </w:r>
            <w:r>
              <w:t xml:space="preserve"> con el arreglo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cupones</w:t>
            </w:r>
            <w:r>
              <w:t xml:space="preserve">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modulos/mercadeo/cupon.servicio.js</w:t>
            </w:r>
            <w:r>
              <w:t xml:space="preserve"/>
            </w:r>
          </w:p>
        </w:tc>
        <w:tc>
          <w:tcPr>
            <w:tcW w:type="dxa" w:w="57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Servicio con los métodos del contrato.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modulos/mercadeo/cupones.vista.js</w:t>
            </w:r>
            <w:r>
              <w:t xml:space="preserve"/>
            </w:r>
          </w:p>
        </w:tc>
        <w:tc>
          <w:tcPr>
            <w:tcW w:type="dxa" w:w="57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Vista que muestra el formulario, el filtro y la tabla de cupones.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modulos/mercadeo/cupones.css</w:t>
            </w:r>
            <w:r>
              <w:t xml:space="preserve"/>
            </w:r>
          </w:p>
        </w:tc>
        <w:tc>
          <w:tcPr>
            <w:tcW w:type="dxa" w:w="57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Estilos propios del módulo.</w:t>
            </w:r>
          </w:p>
        </w:tc>
      </w:tr>
    </w:tbl>
    <w:p>
      <w:pPr>
        <w:pStyle w:val="Heading1"/>
        <w:spacing w:after="120" w:before="280"/>
      </w:pPr>
      <w:r>
        <w:t xml:space="preserve">Configuración al inicio del servicio</w:t>
      </w:r>
    </w:p>
    <w:p>
      <w:pPr>
        <w:spacing w:after="120"/>
      </w:pPr>
      <w:r>
        <w:t xml:space="preserve">Igual que </w:t>
      </w:r>
      <w:r>
        <w:rPr>
          <w:rFonts w:ascii="Consolas" w:cs="Consolas" w:eastAsia="Consolas" w:hAnsi="Consolas"/>
          <w:sz w:val="20"/>
          <w:szCs w:val="20"/>
        </w:rPr>
        <w:t xml:space="preserve">USUARIO_SERVICIO_CONFIG</w:t>
      </w:r>
      <w:r>
        <w:t xml:space="preserve">, el servicio declara </w:t>
      </w:r>
      <w:r>
        <w:rPr>
          <w:rFonts w:ascii="Consolas" w:cs="Consolas" w:eastAsia="Consolas" w:hAnsi="Consolas"/>
          <w:sz w:val="20"/>
          <w:szCs w:val="20"/>
        </w:rPr>
        <w:t xml:space="preserve">CUPON_SERVICIO_CONFIG</w:t>
      </w:r>
      <w:r>
        <w:t xml:space="preserve"> con: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modo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"api_config"</w:t>
      </w:r>
      <w:r>
        <w:t xml:space="preserve"> (toma </w:t>
      </w:r>
      <w:r>
        <w:rPr>
          <w:rFonts w:ascii="Consolas" w:cs="Consolas" w:eastAsia="Consolas" w:hAnsi="Consolas"/>
          <w:sz w:val="20"/>
          <w:szCs w:val="20"/>
        </w:rPr>
        <w:t xml:space="preserve">API_CONFIG.modo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</w:rPr>
        <w:t xml:space="preserve">"local"</w:t>
      </w:r>
      <w:r>
        <w:t xml:space="preserve"> (fuerza mock) o </w:t>
      </w:r>
      <w:r>
        <w:rPr>
          <w:rFonts w:ascii="Consolas" w:cs="Consolas" w:eastAsia="Consolas" w:hAnsi="Consolas"/>
          <w:sz w:val="20"/>
          <w:szCs w:val="20"/>
        </w:rPr>
        <w:t xml:space="preserve">"api"</w:t>
      </w:r>
      <w:r>
        <w:t xml:space="preserve"> (fuerza API).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mockSourceGlobal</w:t>
      </w:r>
      <w:r>
        <w:t xml:space="preserve">: nombre de la variable mock (por defecto </w:t>
      </w:r>
      <w:r>
        <w:rPr>
          <w:rFonts w:ascii="Consolas" w:cs="Consolas" w:eastAsia="Consolas" w:hAnsi="Consolas"/>
          <w:sz w:val="20"/>
          <w:szCs w:val="20"/>
        </w:rPr>
        <w:t xml:space="preserve">cuponMockData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rutasApi</w:t>
      </w:r>
      <w:r>
        <w:t xml:space="preserve">: rutas del backend de cupones en un solo lugar.</w:t>
      </w:r>
    </w:p>
    <w:p>
      <w:pPr>
        <w:pStyle w:val="Heading1"/>
        <w:spacing w:after="120" w:before="280"/>
      </w:pPr>
      <w:r>
        <w:t xml:space="preserve">Métodos</w:t>
      </w:r>
    </w:p>
    <w:p>
      <w:pPr>
        <w:spacing w:after="120"/>
      </w:pPr>
      <w:r>
        <w:t xml:space="preserve">Son los mismos en modo local (lee y escribe sobre </w:t>
      </w:r>
      <w:r>
        <w:rPr>
          <w:rFonts w:ascii="Consolas" w:cs="Consolas" w:eastAsia="Consolas" w:hAnsi="Consolas"/>
          <w:sz w:val="20"/>
          <w:szCs w:val="20"/>
        </w:rPr>
        <w:t xml:space="preserve">data/cupones.js</w:t>
      </w:r>
      <w:r>
        <w:t xml:space="preserve">) y en modo api (</w:t>
      </w:r>
      <w:r>
        <w:rPr>
          <w:rFonts w:ascii="Consolas" w:cs="Consolas" w:eastAsia="Consolas" w:hAnsi="Consolas"/>
          <w:sz w:val="20"/>
          <w:szCs w:val="20"/>
        </w:rPr>
        <w:t xml:space="preserve">fetch</w:t>
      </w:r>
      <w:r>
        <w:t xml:space="preserve"> contra </w:t>
      </w:r>
      <w:r>
        <w:rPr>
          <w:rFonts w:ascii="Consolas" w:cs="Consolas" w:eastAsia="Consolas" w:hAnsi="Consolas"/>
          <w:sz w:val="20"/>
          <w:szCs w:val="20"/>
        </w:rPr>
        <w:t xml:space="preserve">API_CONFIG.baseUrl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shd w:fill="EEF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D2B"/>
              </w:rPr>
              <w:t xml:space="preserve">Método</w:t>
            </w:r>
          </w:p>
        </w:tc>
        <w:tc>
          <w:tcPr>
            <w:tcW w:type="dxa" w:w="51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shd w:fill="EEF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D2B"/>
              </w:rPr>
              <w:t xml:space="preserve">Comportamiento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crear(cupon)</w:t>
            </w:r>
            <w:r>
              <w:t xml:space="preserve"/>
            </w:r>
          </w:p>
        </w:tc>
        <w:tc>
          <w:tcPr>
            <w:tcW w:type="dxa" w:w="51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Asigna un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  <w:r>
              <w:t xml:space="preserve"> nuevo, guarda el cupón y lo devuelve.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buscarPorId(id)</w:t>
            </w:r>
            <w:r>
              <w:t xml:space="preserve"/>
            </w:r>
          </w:p>
        </w:tc>
        <w:tc>
          <w:tcPr>
            <w:tcW w:type="dxa" w:w="51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Devuelve el cupón con ese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  <w:r>
              <w:t xml:space="preserve">, 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</w:t>
            </w:r>
            <w:r>
              <w:t xml:space="preserve"> si no existe.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listarTodos()</w:t>
            </w:r>
            <w:r>
              <w:t xml:space="preserve"/>
            </w:r>
          </w:p>
        </w:tc>
        <w:tc>
          <w:tcPr>
            <w:tcW w:type="dxa" w:w="51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Devuelve todos los cupones; si no hay ninguno, un arreglo VACÍO (nunca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</w:t>
            </w:r>
            <w:r>
              <w:t xml:space="preserve">).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actualizar(id, cupon)</w:t>
            </w:r>
            <w:r>
              <w:t xml:space="preserve"/>
            </w:r>
          </w:p>
        </w:tc>
        <w:tc>
          <w:tcPr>
            <w:tcW w:type="dxa" w:w="51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Reemplaza los datos del cupón con ese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  <w:r>
              <w:t xml:space="preserve"> y lo devuelve;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</w:t>
            </w:r>
            <w:r>
              <w:t xml:space="preserve"> si no existe.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eliminar(id)</w:t>
            </w:r>
            <w:r>
              <w:t xml:space="preserve"/>
            </w:r>
          </w:p>
        </w:tc>
        <w:tc>
          <w:tcPr>
            <w:tcW w:type="dxa" w:w="51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Borra el cupón con ese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true</w:t>
            </w:r>
            <w:r>
              <w:t xml:space="preserve"> si lo borró,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false</w:t>
            </w:r>
            <w:r>
              <w:t xml:space="preserve"> si no existía.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listarPorIdCampania(idCampania)</w:t>
            </w:r>
            <w:r>
              <w:t xml:space="preserve"/>
            </w:r>
          </w:p>
        </w:tc>
        <w:tc>
          <w:tcPr>
            <w:tcW w:type="dxa" w:w="5160"/>
            <w:tcBorders>
              <w:top w:val="single" w:color="CDD3C4" w:sz="4"/>
              <w:left w:val="single" w:color="CDD3C4" w:sz="4"/>
              <w:bottom w:val="single" w:color="CDD3C4" w:sz="4"/>
              <w:right w:val="single" w:color="CDD3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Devuelve los cupones con ese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idCampania</w:t>
            </w:r>
            <w:r>
              <w:t xml:space="preserve">; arreglo vacío si ninguno coincide.</w:t>
            </w:r>
          </w:p>
        </w:tc>
      </w:tr>
    </w:tbl>
    <w:p>
      <w:pPr>
        <w:pStyle w:val="Heading1"/>
        <w:spacing w:after="120" w:before="280"/>
      </w:pPr>
      <w:r>
        <w:t xml:space="preserve">Criterios de aceptación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data/cupones.js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modulos/mercadeo/cupon.servicio.js</w:t>
      </w:r>
      <w:r>
        <w:t xml:space="preserve"> existen y se cargan con scripts clásicos, sin errores en consola.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CUPON_SERVICIO_CONFIG</w:t>
      </w:r>
      <w:r>
        <w:t xml:space="preserve"> está al inicio del servicio con </w:t>
      </w:r>
      <w:r>
        <w:rPr>
          <w:rFonts w:ascii="Consolas" w:cs="Consolas" w:eastAsia="Consolas" w:hAnsi="Consolas"/>
          <w:sz w:val="20"/>
          <w:szCs w:val="20"/>
        </w:rPr>
        <w:t xml:space="preserve">modo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mockSourceGlobal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rutasApi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crear(cupon)</w:t>
      </w:r>
      <w:r>
        <w:t xml:space="preserve"> devuelve el cupón con un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nuevo, distinto a los existentes, y queda guardado.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buscarPorId(id)</w:t>
      </w:r>
      <w:r>
        <w:t xml:space="preserve"> devuelve el cupón correcto, o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  <w:r>
        <w:t xml:space="preserve"> si el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no existe.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listarTodos()</w:t>
      </w:r>
      <w:r>
        <w:t xml:space="preserve"> devuelve un arreglo VACÍO (nunca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  <w:r>
        <w:t xml:space="preserve">) cuando no hay cupones.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actualizar(id, cupon)</w:t>
      </w:r>
      <w:r>
        <w:t xml:space="preserve"> reemplaza los datos y devuelve el cupón actualizado;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  <w:r>
        <w:t xml:space="preserve"> si el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no existe.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eliminar(id)</w:t>
      </w:r>
      <w:r>
        <w:t xml:space="preserve"> devuelve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  <w:r>
        <w:t xml:space="preserve"> si borró y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  <w:r>
        <w:t xml:space="preserve"> si no existía; el cupón ya no aparece en </w:t>
      </w:r>
      <w:r>
        <w:rPr>
          <w:rFonts w:ascii="Consolas" w:cs="Consolas" w:eastAsia="Consolas" w:hAnsi="Consolas"/>
          <w:sz w:val="20"/>
          <w:szCs w:val="20"/>
        </w:rPr>
        <w:t xml:space="preserve">listarTodos()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listarPorIdCampania(idCampania)</w:t>
      </w:r>
      <w:r>
        <w:t xml:space="preserve"> devuelve solo los cupones de esa campaña, o un arreglo vacío si ninguno coincide.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Los seis métodos tienen la misma firma y el mismo resultado en modo </w:t>
      </w:r>
      <w:r>
        <w:rPr>
          <w:rFonts w:ascii="Consolas" w:cs="Consolas" w:eastAsia="Consolas" w:hAnsi="Consolas"/>
          <w:sz w:val="20"/>
          <w:szCs w:val="20"/>
        </w:rPr>
        <w:t xml:space="preserve">local</w:t>
      </w:r>
      <w:r>
        <w:t xml:space="preserve"> y en modo </w:t>
      </w:r>
      <w:r>
        <w:rPr>
          <w:rFonts w:ascii="Consolas" w:cs="Consolas" w:eastAsia="Consolas" w:hAnsi="Consolas"/>
          <w:sz w:val="20"/>
          <w:szCs w:val="20"/>
        </w:rPr>
        <w:t xml:space="preserve">api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página del módulo muestra la tabla de cupones y permite crear, editar, eliminar y filtrar por campaña.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se modificó </w:t>
      </w:r>
      <w:r>
        <w:rPr>
          <w:rFonts w:ascii="Consolas" w:cs="Consolas" w:eastAsia="Consolas" w:hAnsi="Consolas"/>
          <w:sz w:val="20"/>
          <w:szCs w:val="20"/>
        </w:rPr>
        <w:t xml:space="preserve">assets/css/sazon.css</w:t>
      </w:r>
      <w:r>
        <w:t xml:space="preserve"> ni carpetas de otros módulos.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Los cambios llegan por Pull Request de </w:t>
      </w:r>
      <w:r>
        <w:rPr>
          <w:rFonts w:ascii="Consolas" w:cs="Consolas" w:eastAsia="Consolas" w:hAnsi="Consolas"/>
          <w:sz w:val="20"/>
          <w:szCs w:val="20"/>
        </w:rPr>
        <w:t xml:space="preserve">feature/mercadeo/G7-CUP-F01</w:t>
      </w:r>
      <w:r>
        <w:t xml:space="preserve"> hacia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.</w:t>
      </w:r>
    </w:p>
    <w:p>
      <w:pPr>
        <w:pStyle w:val="Heading1"/>
        <w:spacing w:after="120" w:before="280"/>
      </w:pPr>
      <w:r>
        <w:t xml:space="preserve">Reglas del repositorio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el trabajo queda dentro de </w:t>
      </w:r>
      <w:r>
        <w:rPr>
          <w:rFonts w:ascii="Consolas" w:cs="Consolas" w:eastAsia="Consolas" w:hAnsi="Consolas"/>
          <w:sz w:val="20"/>
          <w:szCs w:val="20"/>
        </w:rPr>
        <w:t xml:space="preserve">modulos/mercadeo/</w:t>
      </w:r>
      <w:r>
        <w:t xml:space="preserve">, salvo el mock en </w:t>
      </w:r>
      <w:r>
        <w:rPr>
          <w:rFonts w:ascii="Consolas" w:cs="Consolas" w:eastAsia="Consolas" w:hAnsi="Consolas"/>
          <w:sz w:val="20"/>
          <w:szCs w:val="20"/>
        </w:rPr>
        <w:t xml:space="preserve">data/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modifica </w:t>
      </w:r>
      <w:r>
        <w:rPr>
          <w:rFonts w:ascii="Consolas" w:cs="Consolas" w:eastAsia="Consolas" w:hAnsi="Consolas"/>
          <w:sz w:val="20"/>
          <w:szCs w:val="20"/>
        </w:rPr>
        <w:t xml:space="preserve">assets/css/sazon.css</w:t>
      </w:r>
      <w:r>
        <w:t xml:space="preserve">. Los estilos van en el CSS propio del módulo.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 clásicos, sin módulos ES. Orden de carga: </w:t>
      </w:r>
      <w:r>
        <w:rPr>
          <w:rFonts w:ascii="Consolas" w:cs="Consolas" w:eastAsia="Consolas" w:hAnsi="Consolas"/>
          <w:sz w:val="20"/>
          <w:szCs w:val="20"/>
        </w:rPr>
        <w:t xml:space="preserve">data/cupones.js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services/api.config.js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cupon.servicio.js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cupones.vista.js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Request de la rama hacia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, sin push directo 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ni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4D2B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de usuario G7-CUP-F01</dc:title>
  <dc:creator>Grupo 7</dc:creator>
  <cp:lastModifiedBy>Un-named</cp:lastModifiedBy>
  <cp:revision>1</cp:revision>
  <dcterms:created xsi:type="dcterms:W3CDTF">2026-10-19T20:04:11.830Z</dcterms:created>
  <dcterms:modified xsi:type="dcterms:W3CDTF">2026-10-19T20:04:11.831Z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