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B62" w:rsidRDefault="00887C11">
      <w:pPr>
        <w:rPr>
          <w:b/>
          <w:sz w:val="28"/>
        </w:rPr>
      </w:pPr>
      <w:r>
        <w:rPr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575F0" wp14:editId="13AA2AC4">
                <wp:simplePos x="0" y="0"/>
                <wp:positionH relativeFrom="column">
                  <wp:posOffset>424815</wp:posOffset>
                </wp:positionH>
                <wp:positionV relativeFrom="paragraph">
                  <wp:posOffset>-899795</wp:posOffset>
                </wp:positionV>
                <wp:extent cx="6267450" cy="18669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1866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351" w:rsidRPr="00887C11" w:rsidRDefault="00330351" w:rsidP="00887C11">
                            <w:pPr>
                              <w:jc w:val="center"/>
                              <w:rPr>
                                <w:rFonts w:ascii="Tw Cen MT Condensed Extra Bold" w:hAnsi="Tw Cen MT Condensed Extra Bold" w:cs="Arial"/>
                                <w:sz w:val="56"/>
                                <w:szCs w:val="100"/>
                              </w:rPr>
                            </w:pPr>
                          </w:p>
                          <w:p w:rsidR="00330351" w:rsidRPr="00887C11" w:rsidRDefault="00330351" w:rsidP="00887C11">
                            <w:pPr>
                              <w:jc w:val="center"/>
                              <w:rPr>
                                <w:rFonts w:ascii="Tw Cen MT Condensed Extra Bold" w:hAnsi="Tw Cen MT Condensed Extra Bold" w:cs="Arial"/>
                                <w:sz w:val="110"/>
                                <w:szCs w:val="110"/>
                              </w:rPr>
                            </w:pPr>
                            <w:r w:rsidRPr="00887C11">
                              <w:rPr>
                                <w:rFonts w:ascii="Tw Cen MT Condensed Extra Bold" w:hAnsi="Tw Cen MT Condensed Extra Bold" w:cs="Arial"/>
                                <w:sz w:val="110"/>
                                <w:szCs w:val="110"/>
                              </w:rPr>
                              <w:t>Manual de referencia</w:t>
                            </w:r>
                          </w:p>
                          <w:p w:rsidR="00330351" w:rsidRPr="00887C11" w:rsidRDefault="00330351" w:rsidP="00887C1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56"/>
                                <w:szCs w:val="9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33.45pt;margin-top:-70.85pt;width:493.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Y6zDwMAAF0HAAAOAAAAZHJzL2Uyb0RvYy54bWysVU1PGzEQvVfqf7B8L/kgCbBig9IgqkoU&#10;EFBxdrze7Kpe27WdD/rr+2zvJhHlAvSyO555Ho9n3ozPL7aNJGthXa1VTgdHfUqE4rqo1TKnPx+v&#10;vpxS4jxTBZNaiZw+C0cvpp8/nW9MJoa60rIQlsCJctnG5LTy3mS9nuOVaJg70kYoGEttG+axtMte&#10;YdkG3hvZG/b7k95G28JYzYVz0F4mI51G/2UpuL8tSyc8kTlFbD5+bfwuwrc3PWfZ0jJT1bwNg70j&#10;iobVCofuXF0yz8jK1v+4amputdOlP+K66emyrLmId8BtBv0Xt3momBHxLkiOM7s0uf/nlt+s7yyp&#10;i5wOKVGsQYmGZL5ihdWkEMSLrdchSRvjMmAfDNB++1VvUexO76AMd9+Wtgl/3IrAjnQ/71IMP4RD&#10;ORlOTkZjmDhsg9PJ5Kwfi9DbbzfW+W9CNyQIObWoYUwtW187j1AA7SBtxourWkpSyhoEUqAZJVb7&#10;p9pXMYEh0gh02J8EYjRy2I/qSDUxl5asGUiyWCa0XDU/dJF0Z+N+ipJlrmJIS0QeQ9kSyDG/Aw8G&#10;HRqB7pzHsJfu8PgA+2AIkxM4SRx+VwiDEMIHY2h9xEZ6QxBIzrIriKwVYWFgjEcpIOI4kwKkjBxj&#10;ma+luAcPUvXRrrHiIZlSkQ1YdQxKhaXSgQoJJlXQiDgEWuYEFie2Rsk/S5Gc3IsSTRBJGxS7sqVK&#10;M86F8jEWhC0V0AFV4qi3bGzx+6jesjndoztZK7/b3NRK29eoXPzqQi4THiQ8uHcQ/XaxRbaCuNDF&#10;M5obnRNb1xl+VaMBr5nzd8xiKKJpMej9LT6l1Mi6biVKKm3/vKYPeMwqWCnZYMjm1P1eMYsGld8V&#10;OvBsMBqFqRwXo/HJEAt7aFkcWtSqmWu06ABPiuFRDHgvO7G0unnCezALp8LEFMfZOfWdOPdp9OM9&#10;4WI2iyDMYcP8tXowvJsUYbw8bp+YNe0MCmPwRnfjmGUvRlHChroqPVt5XdaRqfustonHDE9zIL03&#10;4ZE4XEfU/lWc/gUAAP//AwBQSwMEFAAGAAgAAAAhAGYl8zriAAAADAEAAA8AAABkcnMvZG93bnJl&#10;di54bWxMj8tOwzAQRfdI/IM1SOxaJy1JS4hToQqExAKJglSWbmySUHscbDcJf890Bbt5HN05U24m&#10;a9igfegcCkjnCTCNtVMdNgLe3x5na2AhSlTSONQCfnSATXV5UcpCuRFf9bCLDaMQDIUU0MbYF5yH&#10;utVWhrnrNdLu03krI7W+4crLkcKt4YskybmVHdKFVvZ62+r6uDtZAR9P5qtxq+fh+/jwIsc82/p9&#10;3wlxfTXd3wGLeop/MJz1SR0qcjq4E6rAjIA8vyVSwCy9SVfAzkSSLWl2oCpbLIFXJf//RPULAAD/&#10;/wMAUEsBAi0AFAAGAAgAAAAhALaDOJL+AAAA4QEAABMAAAAAAAAAAAAAAAAAAAAAAFtDb250ZW50&#10;X1R5cGVzXS54bWxQSwECLQAUAAYACAAAACEAOP0h/9YAAACUAQAACwAAAAAAAAAAAAAAAAAvAQAA&#10;X3JlbHMvLnJlbHNQSwECLQAUAAYACAAAACEAQ9WOsw8DAABdBwAADgAAAAAAAAAAAAAAAAAuAgAA&#10;ZHJzL2Uyb0RvYy54bWxQSwECLQAUAAYACAAAACEAZiXzOuIAAAAMAQAADwAAAAAAAAAAAAAAAABp&#10;BQAAZHJzL2Rvd25yZXYueG1sUEsFBgAAAAAEAAQA8wAAAHgGAAAAAA==&#10;" fillcolor="#f2f2f2 [3052]" stroked="f" strokeweight=".5pt">
                <v:fill color2="#f2f2f2 [3052]" rotate="t" colors="0 #8d8d8d;.5 #ccc;1 #f2f2f2" focus="100%" type="gradient"/>
                <v:textbox>
                  <w:txbxContent>
                    <w:p w:rsidR="00330351" w:rsidRPr="00887C11" w:rsidRDefault="00330351" w:rsidP="00887C11">
                      <w:pPr>
                        <w:jc w:val="center"/>
                        <w:rPr>
                          <w:rFonts w:ascii="Tw Cen MT Condensed Extra Bold" w:hAnsi="Tw Cen MT Condensed Extra Bold" w:cs="Arial"/>
                          <w:sz w:val="56"/>
                          <w:szCs w:val="100"/>
                        </w:rPr>
                      </w:pPr>
                    </w:p>
                    <w:p w:rsidR="00330351" w:rsidRPr="00887C11" w:rsidRDefault="00330351" w:rsidP="00887C11">
                      <w:pPr>
                        <w:jc w:val="center"/>
                        <w:rPr>
                          <w:rFonts w:ascii="Tw Cen MT Condensed Extra Bold" w:hAnsi="Tw Cen MT Condensed Extra Bold" w:cs="Arial"/>
                          <w:sz w:val="110"/>
                          <w:szCs w:val="110"/>
                        </w:rPr>
                      </w:pPr>
                      <w:r w:rsidRPr="00887C11">
                        <w:rPr>
                          <w:rFonts w:ascii="Tw Cen MT Condensed Extra Bold" w:hAnsi="Tw Cen MT Condensed Extra Bold" w:cs="Arial"/>
                          <w:sz w:val="110"/>
                          <w:szCs w:val="110"/>
                        </w:rPr>
                        <w:t>Manual de referencia</w:t>
                      </w:r>
                    </w:p>
                    <w:p w:rsidR="00330351" w:rsidRPr="00887C11" w:rsidRDefault="00330351" w:rsidP="00887C11">
                      <w:pPr>
                        <w:jc w:val="center"/>
                        <w:rPr>
                          <w:rFonts w:ascii="Courier New" w:hAnsi="Courier New" w:cs="Courier New"/>
                          <w:sz w:val="56"/>
                          <w:szCs w:val="9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BA0122" wp14:editId="0ACA6586">
                <wp:simplePos x="0" y="0"/>
                <wp:positionH relativeFrom="column">
                  <wp:posOffset>-1080135</wp:posOffset>
                </wp:positionH>
                <wp:positionV relativeFrom="paragraph">
                  <wp:posOffset>-899795</wp:posOffset>
                </wp:positionV>
                <wp:extent cx="1524000" cy="10106025"/>
                <wp:effectExtent l="0" t="0" r="0" b="952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106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F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F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26" style="position:absolute;margin-left:-85.05pt;margin-top:-70.85pt;width:120pt;height:79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LSBgMAAAcHAAAOAAAAZHJzL2Uyb0RvYy54bWysVdtuGyEQfa/Uf0C8N7vr2k5rZR25iVxV&#10;SpMoSZVnzIIXiQUK+Na/ybf0xzpcvLbSqIqivrAwzIU5M3P27HzbSbRm1gmtalydlBgxRXUj1LLG&#10;Px7mHz5h5DxRDZFasRrvmMPn0/fvzjZmwga61bJhFoET5SYbU+PWezMpCkdb1hF3og1TcMm17YiH&#10;o10WjSUb8N7JYlCW42KjbWOspsw5kF6mSzyN/jln1N9w7phHssbwNh9XG9dFWIvpGZksLTGtoPkZ&#10;5A2v6IhQELR3dUk8QSsr/nLVCWq109yfUN0VmnNBWcwBsqnKZ9nct8SwmAuA40wPk/t/bun1+tYi&#10;0UDtxhgp0kGNqjG6A+B+P6nlSuoA0ca4CWjem1ubTw62Id8tt134QiZoG2Hd9bCyrUcUhNVoMCxL&#10;QJ/CXQVpjsvBKLgtDvbGOv+V6Q6FTY0txI94kvWV80l1r5JhbuZCSsSlgK5R0FsYWe0fhW8jahAo&#10;1cOBfbRwyGgAroxiZ5eLC2nRmoS+KL+U8yxvScOS9CM8OfeHI/67bpK4qkZZDq/PbmImS3ccJii9&#10;OtT4FNRTK74hVBVCvTpW1gZI4fmvzQtSXe6BlEIhEqYbCuookSz0Tnq8F5KFzkn1gqmKNQqRpAqr&#10;0qFm6TZIitBXqZPizu8kS9p3jENTQu8MUrkCHbC+YIRSpnwqsDtULGGe3EcCCRaxNlKBw+CZQ/ze&#10;d3bwsu/kJusHUxbZpDfOgP/LuLeIkbXyvXEnlLYvZSYhqxw56e9BStAElBa62cHIQrOnEhg6FzAz&#10;V8T5W2KBvKAuQMj+BhYu9abGOu8warX99ZI86AOnwC1GGyDDGrufK2JhpuQ3BUPzuRoOA3vGw3B0&#10;OoCDPb5ZHN+oVXehYa4qaBBD4zboe7nfcqu7R+DtWYgKV0RRiF1j6u3+cOETSQPzUzabRTVgTEP8&#10;lbo3dD/egRMeto/EmkwcHkjnWu+Jk0ye8UfSDfVQerbymovYrAdcM97AtrFx8p8h0PnxOWod/l/T&#10;PwAAAP//AwBQSwMEFAAGAAgAAAAhAMB+V8/jAAAADQEAAA8AAABkcnMvZG93bnJldi54bWxMj7FO&#10;wzAQhnck3sE6JBbUOkFRmoQ4FVRlYKCCNgPjJT7iQGxHsduGt8edYLvTffrv+8v1rAd2osn11giI&#10;lxEwMq2VvekE1IfnRQbMeTQSB2tIwA85WFfXVyUW0p7NO532vmMhxLgCBSjvx4Jz1yrS6JZ2JBNu&#10;n3bS6MM6dVxOeA7heuD3UZRyjb0JHxSOtFHUfu+PWsBmW7/keNi+fam6ye7S3exeP56EuL2ZHx+A&#10;eZr9HwwX/aAOVXBq7NFIxwYBi3gVxYG9TEm8AhaYNM+BNYFNkjwDXpX8f4vqFwAA//8DAFBLAQIt&#10;ABQABgAIAAAAIQC2gziS/gAAAOEBAAATAAAAAAAAAAAAAAAAAAAAAABbQ29udGVudF9UeXBlc10u&#10;eG1sUEsBAi0AFAAGAAgAAAAhADj9If/WAAAAlAEAAAsAAAAAAAAAAAAAAAAALwEAAF9yZWxzLy5y&#10;ZWxzUEsBAi0AFAAGAAgAAAAhAMi/MtIGAwAABwcAAA4AAAAAAAAAAAAAAAAALgIAAGRycy9lMm9E&#10;b2MueG1sUEsBAi0AFAAGAAgAAAAhAMB+V8/jAAAADQEAAA8AAAAAAAAAAAAAAAAAYAUAAGRycy9k&#10;b3ducmV2LnhtbFBLBQYAAAAABAAEAPMAAABwBgAAAAA=&#10;" fillcolor="#006a96" stroked="f" strokeweight="2pt">
                <v:fill color2="#00b8ff" rotate="t" angle="90" colors="0 #006a96;.5 #009ad9;1 #00b8ff" focus="100%" type="gradient"/>
              </v:rect>
            </w:pict>
          </mc:Fallback>
        </mc:AlternateContent>
      </w:r>
    </w:p>
    <w:p w:rsidR="00601362" w:rsidRDefault="00601362">
      <w:pPr>
        <w:rPr>
          <w:b/>
          <w:sz w:val="28"/>
        </w:rPr>
      </w:pPr>
    </w:p>
    <w:p w:rsidR="00601362" w:rsidRDefault="00F24FB0">
      <w:pPr>
        <w:rPr>
          <w:b/>
          <w:sz w:val="28"/>
        </w:rPr>
      </w:pPr>
      <w:r>
        <w:rPr>
          <w:b/>
          <w:noProof/>
          <w:sz w:val="28"/>
          <w:lang w:eastAsia="es-MX"/>
        </w:rPr>
        <w:drawing>
          <wp:anchor distT="0" distB="0" distL="114300" distR="114300" simplePos="0" relativeHeight="251658239" behindDoc="0" locked="0" layoutInCell="1" allowOverlap="1" wp14:anchorId="5DEB9D4A" wp14:editId="32FDFD78">
            <wp:simplePos x="0" y="0"/>
            <wp:positionH relativeFrom="column">
              <wp:posOffset>448310</wp:posOffset>
            </wp:positionH>
            <wp:positionV relativeFrom="paragraph">
              <wp:posOffset>213995</wp:posOffset>
            </wp:positionV>
            <wp:extent cx="6243955" cy="8229600"/>
            <wp:effectExtent l="0" t="0" r="4445" b="0"/>
            <wp:wrapNone/>
            <wp:docPr id="18" name="Imagen 18" descr="C:\Users\User\Pictures\wallpaper_abstract-3d_animaatjes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wallpaper_abstract-3d_animaatjes-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FilmGrain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9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1362" w:rsidRDefault="00601362">
      <w:pPr>
        <w:rPr>
          <w:b/>
          <w:sz w:val="28"/>
        </w:rPr>
      </w:pPr>
    </w:p>
    <w:p w:rsidR="00601362" w:rsidRDefault="00601362">
      <w:pPr>
        <w:rPr>
          <w:b/>
          <w:sz w:val="28"/>
        </w:rPr>
      </w:pPr>
    </w:p>
    <w:p w:rsidR="00601362" w:rsidRDefault="00601362">
      <w:pPr>
        <w:rPr>
          <w:b/>
          <w:sz w:val="28"/>
        </w:rPr>
      </w:pPr>
    </w:p>
    <w:p w:rsidR="00601362" w:rsidRDefault="00601362">
      <w:pPr>
        <w:rPr>
          <w:b/>
          <w:sz w:val="28"/>
        </w:rPr>
      </w:pPr>
    </w:p>
    <w:p w:rsidR="00A264DD" w:rsidRDefault="00A264DD">
      <w:pPr>
        <w:rPr>
          <w:b/>
          <w:sz w:val="28"/>
        </w:rPr>
      </w:pPr>
    </w:p>
    <w:p w:rsidR="00A264DD" w:rsidRDefault="00A264DD">
      <w:pPr>
        <w:rPr>
          <w:b/>
          <w:sz w:val="28"/>
        </w:rPr>
      </w:pPr>
    </w:p>
    <w:p w:rsidR="00601362" w:rsidRDefault="00601362">
      <w:pPr>
        <w:rPr>
          <w:b/>
          <w:sz w:val="28"/>
        </w:rPr>
      </w:pPr>
    </w:p>
    <w:p w:rsidR="00601362" w:rsidRDefault="00601362">
      <w:pPr>
        <w:rPr>
          <w:b/>
          <w:sz w:val="28"/>
        </w:rPr>
      </w:pPr>
    </w:p>
    <w:p w:rsidR="00601362" w:rsidRDefault="00601362">
      <w:pPr>
        <w:rPr>
          <w:b/>
          <w:sz w:val="28"/>
        </w:rPr>
      </w:pPr>
    </w:p>
    <w:p w:rsidR="00D96009" w:rsidRDefault="00D96009">
      <w:pPr>
        <w:rPr>
          <w:b/>
          <w:sz w:val="28"/>
        </w:rPr>
      </w:pPr>
    </w:p>
    <w:p w:rsidR="00601362" w:rsidRDefault="00601362">
      <w:pPr>
        <w:rPr>
          <w:b/>
          <w:sz w:val="28"/>
        </w:rPr>
      </w:pPr>
    </w:p>
    <w:p w:rsidR="00601362" w:rsidRDefault="00601362">
      <w:pPr>
        <w:rPr>
          <w:b/>
          <w:sz w:val="28"/>
        </w:rPr>
      </w:pPr>
    </w:p>
    <w:p w:rsidR="00601362" w:rsidRDefault="00601362">
      <w:pPr>
        <w:rPr>
          <w:b/>
          <w:sz w:val="28"/>
        </w:rPr>
      </w:pPr>
    </w:p>
    <w:p w:rsidR="00601362" w:rsidRDefault="00601362">
      <w:pPr>
        <w:rPr>
          <w:b/>
          <w:sz w:val="28"/>
        </w:rPr>
      </w:pPr>
    </w:p>
    <w:p w:rsidR="00601362" w:rsidRDefault="00601362">
      <w:pPr>
        <w:rPr>
          <w:b/>
          <w:sz w:val="28"/>
        </w:rPr>
      </w:pPr>
    </w:p>
    <w:p w:rsidR="00601362" w:rsidRDefault="00601362">
      <w:pPr>
        <w:rPr>
          <w:b/>
          <w:sz w:val="28"/>
        </w:rPr>
      </w:pPr>
    </w:p>
    <w:p w:rsidR="0088777F" w:rsidRDefault="0088777F">
      <w:pPr>
        <w:rPr>
          <w:b/>
          <w:sz w:val="28"/>
        </w:rPr>
      </w:pPr>
    </w:p>
    <w:p w:rsidR="0088777F" w:rsidRDefault="0088777F">
      <w:pPr>
        <w:rPr>
          <w:b/>
          <w:sz w:val="28"/>
        </w:rPr>
      </w:pPr>
    </w:p>
    <w:p w:rsidR="00601362" w:rsidRDefault="009450CC">
      <w:pPr>
        <w:rPr>
          <w:b/>
          <w:sz w:val="28"/>
        </w:rPr>
      </w:pPr>
      <w:r>
        <w:rPr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612140</wp:posOffset>
                </wp:positionV>
                <wp:extent cx="828136" cy="257175"/>
                <wp:effectExtent l="0" t="0" r="10160" b="285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136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351" w:rsidRPr="009450CC" w:rsidRDefault="00330351" w:rsidP="009450CC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  <w:sz w:val="28"/>
                              </w:rPr>
                            </w:pPr>
                            <w:r w:rsidRPr="009450CC">
                              <w:rPr>
                                <w:rFonts w:ascii="Franklin Gothic Medium" w:hAnsi="Franklin Gothic Medium"/>
                                <w:b/>
                                <w:sz w:val="28"/>
                              </w:rPr>
                              <w:t>MFITEC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27" type="#_x0000_t202" style="position:absolute;margin-left:433.2pt;margin-top:48.2pt;width:65.2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7m8mwIAAMEFAAAOAAAAZHJzL2Uyb0RvYy54bWysVEtPGzEQvlfqf7B8L7tJCYSIDQpBVJUQ&#10;oELF2fHaiVXb49pOdtNfz9i7CYFyoepl1/Z88/rmcX7RGk02wgcFtqKDo5ISYTnUyi4r+vPx+suY&#10;khCZrZkGKyq6FYFeTD9/Om/cRAxhBboWnqARGyaNq+gqRjcpisBXwrBwBE5YFErwhkW8+mVRe9ag&#10;daOLYVmeFA342nngIgR8veqEdJrtSyl4vJMyiEh0RTG2mL8+fxfpW0zP2WTpmVsp3ofB/iEKw5RF&#10;p3tTVywysvbqL1NGcQ8BZDziYAqQUnGRc8BsBuWbbB5WzImcC5IT3J6m8P/M8tvNvSeqxtpRYpnB&#10;Eg3IfM1qD6QWJIo2QiKpcWGC2AeH6NheQpsU+veAjyn3VnqT/pgVQTnSvd1TjHYIx8fxcDz4ekIJ&#10;R9FwdDo4HSUrxYuy8yF+E2BIOlTUYwUzsWxzE2IH3UGSrwBa1ddK63xJXSPm2pMNw3rrmENE469Q&#10;2pIGoz8rR2W2/EoY/HKxN1CWlwnUeT2AoUVtk0ORO6wPLFHUUZFPcatFwmj7Q0hkODPyTpSMc2H3&#10;kWZ0QknM6SOKPf4lqo8od3mgRvYMNu6VjbLgO5pek1v/2pErOzxW8SDvdIztou1bq++UBdRbbCAP&#10;3RwGx68VlvmGhXjPPA4e9gwuk3iHH6kBywT9iZIV+D/vvSc8zgNKKWlwkCsafq+ZF5To7xYn5Wxw&#10;fJwmP1+OR6dDvPhDyeJQYtdmDtg7OA0YXT4mfNS7o/RgnnDnzJJXFDHL0XdF4+44j916wZ3FxWyW&#10;QTjrjsUb++B4Mp1YTk382D4x7/pOT6N2C7uRZ5M3Dd9hk6aF2TqCVHkaEs8dqz3/uCfyPPU7LS2i&#10;w3tGvWze6TMAAAD//wMAUEsDBBQABgAIAAAAIQBtREZa4AAAAAoBAAAPAAAAZHJzL2Rvd25yZXYu&#10;eG1sTI/BSsQwEIbvgu8QRvDmpuoSNrXpUhZFvAiuLou3bJNti8mkNtm2vr2zJz0Nw3z88/3FevaO&#10;jXaIXUAFt4sMmMU6mA4bBR/vTzcrYDFpNNoFtAp+bIR1eXlR6NyECd/suE0NoxCMuVbQptTnnMe6&#10;tV7HRegt0u0YBq8TrUPDzaAnCveO32WZ4F53SB9a3dtNa+uv7ckreHyZepleq+O32Ow/x+el21e7&#10;nVLXV3P1ACzZOf3BcNYndSjJ6RBOaCJzClZCLAlVIM+TACkFdTkQeS8k8LLg/yuUvwAAAP//AwBQ&#10;SwECLQAUAAYACAAAACEAtoM4kv4AAADhAQAAEwAAAAAAAAAAAAAAAAAAAAAAW0NvbnRlbnRfVHlw&#10;ZXNdLnhtbFBLAQItABQABgAIAAAAIQA4/SH/1gAAAJQBAAALAAAAAAAAAAAAAAAAAC8BAABfcmVs&#10;cy8ucmVsc1BLAQItABQABgAIAAAAIQC2z7m8mwIAAMEFAAAOAAAAAAAAAAAAAAAAAC4CAABkcnMv&#10;ZTJvRG9jLnhtbFBLAQItABQABgAIAAAAIQBtREZa4AAAAAoBAAAPAAAAAAAAAAAAAAAAAPUEAABk&#10;cnMvZG93bnJldi54bWxQSwUGAAAAAAQABADzAAAAAgYAAAAA&#10;" fillcolor="white [3201]" strokecolor="#00b050" strokeweight="1.5pt">
                <v:textbox>
                  <w:txbxContent>
                    <w:p w:rsidR="00330351" w:rsidRPr="009450CC" w:rsidRDefault="00330351" w:rsidP="009450CC">
                      <w:pPr>
                        <w:jc w:val="center"/>
                        <w:rPr>
                          <w:rFonts w:ascii="Franklin Gothic Medium" w:hAnsi="Franklin Gothic Medium"/>
                          <w:b/>
                          <w:sz w:val="28"/>
                        </w:rPr>
                      </w:pPr>
                      <w:r w:rsidRPr="009450CC">
                        <w:rPr>
                          <w:rFonts w:ascii="Franklin Gothic Medium" w:hAnsi="Franklin Gothic Medium"/>
                          <w:b/>
                          <w:sz w:val="28"/>
                        </w:rPr>
                        <w:t>MFITEC</w:t>
                      </w:r>
                    </w:p>
                  </w:txbxContent>
                </v:textbox>
              </v:shape>
            </w:pict>
          </mc:Fallback>
        </mc:AlternateContent>
      </w:r>
    </w:p>
    <w:p w:rsidR="00601362" w:rsidRDefault="00844D35">
      <w:pPr>
        <w:rPr>
          <w:b/>
          <w:sz w:val="28"/>
        </w:rPr>
      </w:pPr>
      <w:r>
        <w:rPr>
          <w:b/>
          <w:noProof/>
          <w:sz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819DE" wp14:editId="60854638">
                <wp:simplePos x="0" y="0"/>
                <wp:positionH relativeFrom="column">
                  <wp:posOffset>2388235</wp:posOffset>
                </wp:positionH>
                <wp:positionV relativeFrom="paragraph">
                  <wp:posOffset>-111760</wp:posOffset>
                </wp:positionV>
                <wp:extent cx="2695575" cy="934085"/>
                <wp:effectExtent l="0" t="0" r="28575" b="1841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934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351" w:rsidRPr="005F1FCB" w:rsidRDefault="00330351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Pedro </w:t>
                            </w:r>
                            <w:r w:rsidRPr="005F1FCB">
                              <w:rPr>
                                <w:rFonts w:ascii="Arial Narrow" w:hAnsi="Arial Narrow"/>
                              </w:rPr>
                              <w:t>Jorge De Los Santos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Lara</w:t>
                            </w:r>
                          </w:p>
                          <w:p w:rsidR="00330351" w:rsidRPr="005F1FCB" w:rsidRDefault="00330351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5F1FCB">
                              <w:rPr>
                                <w:rFonts w:ascii="Arial Narrow" w:hAnsi="Arial Narrow"/>
                              </w:rPr>
                              <w:t>Ingeniería Mecánica</w:t>
                            </w:r>
                          </w:p>
                          <w:p w:rsidR="00330351" w:rsidRPr="005F1FCB" w:rsidRDefault="00330351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5F1FCB">
                              <w:rPr>
                                <w:rFonts w:ascii="Arial Narrow" w:hAnsi="Arial Narrow"/>
                              </w:rPr>
                              <w:t>Instituto Tecnológico de Tuxtla Gutiérrez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8" type="#_x0000_t202" style="position:absolute;margin-left:188.05pt;margin-top:-8.8pt;width:212.25pt;height:7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clwIAAJgFAAAOAAAAZHJzL2Uyb0RvYy54bWysVMlu2zAQvRfoPxC8N/KaxYgcuA5SFAiS&#10;oEmRM02RsRCKw5K0JffrM0NJtpH2kqIXaTjzZl8ur5rKsK3yoQSb8+HJgDNlJRSlfcn5z6ebL+ec&#10;hShsIQxYlfOdCvxq/vnTZe1magRrMIXyDI3YMKtdztcxulmWBblWlQgn4JRFoQZfiYhP/5IVXtRo&#10;vTLZaDA4zWrwhfMgVQjIvW6FfJ7sa61kvNc6qMhMzjG2mL4+fVf0zeaXYvbihVuXsgtD/EMUlSgt&#10;Ot2buhZRsI0v/zBVldJDAB1PJFQZaF1KlXLAbIaDd9k8roVTKRcsTnD7MoX/Z1bebR88K4ucjzmz&#10;osIWjdlyIwoPrFAsqiYCFal2YYbYR4fo2HyFBpvd8wMyKfdG+4r+mBVDOZZ7ty8x2mESmaPTi+n0&#10;bMqZRNnFeDI4n5KZ7KDtfIjfFFSMiJx7bGGqrNjehthCewg5s3BTGpPaaCyrc346ng6SQgBTFiQk&#10;GKksjWdbgYOwMkK+dm6PUBiEsQRWaXA6d5R5m2Gi4s4owhj7Q2ksXEqUGGlk1d6HkFLZmGqU7CKa&#10;UBrj+Yhihz9E9RHlNo/eM9i4V65KC76tEm3aIezitQ9Zt3jszVHeRMZm1aSJGfUDsIJih3PhoV2v&#10;4ORNifW+FSE+CI/7hKOANyLe40cbwCZBR3G2Bv/7b3zC45ijlLMa9zPn4ddGeMWZ+W5xAS6Gkwkt&#10;dHpMpmcjfPhjyepYYjfVErDzQ7xGTiaS8NH0pPZQPeMpWZBXFAkr0XfOY08uY3s18BRJtVgkEK6w&#10;E/HWPjpJpqlJNGdPzbPwrptf2qA76DdZzN6NcYslTQuLTQRdphmnOrdV7eqP65+2pDtVdF+O3wl1&#10;OKjzNwAAAP//AwBQSwMEFAAGAAgAAAAhAB9Qs+DiAAAACwEAAA8AAABkcnMvZG93bnJldi54bWxM&#10;j01Lw0AURfeC/2F4grt2kkqTGjMpInYhiNBaWpeTzDMTnI+YmabRX+9zpcvHPdx7XrmerGEjDqHz&#10;TkA6T4Cha7zqXCtg/7qZrYCFKJ2SxjsU8IUB1tXlRSkL5c9ui+MutoxKXCikAB1jX3AeGo1Whrnv&#10;0VH27gcrI51Dy9Ugz1RuDV8kScat7BwtaNnjg8bmY3eyAp4Px8/HzctbcsTadMvR5Prpuxbi+mq6&#10;vwMWcYp/MPzqkzpU5FT7k1OBGQE3eZYSKmCW5hkwIla0B6wmdHG7BF6V/P8P1Q8AAAD//wMAUEsB&#10;Ai0AFAAGAAgAAAAhALaDOJL+AAAA4QEAABMAAAAAAAAAAAAAAAAAAAAAAFtDb250ZW50X1R5cGVz&#10;XS54bWxQSwECLQAUAAYACAAAACEAOP0h/9YAAACUAQAACwAAAAAAAAAAAAAAAAAvAQAAX3JlbHMv&#10;LnJlbHNQSwECLQAUAAYACAAAACEAnzlNHJcCAACYBQAADgAAAAAAAAAAAAAAAAAuAgAAZHJzL2Uy&#10;b0RvYy54bWxQSwECLQAUAAYACAAAACEAH1Cz4OIAAAALAQAADwAAAAAAAAAAAAAAAADxBAAAZHJz&#10;L2Rvd25yZXYueG1sUEsFBgAAAAAEAAQA8wAAAAAGAAAAAA==&#10;" filled="f" strokeweight=".5pt">
                <v:textbox>
                  <w:txbxContent>
                    <w:p w:rsidR="00330351" w:rsidRPr="005F1FCB" w:rsidRDefault="00330351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Pedro </w:t>
                      </w:r>
                      <w:r w:rsidRPr="005F1FCB">
                        <w:rPr>
                          <w:rFonts w:ascii="Arial Narrow" w:hAnsi="Arial Narrow"/>
                        </w:rPr>
                        <w:t>Jorge De Los Santos</w:t>
                      </w:r>
                      <w:r>
                        <w:rPr>
                          <w:rFonts w:ascii="Arial Narrow" w:hAnsi="Arial Narrow"/>
                        </w:rPr>
                        <w:t xml:space="preserve"> Lara</w:t>
                      </w:r>
                    </w:p>
                    <w:p w:rsidR="00330351" w:rsidRPr="005F1FCB" w:rsidRDefault="00330351">
                      <w:pPr>
                        <w:rPr>
                          <w:rFonts w:ascii="Arial Narrow" w:hAnsi="Arial Narrow"/>
                        </w:rPr>
                      </w:pPr>
                      <w:r w:rsidRPr="005F1FCB">
                        <w:rPr>
                          <w:rFonts w:ascii="Arial Narrow" w:hAnsi="Arial Narrow"/>
                        </w:rPr>
                        <w:t>Ingeniería Mecánica</w:t>
                      </w:r>
                    </w:p>
                    <w:p w:rsidR="00330351" w:rsidRPr="005F1FCB" w:rsidRDefault="00330351">
                      <w:pPr>
                        <w:rPr>
                          <w:rFonts w:ascii="Arial Narrow" w:hAnsi="Arial Narrow"/>
                        </w:rPr>
                      </w:pPr>
                      <w:r w:rsidRPr="005F1FCB">
                        <w:rPr>
                          <w:rFonts w:ascii="Arial Narrow" w:hAnsi="Arial Narrow"/>
                        </w:rPr>
                        <w:t>Instituto Tecnológico de Tuxtla Gutiérrez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s-MX"/>
        </w:rPr>
        <w:drawing>
          <wp:anchor distT="0" distB="0" distL="114300" distR="114300" simplePos="0" relativeHeight="251662336" behindDoc="0" locked="0" layoutInCell="1" allowOverlap="1" wp14:anchorId="42FFCFB6" wp14:editId="6AD04FCF">
            <wp:simplePos x="0" y="0"/>
            <wp:positionH relativeFrom="column">
              <wp:posOffset>456565</wp:posOffset>
            </wp:positionH>
            <wp:positionV relativeFrom="paragraph">
              <wp:posOffset>-5080</wp:posOffset>
            </wp:positionV>
            <wp:extent cx="744855" cy="725170"/>
            <wp:effectExtent l="0" t="0" r="0" b="0"/>
            <wp:wrapNone/>
            <wp:docPr id="5" name="Imagen 5" descr="C:\Users\User\Documents\MATLAB\Proyecto Residencia Profesional\GUI BETA\data\docs\logo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MATLAB\Proyecto Residencia Profesional\GUI BETA\data\docs\logote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72517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glow>
                        <a:schemeClr val="accent1"/>
                      </a:glo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lang w:eastAsia="es-MX"/>
        </w:rPr>
        <w:drawing>
          <wp:anchor distT="0" distB="0" distL="114300" distR="114300" simplePos="0" relativeHeight="251661312" behindDoc="0" locked="0" layoutInCell="1" allowOverlap="1" wp14:anchorId="5492981B" wp14:editId="16E230D5">
            <wp:simplePos x="0" y="0"/>
            <wp:positionH relativeFrom="column">
              <wp:posOffset>1196340</wp:posOffset>
            </wp:positionH>
            <wp:positionV relativeFrom="paragraph">
              <wp:posOffset>27305</wp:posOffset>
            </wp:positionV>
            <wp:extent cx="855345" cy="655955"/>
            <wp:effectExtent l="0" t="0" r="1905" b="0"/>
            <wp:wrapNone/>
            <wp:docPr id="4" name="Imagen 4" descr="C:\Users\User\Documents\MATLAB\Proyecto Residencia Profesional\GUI BETA\data\docs\logom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MATLAB\Proyecto Residencia Profesional\GUI BETA\data\docs\logome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434" b="99132" l="0" r="9950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1362" w:rsidRDefault="00601362">
      <w:pPr>
        <w:rPr>
          <w:b/>
          <w:sz w:val="28"/>
        </w:rPr>
      </w:pPr>
    </w:p>
    <w:p w:rsidR="0088777F" w:rsidRDefault="0088777F">
      <w:pPr>
        <w:rPr>
          <w:b/>
          <w:sz w:val="28"/>
        </w:rPr>
      </w:pPr>
    </w:p>
    <w:p w:rsidR="0088777F" w:rsidRDefault="0088777F">
      <w:pPr>
        <w:rPr>
          <w:b/>
          <w:sz w:val="28"/>
        </w:rPr>
      </w:pPr>
    </w:p>
    <w:p w:rsidR="00844D35" w:rsidRPr="00844D35" w:rsidRDefault="00844D35">
      <w:pPr>
        <w:rPr>
          <w:rFonts w:ascii="Arial Narrow" w:hAnsi="Arial Narrow"/>
          <w:sz w:val="24"/>
        </w:rPr>
      </w:pPr>
    </w:p>
    <w:p w:rsidR="0088777F" w:rsidRDefault="0088777F">
      <w:pPr>
        <w:rPr>
          <w:b/>
          <w:sz w:val="28"/>
        </w:rPr>
      </w:pPr>
    </w:p>
    <w:p w:rsidR="0088777F" w:rsidRDefault="0088777F">
      <w:pPr>
        <w:rPr>
          <w:b/>
          <w:sz w:val="28"/>
        </w:rPr>
      </w:pPr>
    </w:p>
    <w:p w:rsidR="0088777F" w:rsidRDefault="0088777F">
      <w:pPr>
        <w:rPr>
          <w:b/>
          <w:sz w:val="28"/>
        </w:rPr>
      </w:pPr>
    </w:p>
    <w:p w:rsidR="0088777F" w:rsidRDefault="0088777F">
      <w:pPr>
        <w:rPr>
          <w:b/>
          <w:sz w:val="28"/>
        </w:rPr>
      </w:pPr>
    </w:p>
    <w:p w:rsidR="0088777F" w:rsidRDefault="0088777F">
      <w:pPr>
        <w:rPr>
          <w:b/>
          <w:sz w:val="28"/>
        </w:rPr>
      </w:pPr>
    </w:p>
    <w:p w:rsidR="0088777F" w:rsidRDefault="0088777F">
      <w:pPr>
        <w:rPr>
          <w:b/>
          <w:sz w:val="28"/>
        </w:rPr>
      </w:pPr>
    </w:p>
    <w:p w:rsidR="0088777F" w:rsidRDefault="0088777F">
      <w:pPr>
        <w:rPr>
          <w:b/>
          <w:sz w:val="28"/>
        </w:rPr>
      </w:pPr>
    </w:p>
    <w:p w:rsidR="0088777F" w:rsidRDefault="0088777F">
      <w:pPr>
        <w:rPr>
          <w:b/>
          <w:sz w:val="28"/>
        </w:rPr>
      </w:pPr>
    </w:p>
    <w:p w:rsidR="0088777F" w:rsidRDefault="0088777F">
      <w:pPr>
        <w:rPr>
          <w:b/>
          <w:sz w:val="28"/>
        </w:rPr>
      </w:pPr>
    </w:p>
    <w:p w:rsidR="0088777F" w:rsidRDefault="0088777F">
      <w:pPr>
        <w:rPr>
          <w:b/>
          <w:sz w:val="28"/>
        </w:rPr>
      </w:pPr>
    </w:p>
    <w:p w:rsidR="0088777F" w:rsidRDefault="0088777F">
      <w:pPr>
        <w:rPr>
          <w:b/>
          <w:sz w:val="28"/>
        </w:rPr>
      </w:pPr>
    </w:p>
    <w:p w:rsidR="0088777F" w:rsidRDefault="0088777F">
      <w:pPr>
        <w:rPr>
          <w:b/>
          <w:sz w:val="28"/>
        </w:rPr>
      </w:pPr>
    </w:p>
    <w:p w:rsidR="0088777F" w:rsidRDefault="0088777F">
      <w:pPr>
        <w:rPr>
          <w:b/>
          <w:sz w:val="28"/>
        </w:rPr>
      </w:pPr>
    </w:p>
    <w:p w:rsidR="00844D35" w:rsidRDefault="00844D35">
      <w:pPr>
        <w:rPr>
          <w:b/>
          <w:sz w:val="28"/>
        </w:rPr>
      </w:pPr>
    </w:p>
    <w:p w:rsidR="00844D35" w:rsidRDefault="00844D35">
      <w:pPr>
        <w:rPr>
          <w:b/>
          <w:sz w:val="28"/>
        </w:rPr>
      </w:pPr>
    </w:p>
    <w:p w:rsidR="0088777F" w:rsidRDefault="007267CE">
      <w:pPr>
        <w:rPr>
          <w:b/>
          <w:sz w:val="28"/>
        </w:rPr>
      </w:pPr>
      <w:r>
        <w:rPr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C5A047" wp14:editId="34A2A174">
                <wp:simplePos x="0" y="0"/>
                <wp:positionH relativeFrom="column">
                  <wp:posOffset>1110615</wp:posOffset>
                </wp:positionH>
                <wp:positionV relativeFrom="paragraph">
                  <wp:posOffset>208280</wp:posOffset>
                </wp:positionV>
                <wp:extent cx="4848225" cy="933450"/>
                <wp:effectExtent l="0" t="0" r="9525" b="0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7CE" w:rsidRPr="007267CE" w:rsidRDefault="007267CE" w:rsidP="007267CE">
                            <w:pPr>
                              <w:jc w:val="both"/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7267CE">
                              <w:rPr>
                                <w:rFonts w:ascii="Arial Narrow" w:hAnsi="Arial Narrow"/>
                                <w:sz w:val="20"/>
                              </w:rPr>
                              <w:t xml:space="preserve">*El siguiente enlace le proporciona ayuda en vídeo acerca del uso del programa: </w:t>
                            </w:r>
                            <w:hyperlink r:id="rId14" w:history="1">
                              <w:r w:rsidRPr="007267CE">
                                <w:rPr>
                                  <w:rStyle w:val="Hipervnculo"/>
                                  <w:rFonts w:ascii="Arial Narrow" w:hAnsi="Arial Narrow"/>
                                  <w:sz w:val="20"/>
                                </w:rPr>
                                <w:t xml:space="preserve">Vídeo </w:t>
                              </w:r>
                              <w:r w:rsidRPr="007267CE">
                                <w:rPr>
                                  <w:rStyle w:val="Hipervnculo"/>
                                  <w:rFonts w:ascii="Arial Narrow" w:hAnsi="Arial Narrow"/>
                                  <w:sz w:val="20"/>
                                </w:rPr>
                                <w:t>t</w:t>
                              </w:r>
                              <w:r w:rsidRPr="007267CE">
                                <w:rPr>
                                  <w:rStyle w:val="Hipervnculo"/>
                                  <w:rFonts w:ascii="Arial Narrow" w:hAnsi="Arial Narrow"/>
                                  <w:sz w:val="20"/>
                                </w:rPr>
                                <w:t>utorial</w:t>
                              </w:r>
                            </w:hyperlink>
                          </w:p>
                          <w:p w:rsidR="007267CE" w:rsidRDefault="007267CE" w:rsidP="007267CE">
                            <w:pPr>
                              <w:jc w:val="both"/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7267CE">
                              <w:rPr>
                                <w:rFonts w:ascii="Arial Narrow" w:hAnsi="Arial Narrow"/>
                                <w:sz w:val="20"/>
                              </w:rPr>
                              <w:t xml:space="preserve">*Si requiere consultar la notación utilizada haga clic en el siguiente enlace: </w:t>
                            </w:r>
                            <w:hyperlink r:id="rId15" w:history="1">
                              <w:r w:rsidRPr="007267CE">
                                <w:rPr>
                                  <w:rStyle w:val="Hipervnculo"/>
                                  <w:rFonts w:ascii="Arial Narrow" w:hAnsi="Arial Narrow"/>
                                  <w:sz w:val="20"/>
                                </w:rPr>
                                <w:t>Notación utilizada</w:t>
                              </w:r>
                            </w:hyperlink>
                          </w:p>
                          <w:p w:rsidR="00844D35" w:rsidRPr="007B1A2F" w:rsidRDefault="007267CE">
                            <w:pPr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*</w:t>
                            </w:r>
                            <w:r w:rsidR="007B1A2F" w:rsidRPr="007B1A2F">
                              <w:rPr>
                                <w:rFonts w:ascii="Arial Narrow" w:hAnsi="Arial Narrow"/>
                                <w:sz w:val="20"/>
                              </w:rPr>
                              <w:t>Visite</w:t>
                            </w:r>
                            <w:r w:rsidR="007B1A2F">
                              <w:rPr>
                                <w:rFonts w:ascii="Arial Narrow" w:hAnsi="Arial Narrow"/>
                                <w:sz w:val="20"/>
                              </w:rPr>
                              <w:t xml:space="preserve"> </w:t>
                            </w:r>
                            <w:r w:rsidR="007B1A2F" w:rsidRPr="007B1A2F">
                              <w:rPr>
                                <w:rFonts w:ascii="Arial Narrow" w:hAnsi="Arial Narrow"/>
                                <w:sz w:val="20"/>
                                <w:u w:val="single"/>
                              </w:rPr>
                              <w:t>http://matlab-typ.blogspot.mx/p/mfitec.html</w:t>
                            </w:r>
                            <w:r w:rsidR="007B1A2F" w:rsidRPr="007B1A2F">
                              <w:rPr>
                                <w:rFonts w:ascii="Arial Narrow" w:hAnsi="Arial Narrow"/>
                                <w:sz w:val="20"/>
                              </w:rPr>
                              <w:t xml:space="preserve"> para</w:t>
                            </w:r>
                            <w:r w:rsidR="007B1A2F">
                              <w:rPr>
                                <w:rFonts w:ascii="Arial Narrow" w:hAnsi="Arial Narrow"/>
                                <w:sz w:val="20"/>
                              </w:rPr>
                              <w:t xml:space="preserve"> descargar el programa y algunas utilidades.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uadro de texto" o:spid="_x0000_s1029" type="#_x0000_t202" style="position:absolute;margin-left:87.45pt;margin-top:16.4pt;width:381.75pt;height:7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UCdkwIAAJoFAAAOAAAAZHJzL2Uyb0RvYy54bWysVEtPGzEQvlfqf7B8L5snhYgNSoOoKiFA&#10;hYqz47WJVdvj2k5201/P2LubpJQLVS+7Y883r88zc3HZGE22wgcFtqTDkwElwnKolH0u6Y/H609n&#10;lITIbMU0WFHSnQj0cv7xw0XtZmIEa9CV8ASd2DCrXUnXMbpZUQS+FoaFE3DColKCNyzi0T8XlWc1&#10;eje6GA0Gp0UNvnIeuAgBb69aJZ1n/1IKHu+kDCISXVLMLeavz99V+hbzCzZ79sytFe/SYP+QhWHK&#10;YtC9qysWGdl49Zcro7iHADKecDAFSKm4yDVgNcPBq2oe1syJXAuSE9yepvD/3PLb7b0nqirpeEqJ&#10;ZQbfaDwlyw2rPJBKkCiaCImm2oUZoh8c4mPzBRp87v4+4GWqvpHepD/WRVCPhO/2JKMfwvFycjY5&#10;G40wGEfd+Xg8meZXKA7Wzof4VYAhSSipx0fM3LLtTYiYCUJ7SAoWQKvqWmmdD6lxxFJ7smX45Drm&#10;HNHiD5S2pC7p6RhDJyMLybz1rG26Ebl1unCp8rbCLMWdFgmj7Xchkbpc6BuxGefC7uNndEJJDPUe&#10;ww5/yOo9xm0daJEjg417Y6Ms+Fx9nrUDZdXPnjLZ4pHwo7qTGJtV0/ZM3wArqHbYFx7aAQuOXyt8&#10;vBsW4j3zOFHYCrgl4h1+pAYkHzqJkjX432/dJzw2OmopqXFCSxp+bZgXlOhvFkfgfDiZpJHOh8n0&#10;8wgP/lizOtbYjVkCdsQQ95HjWUz4qHtRejBPuEwWKSqqmOUYu6SxF5ex3Ru4jLhYLDIIh9ixeGMf&#10;HE+uE8upNR+bJ+Zd179pgm6hn2U2e9XGLTZZWlhsIkiVezzx3LLa8Y8LILd+t6zShjk+Z9Rhpc5f&#10;AAAA//8DAFBLAwQUAAYACAAAACEAJNpWE+AAAAAKAQAADwAAAGRycy9kb3ducmV2LnhtbEyPT0+D&#10;QBTE7yZ+h80z8WLsYqkWkKUxRm3izeKfeNuyTyCybwm7Bfz2vp70OJnJzG/yzWw7MeLgW0cKrhYR&#10;CKTKmZZqBa/l42UCwgdNRneOUMEPetgUpye5zoyb6AXHXagFl5DPtIImhD6T0lcNWu0Xrkdi78sN&#10;VgeWQy3NoCcut51cRtGNtLolXmh0j/cNVt+7g1XweVF/PPv56W2Kr+P+YTuW63dTKnV+Nt/dggg4&#10;h78wHPEZHQpm2rsDGS861utVylEF8ZIvcCCNkxWI/dFJE5BFLv9fKH4BAAD//wMAUEsBAi0AFAAG&#10;AAgAAAAhALaDOJL+AAAA4QEAABMAAAAAAAAAAAAAAAAAAAAAAFtDb250ZW50X1R5cGVzXS54bWxQ&#10;SwECLQAUAAYACAAAACEAOP0h/9YAAACUAQAACwAAAAAAAAAAAAAAAAAvAQAAX3JlbHMvLnJlbHNQ&#10;SwECLQAUAAYACAAAACEAt21AnZMCAACaBQAADgAAAAAAAAAAAAAAAAAuAgAAZHJzL2Uyb0RvYy54&#10;bWxQSwECLQAUAAYACAAAACEAJNpWE+AAAAAKAQAADwAAAAAAAAAAAAAAAADtBAAAZHJzL2Rvd25y&#10;ZXYueG1sUEsFBgAAAAAEAAQA8wAAAPoFAAAAAA==&#10;" fillcolor="white [3201]" stroked="f" strokeweight=".5pt">
                <v:textbox>
                  <w:txbxContent>
                    <w:p w:rsidR="007267CE" w:rsidRPr="007267CE" w:rsidRDefault="007267CE" w:rsidP="007267CE">
                      <w:pPr>
                        <w:jc w:val="both"/>
                        <w:rPr>
                          <w:rFonts w:ascii="Arial Narrow" w:hAnsi="Arial Narrow"/>
                          <w:sz w:val="20"/>
                        </w:rPr>
                      </w:pPr>
                      <w:r w:rsidRPr="007267CE">
                        <w:rPr>
                          <w:rFonts w:ascii="Arial Narrow" w:hAnsi="Arial Narrow"/>
                          <w:sz w:val="20"/>
                        </w:rPr>
                        <w:t xml:space="preserve">*El siguiente enlace le proporciona ayuda en vídeo acerca del uso del programa: </w:t>
                      </w:r>
                      <w:hyperlink r:id="rId16" w:history="1">
                        <w:r w:rsidRPr="007267CE">
                          <w:rPr>
                            <w:rStyle w:val="Hipervnculo"/>
                            <w:rFonts w:ascii="Arial Narrow" w:hAnsi="Arial Narrow"/>
                            <w:sz w:val="20"/>
                          </w:rPr>
                          <w:t xml:space="preserve">Vídeo </w:t>
                        </w:r>
                        <w:r w:rsidRPr="007267CE">
                          <w:rPr>
                            <w:rStyle w:val="Hipervnculo"/>
                            <w:rFonts w:ascii="Arial Narrow" w:hAnsi="Arial Narrow"/>
                            <w:sz w:val="20"/>
                          </w:rPr>
                          <w:t>t</w:t>
                        </w:r>
                        <w:r w:rsidRPr="007267CE">
                          <w:rPr>
                            <w:rStyle w:val="Hipervnculo"/>
                            <w:rFonts w:ascii="Arial Narrow" w:hAnsi="Arial Narrow"/>
                            <w:sz w:val="20"/>
                          </w:rPr>
                          <w:t>utorial</w:t>
                        </w:r>
                      </w:hyperlink>
                    </w:p>
                    <w:p w:rsidR="007267CE" w:rsidRDefault="007267CE" w:rsidP="007267CE">
                      <w:pPr>
                        <w:jc w:val="both"/>
                        <w:rPr>
                          <w:rFonts w:ascii="Arial Narrow" w:hAnsi="Arial Narrow"/>
                          <w:sz w:val="20"/>
                        </w:rPr>
                      </w:pPr>
                      <w:r w:rsidRPr="007267CE">
                        <w:rPr>
                          <w:rFonts w:ascii="Arial Narrow" w:hAnsi="Arial Narrow"/>
                          <w:sz w:val="20"/>
                        </w:rPr>
                        <w:t xml:space="preserve">*Si requiere consultar la notación utilizada haga clic en el siguiente enlace: </w:t>
                      </w:r>
                      <w:hyperlink r:id="rId17" w:history="1">
                        <w:r w:rsidRPr="007267CE">
                          <w:rPr>
                            <w:rStyle w:val="Hipervnculo"/>
                            <w:rFonts w:ascii="Arial Narrow" w:hAnsi="Arial Narrow"/>
                            <w:sz w:val="20"/>
                          </w:rPr>
                          <w:t>Notación utilizada</w:t>
                        </w:r>
                      </w:hyperlink>
                    </w:p>
                    <w:p w:rsidR="00844D35" w:rsidRPr="007B1A2F" w:rsidRDefault="007267CE">
                      <w:pPr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</w:rPr>
                        <w:t>*</w:t>
                      </w:r>
                      <w:r w:rsidR="007B1A2F" w:rsidRPr="007B1A2F">
                        <w:rPr>
                          <w:rFonts w:ascii="Arial Narrow" w:hAnsi="Arial Narrow"/>
                          <w:sz w:val="20"/>
                        </w:rPr>
                        <w:t>Visite</w:t>
                      </w:r>
                      <w:r w:rsidR="007B1A2F">
                        <w:rPr>
                          <w:rFonts w:ascii="Arial Narrow" w:hAnsi="Arial Narrow"/>
                          <w:sz w:val="20"/>
                        </w:rPr>
                        <w:t xml:space="preserve"> </w:t>
                      </w:r>
                      <w:r w:rsidR="007B1A2F" w:rsidRPr="007B1A2F">
                        <w:rPr>
                          <w:rFonts w:ascii="Arial Narrow" w:hAnsi="Arial Narrow"/>
                          <w:sz w:val="20"/>
                          <w:u w:val="single"/>
                        </w:rPr>
                        <w:t>http://matlab-typ.blogspot.mx/p/mfitec.html</w:t>
                      </w:r>
                      <w:r w:rsidR="007B1A2F" w:rsidRPr="007B1A2F">
                        <w:rPr>
                          <w:rFonts w:ascii="Arial Narrow" w:hAnsi="Arial Narrow"/>
                          <w:sz w:val="20"/>
                        </w:rPr>
                        <w:t xml:space="preserve"> para</w:t>
                      </w:r>
                      <w:r w:rsidR="007B1A2F">
                        <w:rPr>
                          <w:rFonts w:ascii="Arial Narrow" w:hAnsi="Arial Narrow"/>
                          <w:sz w:val="20"/>
                        </w:rPr>
                        <w:t xml:space="preserve"> descargar el programa y algunas utilidades.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lang w:val="es-ES"/>
        </w:rPr>
        <w:id w:val="4064288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853795" w:rsidRPr="00330351" w:rsidRDefault="00853795" w:rsidP="00330351">
          <w:pPr>
            <w:pStyle w:val="TtulodeTDC"/>
            <w:rPr>
              <w:rFonts w:ascii="Arial Narrow" w:hAnsi="Arial Narrow"/>
              <w:color w:val="auto"/>
              <w:sz w:val="32"/>
            </w:rPr>
          </w:pPr>
          <w:r w:rsidRPr="00330351">
            <w:rPr>
              <w:rFonts w:ascii="Arial Narrow" w:hAnsi="Arial Narrow"/>
              <w:color w:val="auto"/>
              <w:sz w:val="32"/>
              <w:lang w:val="es-ES"/>
            </w:rPr>
            <w:t>Contenido</w:t>
          </w:r>
        </w:p>
        <w:p w:rsidR="006200C6" w:rsidRDefault="0085379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493951" w:history="1">
            <w:r w:rsidR="006200C6" w:rsidRPr="00A97261">
              <w:rPr>
                <w:rStyle w:val="Hipervnculo"/>
                <w:noProof/>
              </w:rPr>
              <w:t>1. Requerimientos</w:t>
            </w:r>
            <w:r w:rsidR="006200C6">
              <w:rPr>
                <w:noProof/>
                <w:webHidden/>
              </w:rPr>
              <w:tab/>
            </w:r>
            <w:r w:rsidR="006200C6">
              <w:rPr>
                <w:noProof/>
                <w:webHidden/>
              </w:rPr>
              <w:fldChar w:fldCharType="begin"/>
            </w:r>
            <w:r w:rsidR="006200C6">
              <w:rPr>
                <w:noProof/>
                <w:webHidden/>
              </w:rPr>
              <w:instrText xml:space="preserve"> PAGEREF _Toc377493951 \h </w:instrText>
            </w:r>
            <w:r w:rsidR="006200C6">
              <w:rPr>
                <w:noProof/>
                <w:webHidden/>
              </w:rPr>
            </w:r>
            <w:r w:rsidR="006200C6">
              <w:rPr>
                <w:noProof/>
                <w:webHidden/>
              </w:rPr>
              <w:fldChar w:fldCharType="separate"/>
            </w:r>
            <w:r w:rsidR="006200C6">
              <w:rPr>
                <w:noProof/>
                <w:webHidden/>
              </w:rPr>
              <w:t>1</w:t>
            </w:r>
            <w:r w:rsidR="006200C6">
              <w:rPr>
                <w:noProof/>
                <w:webHidden/>
              </w:rPr>
              <w:fldChar w:fldCharType="end"/>
            </w:r>
          </w:hyperlink>
        </w:p>
        <w:p w:rsidR="006200C6" w:rsidRDefault="006200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7493952" w:history="1">
            <w:r w:rsidRPr="00A97261">
              <w:rPr>
                <w:rStyle w:val="Hipervnculo"/>
                <w:noProof/>
              </w:rPr>
              <w:t>1.1 Instalación y/o ejecución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_Toc377493952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6" w:rsidRDefault="006200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7493953" w:history="1">
            <w:r w:rsidRPr="00A97261">
              <w:rPr>
                <w:rStyle w:val="Hipervnculo"/>
                <w:noProof/>
              </w:rPr>
              <w:t>2. Descripción de la interfaz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_Toc377493953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6" w:rsidRDefault="006200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7493954" w:history="1">
            <w:r w:rsidRPr="00A97261">
              <w:rPr>
                <w:rStyle w:val="Hipervnculo"/>
                <w:noProof/>
              </w:rPr>
              <w:t>Interfaz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_Toc377493954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6" w:rsidRDefault="006200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7493955" w:history="1">
            <w:r w:rsidRPr="00A97261">
              <w:rPr>
                <w:rStyle w:val="Hipervnculo"/>
                <w:noProof/>
              </w:rPr>
              <w:t>Interfaz de selección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_Toc377493955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6" w:rsidRDefault="006200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7493956" w:history="1">
            <w:r w:rsidRPr="00A97261">
              <w:rPr>
                <w:rStyle w:val="Hipervnculo"/>
                <w:noProof/>
              </w:rPr>
              <w:t>Interfaz de cálculos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_Toc377493956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6" w:rsidRDefault="006200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7493957" w:history="1">
            <w:r w:rsidRPr="00A97261">
              <w:rPr>
                <w:rStyle w:val="Hipervnculo"/>
                <w:noProof/>
              </w:rPr>
              <w:t>Interfaz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_Toc377493957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6" w:rsidRDefault="006200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7493958" w:history="1">
            <w:r w:rsidRPr="00A97261">
              <w:rPr>
                <w:rStyle w:val="Hipervnculo"/>
                <w:noProof/>
              </w:rPr>
              <w:t>3. Descripción de los íconos del menú de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_Toc377493958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6" w:rsidRDefault="006200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7493959" w:history="1">
            <w:r w:rsidRPr="00A97261">
              <w:rPr>
                <w:rStyle w:val="Hipervnculo"/>
                <w:noProof/>
              </w:rPr>
              <w:t>Botón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_Toc377493959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6" w:rsidRDefault="006200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7493960" w:history="1">
            <w:r w:rsidRPr="00A97261">
              <w:rPr>
                <w:rStyle w:val="Hipervnculo"/>
                <w:noProof/>
              </w:rPr>
              <w:t>Botón de triángulos de velocidades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_Toc377493960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6" w:rsidRDefault="006200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7493961" w:history="1">
            <w:r w:rsidRPr="00A97261">
              <w:rPr>
                <w:rStyle w:val="Hipervnculo"/>
                <w:noProof/>
              </w:rPr>
              <w:t>Botón de conversor de 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_Toc377493961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6" w:rsidRDefault="006200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7493962" w:history="1">
            <w:r w:rsidRPr="00A97261">
              <w:rPr>
                <w:rStyle w:val="Hipervnculo"/>
                <w:noProof/>
              </w:rPr>
              <w:t>Botón de calculadora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_Toc377493962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6" w:rsidRDefault="006200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7493963" w:history="1">
            <w:r w:rsidRPr="00A97261">
              <w:rPr>
                <w:rStyle w:val="Hipervnculo"/>
                <w:noProof/>
              </w:rPr>
              <w:t>Botón de 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_Toc377493963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6" w:rsidRDefault="006200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7493964" w:history="1">
            <w:r w:rsidRPr="00A97261">
              <w:rPr>
                <w:rStyle w:val="Hipervnculo"/>
                <w:noProof/>
              </w:rPr>
              <w:t>Botón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_Toc377493964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6" w:rsidRDefault="006200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7493965" w:history="1">
            <w:r w:rsidRPr="00A97261">
              <w:rPr>
                <w:rStyle w:val="Hipervnculo"/>
                <w:noProof/>
              </w:rPr>
              <w:t>Botón de 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_Toc377493965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6" w:rsidRDefault="006200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7493966" w:history="1">
            <w:r w:rsidRPr="00A97261">
              <w:rPr>
                <w:rStyle w:val="Hipervnculo"/>
                <w:noProof/>
              </w:rPr>
              <w:t>4. Notación y unidades de medición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_Toc377493966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6" w:rsidRDefault="006200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7493967" w:history="1">
            <w:r w:rsidRPr="00A97261">
              <w:rPr>
                <w:rStyle w:val="Hipervnculo"/>
                <w:noProof/>
              </w:rPr>
              <w:t>5. Consideraciones generales en los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_Toc377493967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795" w:rsidRDefault="00853795">
          <w:r>
            <w:rPr>
              <w:b/>
              <w:bCs/>
              <w:lang w:val="es-ES"/>
            </w:rPr>
            <w:fldChar w:fldCharType="end"/>
          </w:r>
        </w:p>
      </w:sdtContent>
    </w:sdt>
    <w:p w:rsidR="008633BC" w:rsidRDefault="008633BC"/>
    <w:p w:rsidR="008633BC" w:rsidRDefault="008633BC" w:rsidP="00237D2B">
      <w:pPr>
        <w:jc w:val="center"/>
      </w:pPr>
    </w:p>
    <w:p w:rsidR="00B4310E" w:rsidRDefault="00B4310E"/>
    <w:p w:rsidR="00B4310E" w:rsidRDefault="00B4310E"/>
    <w:p w:rsidR="00B4310E" w:rsidRDefault="00B4310E"/>
    <w:p w:rsidR="00B4310E" w:rsidRDefault="00B4310E"/>
    <w:p w:rsidR="00B4310E" w:rsidRDefault="00B4310E"/>
    <w:p w:rsidR="00B4310E" w:rsidRDefault="00B4310E"/>
    <w:p w:rsidR="00B4310E" w:rsidRDefault="00B4310E"/>
    <w:p w:rsidR="00B4310E" w:rsidRDefault="00B4310E"/>
    <w:p w:rsidR="00B4310E" w:rsidRDefault="00B4310E"/>
    <w:p w:rsidR="00B4310E" w:rsidRDefault="00B4310E"/>
    <w:p w:rsidR="00184ED9" w:rsidRDefault="00184ED9"/>
    <w:p w:rsidR="00237D2B" w:rsidRDefault="00237D2B" w:rsidP="00286A13">
      <w:pPr>
        <w:pStyle w:val="Ttulo1"/>
      </w:pPr>
    </w:p>
    <w:p w:rsidR="00237D2B" w:rsidRDefault="00237D2B" w:rsidP="00237D2B"/>
    <w:p w:rsidR="00237D2B" w:rsidRDefault="00237D2B" w:rsidP="00237D2B"/>
    <w:p w:rsidR="00237D2B" w:rsidRDefault="00237D2B" w:rsidP="00237D2B"/>
    <w:p w:rsidR="00237D2B" w:rsidRDefault="00237D2B" w:rsidP="00237D2B">
      <w:pPr>
        <w:sectPr w:rsidR="00237D2B" w:rsidSect="00237D2B">
          <w:headerReference w:type="default" r:id="rId18"/>
          <w:pgSz w:w="12240" w:h="15840"/>
          <w:pgMar w:top="1417" w:right="1701" w:bottom="1417" w:left="1701" w:header="708" w:footer="708" w:gutter="0"/>
          <w:pgNumType w:fmt="upperRoman" w:start="1"/>
          <w:cols w:space="708"/>
          <w:titlePg/>
          <w:docGrid w:linePitch="360"/>
        </w:sectPr>
      </w:pPr>
    </w:p>
    <w:p w:rsidR="00B4310E" w:rsidRPr="00184ED9" w:rsidRDefault="00286A13" w:rsidP="00286A13">
      <w:pPr>
        <w:pStyle w:val="Ttulo1"/>
      </w:pPr>
      <w:bookmarkStart w:id="0" w:name="_Toc377493951"/>
      <w:r>
        <w:lastRenderedPageBreak/>
        <w:t xml:space="preserve">1. </w:t>
      </w:r>
      <w:r w:rsidR="00B4310E" w:rsidRPr="00184ED9">
        <w:t>Requerimien</w:t>
      </w:r>
      <w:bookmarkStart w:id="1" w:name="_GoBack"/>
      <w:bookmarkEnd w:id="1"/>
      <w:r w:rsidR="00B4310E" w:rsidRPr="00184ED9">
        <w:t>tos</w:t>
      </w:r>
      <w:bookmarkEnd w:id="0"/>
    </w:p>
    <w:p w:rsidR="00B4310E" w:rsidRDefault="00B4310E" w:rsidP="00A27167">
      <w:pPr>
        <w:jc w:val="both"/>
        <w:rPr>
          <w:rFonts w:ascii="Arial Narrow" w:hAnsi="Arial Narrow"/>
        </w:rPr>
      </w:pPr>
      <w:r w:rsidRPr="00B4310E">
        <w:rPr>
          <w:rFonts w:ascii="Arial Narrow" w:hAnsi="Arial Narrow"/>
        </w:rPr>
        <w:t>El programa ha sido desarrollado y probado</w:t>
      </w:r>
      <w:r>
        <w:rPr>
          <w:rFonts w:ascii="Arial Narrow" w:hAnsi="Arial Narrow"/>
        </w:rPr>
        <w:t xml:space="preserve"> en MATLAB R2012b instalado</w:t>
      </w:r>
      <w:r w:rsidRPr="00B4310E">
        <w:rPr>
          <w:rFonts w:ascii="Arial Narrow" w:hAnsi="Arial Narrow"/>
        </w:rPr>
        <w:t xml:space="preserve"> en una PC con sistema operativo Windows 7 de 64 bits</w:t>
      </w:r>
      <w:r w:rsidR="00972A4A">
        <w:rPr>
          <w:rFonts w:ascii="Arial Narrow" w:hAnsi="Arial Narrow"/>
        </w:rPr>
        <w:t>.</w:t>
      </w:r>
    </w:p>
    <w:p w:rsidR="00B4310E" w:rsidRPr="00A92013" w:rsidRDefault="00A92013" w:rsidP="00A92013">
      <w:pPr>
        <w:pStyle w:val="Ttulo2"/>
        <w:rPr>
          <w:sz w:val="24"/>
        </w:rPr>
      </w:pPr>
      <w:bookmarkStart w:id="2" w:name="_Toc377493952"/>
      <w:r w:rsidRPr="00A92013">
        <w:rPr>
          <w:sz w:val="24"/>
        </w:rPr>
        <w:t xml:space="preserve">1.1 </w:t>
      </w:r>
      <w:r w:rsidR="000F7AB2" w:rsidRPr="00A92013">
        <w:rPr>
          <w:sz w:val="24"/>
        </w:rPr>
        <w:t>Instalación</w:t>
      </w:r>
      <w:r w:rsidR="002D6900" w:rsidRPr="00A92013">
        <w:rPr>
          <w:sz w:val="24"/>
        </w:rPr>
        <w:t xml:space="preserve"> y/o</w:t>
      </w:r>
      <w:r w:rsidR="000F7AB2" w:rsidRPr="00A92013">
        <w:rPr>
          <w:sz w:val="24"/>
        </w:rPr>
        <w:t xml:space="preserve"> e</w:t>
      </w:r>
      <w:r w:rsidR="00B4310E" w:rsidRPr="00A92013">
        <w:rPr>
          <w:sz w:val="24"/>
        </w:rPr>
        <w:t>jecución del programa</w:t>
      </w:r>
      <w:bookmarkEnd w:id="2"/>
    </w:p>
    <w:p w:rsidR="00B4310E" w:rsidRDefault="00B4310E" w:rsidP="00A2716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Para ejecutar la aplicación consideraremos los dos casos que se muestran enseguida:</w:t>
      </w:r>
    </w:p>
    <w:p w:rsidR="00B4310E" w:rsidRPr="00601362" w:rsidRDefault="00B4310E" w:rsidP="00A27167">
      <w:pPr>
        <w:pStyle w:val="Prrafodelista"/>
        <w:numPr>
          <w:ilvl w:val="0"/>
          <w:numId w:val="2"/>
        </w:numPr>
        <w:jc w:val="both"/>
        <w:rPr>
          <w:rFonts w:ascii="Arial Narrow" w:hAnsi="Arial Narrow"/>
        </w:rPr>
      </w:pPr>
      <w:r w:rsidRPr="00601362">
        <w:rPr>
          <w:rFonts w:ascii="Arial Narrow" w:hAnsi="Arial Narrow"/>
        </w:rPr>
        <w:t>Dispone de</w:t>
      </w:r>
      <w:r w:rsidR="00601362" w:rsidRPr="00601362">
        <w:rPr>
          <w:rFonts w:ascii="Arial Narrow" w:hAnsi="Arial Narrow"/>
        </w:rPr>
        <w:t xml:space="preserve"> una versión de MATLAB igual o posterior a R2010a instalada</w:t>
      </w:r>
      <w:r w:rsidRPr="00601362">
        <w:rPr>
          <w:rFonts w:ascii="Arial Narrow" w:hAnsi="Arial Narrow"/>
        </w:rPr>
        <w:t xml:space="preserve"> en su PC</w:t>
      </w:r>
    </w:p>
    <w:p w:rsidR="00601362" w:rsidRPr="00286A13" w:rsidRDefault="00B4310E" w:rsidP="00A27167">
      <w:pPr>
        <w:pStyle w:val="Prrafodelista"/>
        <w:numPr>
          <w:ilvl w:val="0"/>
          <w:numId w:val="2"/>
        </w:numPr>
        <w:jc w:val="both"/>
        <w:rPr>
          <w:rFonts w:ascii="Arial Narrow" w:hAnsi="Arial Narrow"/>
        </w:rPr>
      </w:pPr>
      <w:r w:rsidRPr="00601362">
        <w:rPr>
          <w:rFonts w:ascii="Arial Narrow" w:hAnsi="Arial Narrow"/>
        </w:rPr>
        <w:t>No dispone de MATLAB</w:t>
      </w:r>
      <w:r w:rsidR="00601362" w:rsidRPr="00601362">
        <w:rPr>
          <w:rFonts w:ascii="Arial Narrow" w:hAnsi="Arial Narrow"/>
        </w:rPr>
        <w:t xml:space="preserve"> en su PC</w:t>
      </w:r>
    </w:p>
    <w:p w:rsidR="006D59A1" w:rsidRPr="00BF5D8B" w:rsidRDefault="006D59A1" w:rsidP="00A27167">
      <w:pPr>
        <w:jc w:val="both"/>
        <w:rPr>
          <w:rFonts w:ascii="Arial Narrow" w:hAnsi="Arial Narrow"/>
          <w:b/>
        </w:rPr>
      </w:pPr>
      <w:r w:rsidRPr="00BF5D8B">
        <w:rPr>
          <w:rFonts w:ascii="Arial Narrow" w:hAnsi="Arial Narrow"/>
          <w:b/>
        </w:rPr>
        <w:t>Caso 1</w:t>
      </w:r>
    </w:p>
    <w:p w:rsidR="00B4310E" w:rsidRDefault="00B4310E" w:rsidP="00A2716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Si dispone de una versión de MATLAB igual o posterior a la R2010a</w:t>
      </w:r>
      <w:r w:rsidR="006D59A1">
        <w:rPr>
          <w:rFonts w:ascii="Arial Narrow" w:hAnsi="Arial Narrow"/>
        </w:rPr>
        <w:t xml:space="preserve"> utilice la aplicación contenida en el directorio correspondiente:</w:t>
      </w:r>
    </w:p>
    <w:p w:rsidR="006D59A1" w:rsidRDefault="006D59A1" w:rsidP="00A2716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Instrucciones de instalación</w:t>
      </w:r>
    </w:p>
    <w:p w:rsidR="006D59A1" w:rsidRDefault="006D59A1" w:rsidP="00A2716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1. Ubique el paquete de instalación en una carpeta destinada para este fin.</w:t>
      </w:r>
    </w:p>
    <w:p w:rsidR="006D59A1" w:rsidRDefault="006D59A1" w:rsidP="00A2716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2. Ejecute el paquete de instalación</w:t>
      </w:r>
      <w:r w:rsidR="000B470A">
        <w:rPr>
          <w:rFonts w:ascii="Arial Narrow" w:hAnsi="Arial Narrow"/>
        </w:rPr>
        <w:t xml:space="preserve"> (doble clic), esto le permitirá extraer el programa y las carpetas de datos y documentación correspondiente para que este funcione.</w:t>
      </w:r>
    </w:p>
    <w:p w:rsidR="006D59A1" w:rsidRPr="006D59A1" w:rsidRDefault="006D59A1" w:rsidP="00A2716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3. </w:t>
      </w:r>
      <w:r w:rsidR="000B470A">
        <w:rPr>
          <w:rFonts w:ascii="Arial Narrow" w:hAnsi="Arial Narrow"/>
        </w:rPr>
        <w:t>Ejecute la aplicación “MFITEC”</w:t>
      </w:r>
      <w:r w:rsidR="00A27167">
        <w:rPr>
          <w:rFonts w:ascii="Arial Narrow" w:hAnsi="Arial Narrow"/>
        </w:rPr>
        <w:t>.</w:t>
      </w:r>
    </w:p>
    <w:p w:rsidR="006D59A1" w:rsidRDefault="006D59A1" w:rsidP="00A27167">
      <w:pPr>
        <w:jc w:val="both"/>
        <w:rPr>
          <w:rFonts w:ascii="Arial Narrow" w:hAnsi="Arial Narrow"/>
        </w:rPr>
      </w:pPr>
    </w:p>
    <w:p w:rsidR="00A27167" w:rsidRPr="00BF5D8B" w:rsidRDefault="00A27167" w:rsidP="00A27167">
      <w:pPr>
        <w:jc w:val="both"/>
        <w:rPr>
          <w:rFonts w:ascii="Arial Narrow" w:hAnsi="Arial Narrow"/>
          <w:b/>
        </w:rPr>
      </w:pPr>
      <w:r w:rsidRPr="00BF5D8B">
        <w:rPr>
          <w:rFonts w:ascii="Arial Narrow" w:hAnsi="Arial Narrow"/>
          <w:b/>
        </w:rPr>
        <w:t>Caso 2</w:t>
      </w:r>
    </w:p>
    <w:p w:rsidR="003830AB" w:rsidRDefault="00A27167" w:rsidP="00A2716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Si no dispone de MATLAB proceda con los siguientes puntos:</w:t>
      </w:r>
    </w:p>
    <w:p w:rsidR="00A27167" w:rsidRDefault="00A27167" w:rsidP="00A2716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1. Ubique el paquete de instalación en una carpeta destinada para este fin.</w:t>
      </w:r>
    </w:p>
    <w:p w:rsidR="00A27167" w:rsidRPr="00A27167" w:rsidRDefault="00A27167" w:rsidP="00A2716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2. Ejecute el paquete de instalación (doble clic), esto le permitirá extraer el programa y las carpetas de datos y documentación correspondiente para que este funcione, además que iniciará automáticamente la instalación del MCR (MATLAB </w:t>
      </w:r>
      <w:proofErr w:type="spellStart"/>
      <w:r>
        <w:rPr>
          <w:rFonts w:ascii="Arial Narrow" w:hAnsi="Arial Narrow"/>
        </w:rPr>
        <w:t>Compiler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Runtime</w:t>
      </w:r>
      <w:proofErr w:type="spellEnd"/>
      <w:r>
        <w:rPr>
          <w:rFonts w:ascii="Arial Narrow" w:hAnsi="Arial Narrow"/>
        </w:rPr>
        <w:t>), el cual le será útil para ejecutar el programa de manera independiente.</w:t>
      </w:r>
    </w:p>
    <w:p w:rsidR="006D59A1" w:rsidRDefault="00A27167">
      <w:pPr>
        <w:rPr>
          <w:rFonts w:ascii="Arial Narrow" w:hAnsi="Arial Narrow"/>
        </w:rPr>
      </w:pPr>
      <w:r>
        <w:rPr>
          <w:rFonts w:ascii="Arial Narrow" w:hAnsi="Arial Narrow"/>
        </w:rPr>
        <w:t>3. Ejecute la aplicación “MFITEC”.</w:t>
      </w:r>
    </w:p>
    <w:p w:rsidR="006D59A1" w:rsidRDefault="006D59A1">
      <w:pPr>
        <w:rPr>
          <w:rFonts w:ascii="Arial Narrow" w:hAnsi="Arial Narrow"/>
        </w:rPr>
      </w:pPr>
    </w:p>
    <w:p w:rsidR="006D59A1" w:rsidRDefault="006D59A1">
      <w:pPr>
        <w:rPr>
          <w:rFonts w:ascii="Arial Narrow" w:hAnsi="Arial Narrow"/>
        </w:rPr>
      </w:pPr>
    </w:p>
    <w:p w:rsidR="00736691" w:rsidRDefault="00736691">
      <w:pPr>
        <w:rPr>
          <w:rFonts w:ascii="Arial Narrow" w:hAnsi="Arial Narrow"/>
        </w:rPr>
      </w:pPr>
    </w:p>
    <w:p w:rsidR="00286A13" w:rsidRDefault="00286A13">
      <w:pPr>
        <w:rPr>
          <w:rFonts w:ascii="Arial Narrow" w:hAnsi="Arial Narrow"/>
        </w:rPr>
      </w:pPr>
    </w:p>
    <w:p w:rsidR="00286A13" w:rsidRDefault="00286A13">
      <w:pPr>
        <w:rPr>
          <w:rFonts w:ascii="Arial Narrow" w:hAnsi="Arial Narrow"/>
        </w:rPr>
      </w:pPr>
    </w:p>
    <w:p w:rsidR="00736691" w:rsidRPr="00DA3A7D" w:rsidRDefault="00286A13" w:rsidP="00286A13">
      <w:pPr>
        <w:pStyle w:val="Ttulo1"/>
      </w:pPr>
      <w:bookmarkStart w:id="3" w:name="_Toc377493953"/>
      <w:r>
        <w:lastRenderedPageBreak/>
        <w:t xml:space="preserve">2. </w:t>
      </w:r>
      <w:r w:rsidR="00D335AF" w:rsidRPr="00DA3A7D">
        <w:t>Descripción de la interfaz gráfica</w:t>
      </w:r>
      <w:bookmarkEnd w:id="3"/>
    </w:p>
    <w:p w:rsidR="00330351" w:rsidRDefault="00330351" w:rsidP="00330351">
      <w:pPr>
        <w:pStyle w:val="Ttulo2"/>
      </w:pPr>
      <w:bookmarkStart w:id="4" w:name="_Toc377493954"/>
      <w:r>
        <w:t>Interfaz de inicio</w:t>
      </w:r>
      <w:bookmarkEnd w:id="4"/>
    </w:p>
    <w:p w:rsidR="00DA70B2" w:rsidRDefault="0069530C" w:rsidP="008A199F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La interfaz gráfica de inicio al ejecutar el programa es</w:t>
      </w:r>
      <w:r w:rsidR="006752C4">
        <w:rPr>
          <w:rFonts w:ascii="Arial Narrow" w:hAnsi="Arial Narrow"/>
        </w:rPr>
        <w:t xml:space="preserve"> la que se muestra en la figura 1, esta le permite seleccionar entre tres opciones (bombas centrífugas, turbinas de acción y turbinas de reacción</w:t>
      </w:r>
      <w:r w:rsidR="008A199F">
        <w:rPr>
          <w:rFonts w:ascii="Arial Narrow" w:hAnsi="Arial Narrow"/>
        </w:rPr>
        <w:t>) de un menú desplegable. E</w:t>
      </w:r>
      <w:r w:rsidR="006752C4">
        <w:rPr>
          <w:rFonts w:ascii="Arial Narrow" w:hAnsi="Arial Narrow"/>
        </w:rPr>
        <w:t>l botón Continuar &gt;&gt; le permitirá acceder a una nueva interfaz dependiendo d</w:t>
      </w:r>
      <w:r w:rsidR="008A199F">
        <w:rPr>
          <w:rFonts w:ascii="Arial Narrow" w:hAnsi="Arial Narrow"/>
        </w:rPr>
        <w:t>e la opción que se haya elegido. El botón ubicado en la parte superior le permitirá acceder a la ayuda del programa.</w:t>
      </w:r>
    </w:p>
    <w:p w:rsidR="00736691" w:rsidRDefault="006752C4" w:rsidP="008A199F">
      <w:pPr>
        <w:jc w:val="both"/>
        <w:rPr>
          <w:rFonts w:ascii="Arial Narrow" w:hAnsi="Arial Narrow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E251DF" wp14:editId="386BBE84">
                <wp:simplePos x="0" y="0"/>
                <wp:positionH relativeFrom="column">
                  <wp:posOffset>1186815</wp:posOffset>
                </wp:positionH>
                <wp:positionV relativeFrom="paragraph">
                  <wp:posOffset>2613660</wp:posOffset>
                </wp:positionV>
                <wp:extent cx="3028950" cy="635"/>
                <wp:effectExtent l="0" t="0" r="0" b="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0351" w:rsidRPr="00E84F83" w:rsidRDefault="00330351" w:rsidP="006752C4">
                            <w:pPr>
                              <w:pStyle w:val="Epgrafe"/>
                              <w:jc w:val="center"/>
                              <w:rPr>
                                <w:rFonts w:ascii="Arial Narrow" w:hAnsi="Arial Narrow"/>
                                <w:noProof/>
                                <w:color w:val="auto"/>
                                <w:sz w:val="20"/>
                              </w:rPr>
                            </w:pPr>
                            <w:r w:rsidRPr="00E84F83">
                              <w:rPr>
                                <w:rFonts w:ascii="Arial Narrow" w:hAnsi="Arial Narrow"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E84F83">
                              <w:rPr>
                                <w:rFonts w:ascii="Arial Narrow" w:hAnsi="Arial Narrow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E84F83">
                              <w:rPr>
                                <w:rFonts w:ascii="Arial Narrow" w:hAnsi="Arial Narrow"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E84F83">
                              <w:rPr>
                                <w:rFonts w:ascii="Arial Narrow" w:hAnsi="Arial Narrow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237D2B">
                              <w:rPr>
                                <w:rFonts w:ascii="Arial Narrow" w:hAnsi="Arial Narrow"/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E84F83">
                              <w:rPr>
                                <w:rFonts w:ascii="Arial Narrow" w:hAnsi="Arial Narrow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E84F83">
                              <w:rPr>
                                <w:rFonts w:ascii="Arial Narrow" w:hAnsi="Arial Narrow"/>
                                <w:color w:val="auto"/>
                                <w:sz w:val="20"/>
                              </w:rPr>
                              <w:t>. Interfaz gráfica de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5 Cuadro de texto" o:spid="_x0000_s1030" type="#_x0000_t202" style="position:absolute;left:0;text-align:left;margin-left:93.45pt;margin-top:205.8pt;width:238.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MrOgIAAHsEAAAOAAAAZHJzL2Uyb0RvYy54bWysVMFu2zAMvQ/YPwi6L07SpeiMOEWWIsOA&#10;oi2QDj0rshwLkEWNUmJnXz9KttOt22nYRaFIivR7j8zytmsMOyn0GmzBZ5MpZ8pKKLU9FPzb8/bD&#10;DWc+CFsKA1YV/Kw8v129f7dsXa7mUIMpFTIqYn3euoLXIbg8y7ysVSP8BJyyFKwAGxHoioesRNFS&#10;9cZk8+n0OmsBS4cglffkveuDfJXqV5WS4bGqvArMFJy+LaQT07mPZ7ZaivyAwtVaDp8h/uErGqEt&#10;Nb2UuhNBsCPqP0o1WiJ4qMJEQpNBVWmpEgZCM5u+QbOrhVMJC5Hj3YUm///KyofTEzJdknYLzqxo&#10;SKPZgm2OokRgpWJBdQEiTa3zOWXvHOWH7jN0lDj6PTkj+q7CJv4SLkZxIvx8IZnqMEnOq+n85tOC&#10;QpJi11eLWCN7ferQhy8KGhaNgiMpmIgVp3sf+tQxJXbyYHS51cbESwxsDLKTILXbWgc1FP8ty9iY&#10;ayG+6gv2HpXGZegS0faoohW6fZdI+jgi3kN5JiIQ+onyTm41db8XPjwJpBEigLQW4ZGOykBbcBgs&#10;zmrAH3/zx3xSlqKctTSSBfffjwIVZ+arJc3j/I4GjsZ+NOyx2QDhntHCOZlMeoDBjGaF0LzQtqxj&#10;FwoJK6lXwcNobkK/GLRtUq3XKYmm1Ilwb3dOxtIjy8/di0A3aBRH5AHGYRX5G6n63CSWWx8D8Z50&#10;jLz2LJL+8UITniZh2Ma4Qr/eU9brf8bqJwAAAP//AwBQSwMEFAAGAAgAAAAhAGjPad7gAAAACwEA&#10;AA8AAABkcnMvZG93bnJldi54bWxMj8FOwzAQRO9I/IO1SFxQ64RGpoQ4VVXBAS4VoZfe3NhNAvE6&#10;sp02/D1LL3Cc2afZmWI12Z6djA+dQwnpPAFmsHa6w0bC7uNltgQWokKteodGwrcJsCqvrwqVa3fG&#10;d3OqYsMoBEOuJLQxDjnnoW6NVWHuBoN0OzpvVSTpG669OlO47fl9kghuVYf0oVWD2bSm/qpGK2Gb&#10;7bft3Xh8fltnC/+6Gzfis6mkvL2Z1k/AopniHwy/9ak6lNTp4EbUgfWkl+KRUAlZmgpgRAixIOdw&#10;cR6AlwX/v6H8AQAA//8DAFBLAQItABQABgAIAAAAIQC2gziS/gAAAOEBAAATAAAAAAAAAAAAAAAA&#10;AAAAAABbQ29udGVudF9UeXBlc10ueG1sUEsBAi0AFAAGAAgAAAAhADj9If/WAAAAlAEAAAsAAAAA&#10;AAAAAAAAAAAALwEAAF9yZWxzLy5yZWxzUEsBAi0AFAAGAAgAAAAhABao8ys6AgAAewQAAA4AAAAA&#10;AAAAAAAAAAAALgIAAGRycy9lMm9Eb2MueG1sUEsBAi0AFAAGAAgAAAAhAGjPad7gAAAACwEAAA8A&#10;AAAAAAAAAAAAAAAAlAQAAGRycy9kb3ducmV2LnhtbFBLBQYAAAAABAAEAPMAAAChBQAAAAA=&#10;" stroked="f">
                <v:textbox style="mso-fit-shape-to-text:t" inset="0,0,0,0">
                  <w:txbxContent>
                    <w:p w:rsidR="00330351" w:rsidRPr="00E84F83" w:rsidRDefault="00330351" w:rsidP="006752C4">
                      <w:pPr>
                        <w:pStyle w:val="Epgrafe"/>
                        <w:jc w:val="center"/>
                        <w:rPr>
                          <w:rFonts w:ascii="Arial Narrow" w:hAnsi="Arial Narrow"/>
                          <w:noProof/>
                          <w:color w:val="auto"/>
                          <w:sz w:val="20"/>
                        </w:rPr>
                      </w:pPr>
                      <w:r w:rsidRPr="00E84F83">
                        <w:rPr>
                          <w:rFonts w:ascii="Arial Narrow" w:hAnsi="Arial Narrow"/>
                          <w:color w:val="auto"/>
                          <w:sz w:val="20"/>
                        </w:rPr>
                        <w:t xml:space="preserve">Figura </w:t>
                      </w:r>
                      <w:r w:rsidRPr="00E84F83">
                        <w:rPr>
                          <w:rFonts w:ascii="Arial Narrow" w:hAnsi="Arial Narrow"/>
                          <w:color w:val="auto"/>
                          <w:sz w:val="20"/>
                        </w:rPr>
                        <w:fldChar w:fldCharType="begin"/>
                      </w:r>
                      <w:r w:rsidRPr="00E84F83">
                        <w:rPr>
                          <w:rFonts w:ascii="Arial Narrow" w:hAnsi="Arial Narrow"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E84F83">
                        <w:rPr>
                          <w:rFonts w:ascii="Arial Narrow" w:hAnsi="Arial Narrow"/>
                          <w:color w:val="auto"/>
                          <w:sz w:val="20"/>
                        </w:rPr>
                        <w:fldChar w:fldCharType="separate"/>
                      </w:r>
                      <w:r w:rsidR="00237D2B">
                        <w:rPr>
                          <w:rFonts w:ascii="Arial Narrow" w:hAnsi="Arial Narrow"/>
                          <w:noProof/>
                          <w:color w:val="auto"/>
                          <w:sz w:val="20"/>
                        </w:rPr>
                        <w:t>1</w:t>
                      </w:r>
                      <w:r w:rsidRPr="00E84F83">
                        <w:rPr>
                          <w:rFonts w:ascii="Arial Narrow" w:hAnsi="Arial Narrow"/>
                          <w:color w:val="auto"/>
                          <w:sz w:val="20"/>
                        </w:rPr>
                        <w:fldChar w:fldCharType="end"/>
                      </w:r>
                      <w:r w:rsidRPr="00E84F83">
                        <w:rPr>
                          <w:rFonts w:ascii="Arial Narrow" w:hAnsi="Arial Narrow"/>
                          <w:color w:val="auto"/>
                          <w:sz w:val="20"/>
                        </w:rPr>
                        <w:t>. Interfaz gráfica de 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75648" behindDoc="0" locked="0" layoutInCell="1" allowOverlap="1" wp14:anchorId="18789404" wp14:editId="64D30A8F">
            <wp:simplePos x="0" y="0"/>
            <wp:positionH relativeFrom="column">
              <wp:posOffset>1186815</wp:posOffset>
            </wp:positionH>
            <wp:positionV relativeFrom="paragraph">
              <wp:posOffset>251460</wp:posOffset>
            </wp:positionV>
            <wp:extent cx="3028950" cy="23050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691" w:rsidRDefault="00736691">
      <w:pPr>
        <w:rPr>
          <w:rFonts w:ascii="Arial Narrow" w:hAnsi="Arial Narrow"/>
        </w:rPr>
      </w:pPr>
    </w:p>
    <w:p w:rsidR="00736691" w:rsidRDefault="00736691">
      <w:pPr>
        <w:rPr>
          <w:rFonts w:ascii="Arial Narrow" w:hAnsi="Arial Narrow"/>
        </w:rPr>
      </w:pPr>
    </w:p>
    <w:p w:rsidR="00736691" w:rsidRDefault="00736691">
      <w:pPr>
        <w:rPr>
          <w:rFonts w:ascii="Arial Narrow" w:hAnsi="Arial Narrow"/>
        </w:rPr>
      </w:pPr>
    </w:p>
    <w:p w:rsidR="00736691" w:rsidRDefault="00736691">
      <w:pPr>
        <w:rPr>
          <w:rFonts w:ascii="Arial Narrow" w:hAnsi="Arial Narrow"/>
        </w:rPr>
      </w:pPr>
    </w:p>
    <w:p w:rsidR="00736691" w:rsidRDefault="00736691">
      <w:pPr>
        <w:rPr>
          <w:rFonts w:ascii="Arial Narrow" w:hAnsi="Arial Narrow"/>
        </w:rPr>
      </w:pPr>
    </w:p>
    <w:p w:rsidR="00736691" w:rsidRDefault="00736691">
      <w:pPr>
        <w:rPr>
          <w:rFonts w:ascii="Arial Narrow" w:hAnsi="Arial Narrow"/>
        </w:rPr>
      </w:pPr>
    </w:p>
    <w:p w:rsidR="00736691" w:rsidRDefault="00736691">
      <w:pPr>
        <w:rPr>
          <w:rFonts w:ascii="Arial Narrow" w:hAnsi="Arial Narrow"/>
        </w:rPr>
      </w:pPr>
    </w:p>
    <w:p w:rsidR="00736691" w:rsidRDefault="00736691">
      <w:pPr>
        <w:rPr>
          <w:rFonts w:ascii="Arial Narrow" w:hAnsi="Arial Narrow"/>
        </w:rPr>
      </w:pPr>
    </w:p>
    <w:p w:rsidR="00736691" w:rsidRDefault="00736691">
      <w:pPr>
        <w:rPr>
          <w:rFonts w:ascii="Arial Narrow" w:hAnsi="Arial Narrow"/>
        </w:rPr>
      </w:pPr>
    </w:p>
    <w:p w:rsidR="00736691" w:rsidRPr="00DA70B2" w:rsidRDefault="00DA70B2" w:rsidP="00330351">
      <w:pPr>
        <w:pStyle w:val="Ttulo2"/>
      </w:pPr>
      <w:bookmarkStart w:id="5" w:name="_Toc377493955"/>
      <w:r w:rsidRPr="00DA70B2">
        <w:t>Interfaz de selección de datos</w:t>
      </w:r>
      <w:bookmarkEnd w:id="5"/>
    </w:p>
    <w:p w:rsidR="00736691" w:rsidRDefault="00DA70B2" w:rsidP="00141EED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La interfaz de selección de datos,</w:t>
      </w:r>
      <w:r w:rsidR="00141EED">
        <w:rPr>
          <w:rFonts w:ascii="Arial Narrow" w:hAnsi="Arial Narrow"/>
        </w:rPr>
        <w:t xml:space="preserve"> como la mostrada en la figura 3</w:t>
      </w:r>
      <w:r>
        <w:rPr>
          <w:rFonts w:ascii="Arial Narrow" w:hAnsi="Arial Narrow"/>
        </w:rPr>
        <w:t>, le permite seleccionar los datos de entrada disponibles</w:t>
      </w:r>
      <w:r w:rsidR="00141EED">
        <w:rPr>
          <w:rFonts w:ascii="Arial Narrow" w:hAnsi="Arial Narrow"/>
        </w:rPr>
        <w:t>. Una vez se han seleccionado los datos, el botón con el ícono de “</w:t>
      </w:r>
      <w:proofErr w:type="spellStart"/>
      <w:r w:rsidR="00141EED">
        <w:rPr>
          <w:rFonts w:ascii="Arial Narrow" w:hAnsi="Arial Narrow"/>
        </w:rPr>
        <w:t>check</w:t>
      </w:r>
      <w:proofErr w:type="spellEnd"/>
      <w:r w:rsidR="00141EED">
        <w:rPr>
          <w:rFonts w:ascii="Arial Narrow" w:hAnsi="Arial Narrow"/>
        </w:rPr>
        <w:t>” en color verde le permitirá al programa verificar si los datos seleccionados son suficientes para continuar y abrir una nueva interfaz de cálculo</w:t>
      </w:r>
      <w:r w:rsidR="00AF292A">
        <w:rPr>
          <w:rFonts w:ascii="Arial Narrow" w:hAnsi="Arial Narrow"/>
        </w:rPr>
        <w:t xml:space="preserve"> (figura 4), si los datos no son suficientes el programa le enviará un mensaje de advertencia como el que se muestra en la figura 2.</w:t>
      </w:r>
    </w:p>
    <w:p w:rsidR="00736691" w:rsidRDefault="00736691">
      <w:pPr>
        <w:rPr>
          <w:rFonts w:ascii="Arial Narrow" w:hAnsi="Arial Narrow"/>
        </w:rPr>
      </w:pPr>
    </w:p>
    <w:p w:rsidR="00736691" w:rsidRDefault="00DA70B2">
      <w:pPr>
        <w:rPr>
          <w:rFonts w:ascii="Arial Narrow" w:hAnsi="Arial Narrow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48F721" wp14:editId="7D3D6508">
                <wp:simplePos x="0" y="0"/>
                <wp:positionH relativeFrom="column">
                  <wp:posOffset>1367790</wp:posOffset>
                </wp:positionH>
                <wp:positionV relativeFrom="paragraph">
                  <wp:posOffset>1419860</wp:posOffset>
                </wp:positionV>
                <wp:extent cx="3038475" cy="635"/>
                <wp:effectExtent l="0" t="0" r="0" b="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0351" w:rsidRPr="00E84F83" w:rsidRDefault="00330351" w:rsidP="00DA70B2">
                            <w:pPr>
                              <w:pStyle w:val="Epgrafe"/>
                              <w:jc w:val="center"/>
                              <w:rPr>
                                <w:rFonts w:ascii="Arial Narrow" w:hAnsi="Arial Narrow"/>
                                <w:noProof/>
                                <w:color w:val="auto"/>
                                <w:sz w:val="20"/>
                              </w:rPr>
                            </w:pPr>
                            <w:r w:rsidRPr="00E84F83">
                              <w:rPr>
                                <w:rFonts w:ascii="Arial Narrow" w:hAnsi="Arial Narrow"/>
                                <w:color w:val="auto"/>
                                <w:sz w:val="20"/>
                              </w:rPr>
                              <w:t>Figura 2. Mensaje de datos no suficientes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0 Cuadro de texto" o:spid="_x0000_s1031" type="#_x0000_t202" style="position:absolute;margin-left:107.7pt;margin-top:111.8pt;width:239.2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ohhOQIAAHsEAAAOAAAAZHJzL2Uyb0RvYy54bWysVMFu2zAMvQ/YPwi6L3aStSuMOEWWIsOA&#10;oC2QDj0rshwbkEWNUmJnXz9KtpOt22nYRaFI+lF8j8zivms0Oyl0NZicTycpZ8pIKGpzyPm3l82H&#10;O86cF6YQGozK+Vk5fr98/27R2kzNoAJdKGQEYlzW2pxX3tssSZysVCPcBKwyFCwBG+HpioekQNES&#10;eqOTWZreJi1gYRGkco68D32QLyN+WSrpn8rSKc90zultPp4Yz304k+VCZAcUtqrl8AzxD69oRG2o&#10;6AXqQXjBjlj/AdXUEsFB6ScSmgTKspYq9kDdTNM33ewqYVXshchx9kKT+3+w8vH0jKwucj4jeoxo&#10;SKNZytZHUSCwQjGvOg+Bpta6jLJ3lvJ99xk6knv0O3KG7rsSm/BLfTGKE+L5QjLhMEnOeTq/+/jp&#10;hjNJsdv5TcBIrp9adP6LgoYFI+dICkZixWnrfJ86poRKDnRdbGqtwyUE1hrZSZDabVV7NYD/lqVN&#10;yDUQvuoBe4+K4zJUCd32XQXLd/sukhRfGzx7KM5EBEI/Uc7KTU3Vt8L5Z4E0QtQ7rYV/oqPU0OYc&#10;BouzCvDH3/whn5SlKGctjWTO3fejQMWZ/mpI8zC/o4GjsR8Nc2zWQH1PaeGsjCZ9gF6PZonQvNK2&#10;rEIVCgkjqVbO/Wiufb8YtG1SrVYxiabUCr81OysD9MjyS/cq0A4ahRF5hHFYRfZGqj43imVXR0+8&#10;Rx2vLJL+4UITHidh2MawQr/eY9b1P2P5EwAA//8DAFBLAwQUAAYACAAAACEA8pPzP+IAAAALAQAA&#10;DwAAAGRycy9kb3ducmV2LnhtbEyPPU/DMBCGdyT+g3VILKh1moRAQ5yqqmCgS0Xahc2N3TgQn6PY&#10;acO/52CB7T4evfdcsZpsx8568K1DAYt5BExj7VSLjYDD/mX2CMwHiUp2DrWAL+1hVV5fFTJX7oJv&#10;+lyFhlEI+lwKMCH0Oee+NtpKP3e9Rtqd3GBloHZouBrkhcJtx+MoyriVLdIFI3u9Mbr+rEYrYJe+&#10;78zdeHrertNkeD2Mm+yjqYS4vZnWT8CCnsIfDD/6pA4lOR3diMqzTkC8uE8JpSJOMmBEZMtkCez4&#10;O3kAXhb8/w/lNwAAAP//AwBQSwECLQAUAAYACAAAACEAtoM4kv4AAADhAQAAEwAAAAAAAAAAAAAA&#10;AAAAAAAAW0NvbnRlbnRfVHlwZXNdLnhtbFBLAQItABQABgAIAAAAIQA4/SH/1gAAAJQBAAALAAAA&#10;AAAAAAAAAAAAAC8BAABfcmVscy8ucmVsc1BLAQItABQABgAIAAAAIQDZ5ohhOQIAAHsEAAAOAAAA&#10;AAAAAAAAAAAAAC4CAABkcnMvZTJvRG9jLnhtbFBLAQItABQABgAIAAAAIQDyk/M/4gAAAAsBAAAP&#10;AAAAAAAAAAAAAAAAAJMEAABkcnMvZG93bnJldi54bWxQSwUGAAAAAAQABADzAAAAogUAAAAA&#10;" stroked="f">
                <v:textbox style="mso-fit-shape-to-text:t" inset="0,0,0,0">
                  <w:txbxContent>
                    <w:p w:rsidR="00330351" w:rsidRPr="00E84F83" w:rsidRDefault="00330351" w:rsidP="00DA70B2">
                      <w:pPr>
                        <w:pStyle w:val="Epgrafe"/>
                        <w:jc w:val="center"/>
                        <w:rPr>
                          <w:rFonts w:ascii="Arial Narrow" w:hAnsi="Arial Narrow"/>
                          <w:noProof/>
                          <w:color w:val="auto"/>
                          <w:sz w:val="20"/>
                        </w:rPr>
                      </w:pPr>
                      <w:r w:rsidRPr="00E84F83">
                        <w:rPr>
                          <w:rFonts w:ascii="Arial Narrow" w:hAnsi="Arial Narrow"/>
                          <w:color w:val="auto"/>
                          <w:sz w:val="20"/>
                        </w:rPr>
                        <w:t>Figura 2. Mensaje de datos no suficientes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81792" behindDoc="0" locked="0" layoutInCell="1" allowOverlap="1" wp14:anchorId="3759DF04" wp14:editId="0DCD60B7">
            <wp:simplePos x="0" y="0"/>
            <wp:positionH relativeFrom="column">
              <wp:posOffset>1367790</wp:posOffset>
            </wp:positionH>
            <wp:positionV relativeFrom="paragraph">
              <wp:posOffset>635</wp:posOffset>
            </wp:positionV>
            <wp:extent cx="3038475" cy="1362075"/>
            <wp:effectExtent l="0" t="0" r="9525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691" w:rsidRDefault="00736691">
      <w:pPr>
        <w:rPr>
          <w:rFonts w:ascii="Arial Narrow" w:hAnsi="Arial Narrow"/>
        </w:rPr>
      </w:pPr>
    </w:p>
    <w:p w:rsidR="00736691" w:rsidRDefault="00736691">
      <w:pPr>
        <w:rPr>
          <w:rFonts w:ascii="Arial Narrow" w:hAnsi="Arial Narrow"/>
        </w:rPr>
      </w:pPr>
    </w:p>
    <w:p w:rsidR="00736691" w:rsidRDefault="00736691">
      <w:pPr>
        <w:rPr>
          <w:rFonts w:ascii="Arial Narrow" w:hAnsi="Arial Narrow"/>
        </w:rPr>
      </w:pPr>
    </w:p>
    <w:p w:rsidR="00736691" w:rsidRDefault="00736691">
      <w:pPr>
        <w:rPr>
          <w:rFonts w:ascii="Arial Narrow" w:hAnsi="Arial Narrow"/>
        </w:rPr>
      </w:pPr>
    </w:p>
    <w:p w:rsidR="00736691" w:rsidRDefault="00736691">
      <w:pPr>
        <w:rPr>
          <w:rFonts w:ascii="Arial Narrow" w:hAnsi="Arial Narrow"/>
        </w:rPr>
      </w:pPr>
    </w:p>
    <w:p w:rsidR="00AF292A" w:rsidRDefault="00AF292A">
      <w:pPr>
        <w:rPr>
          <w:rFonts w:ascii="Arial Narrow" w:hAnsi="Arial Narrow"/>
        </w:rPr>
      </w:pPr>
    </w:p>
    <w:p w:rsidR="00736691" w:rsidRDefault="00DA70B2">
      <w:pPr>
        <w:rPr>
          <w:rFonts w:ascii="Arial Narrow" w:hAnsi="Arial Narrow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04122B" wp14:editId="0639AC41">
                <wp:simplePos x="0" y="0"/>
                <wp:positionH relativeFrom="column">
                  <wp:posOffset>167640</wp:posOffset>
                </wp:positionH>
                <wp:positionV relativeFrom="paragraph">
                  <wp:posOffset>4310380</wp:posOffset>
                </wp:positionV>
                <wp:extent cx="5305425" cy="635"/>
                <wp:effectExtent l="0" t="0" r="0" b="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0351" w:rsidRPr="00E84F83" w:rsidRDefault="00330351" w:rsidP="00DA70B2">
                            <w:pPr>
                              <w:pStyle w:val="Epgrafe"/>
                              <w:jc w:val="center"/>
                              <w:rPr>
                                <w:rFonts w:ascii="Arial Narrow" w:hAnsi="Arial Narrow"/>
                                <w:noProof/>
                                <w:color w:val="auto"/>
                                <w:sz w:val="20"/>
                              </w:rPr>
                            </w:pPr>
                            <w:r w:rsidRPr="00E84F83">
                              <w:rPr>
                                <w:rFonts w:ascii="Arial Narrow" w:hAnsi="Arial Narrow"/>
                                <w:color w:val="auto"/>
                                <w:sz w:val="20"/>
                              </w:rPr>
                              <w:t>Figura 3. Interfaz de selección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7 Cuadro de texto" o:spid="_x0000_s1032" type="#_x0000_t202" style="position:absolute;margin-left:13.2pt;margin-top:339.4pt;width:417.7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ZcOgIAAHsEAAAOAAAAZHJzL2Uyb0RvYy54bWysVFFv2jAQfp+0/2D5fQTooFNEqBgV0yTU&#10;VqJTn43jkEi2zzsbEvbrd3YI3bo9TXsx57vzXb7vu2Nx1xnNTgp9A7bgk9GYM2UllI09FPzb8+bD&#10;J858ELYUGqwq+Fl5frd8/27RulxNoQZdKmRUxPq8dQWvQ3B5lnlZKyP8CJyyFKwAjQh0xUNWomip&#10;utHZdDyeZy1g6RCk8p68932QL1P9qlIyPFaVV4HpgtO3hXRiOvfxzJYLkR9QuLqRl88Q//AVRjSW&#10;ml5L3Ysg2BGbP0qZRiJ4qMJIgsmgqhqpEgZCMxm/QbOrhVMJC5Hj3ZUm///KyofTE7KmJO1uObPC&#10;kEaTW7Y+ihKBlYoF1QWINLXO55S9c5Qfus/QUeLg9+SM6LsKTfwlXIziRPj5SjLVYZKcs5vx7ON0&#10;xpmk2PxmFmtkr08d+vBFgWHRKDiSgolYcdr60KcOKbGTB92Um0breImBtUZ2EqR2WzdBXYr/lqVt&#10;zLUQX/UFe49K43LpEtH2qKIVun2XSJoPiPdQnokIhH6ivJObhrpvhQ9PAmmECDutRXiko9LQFhwu&#10;Fmc14I+/+WM+KUtRzloayYL770eBijP91ZLmcX4HAwdjPxj2aNZAuCe0cE4mkx5g0INZIZgX2pZV&#10;7EIhYSX1KngYzHXoF4O2TarVKiXRlDoRtnbnZCw9sPzcvQh0F43iiDzAMKwifyNVn5vEcqtjIN6T&#10;jpHXnkXSP15owtMkXLYxrtCv95T1+p+x/AkAAP//AwBQSwMEFAAGAAgAAAAhAOACMeXhAAAACgEA&#10;AA8AAABkcnMvZG93bnJldi54bWxMj7FOwzAQhnck3sE6JBZEnZbIpGmcqqpggKUidOnmxtc4EJ+j&#10;2GnD22NYYLy7T/99f7GebMfOOPjWkYT5LAGGVDvdUiNh//58nwHzQZFWnSOU8IUe1uX1VaFy7S70&#10;hucqNCyGkM+VBBNCn3Pua4NW+ZnrkeLt5AarQhyHhutBXWK47fgiSQS3qqX4wagetwbrz2q0Enbp&#10;YWfuxtPT6yZ9GF7241Z8NJWUtzfTZgUs4BT+YPjRj+pQRqejG0l71klYiDSSEsRjFitEIBPzJbDj&#10;72YJvCz4/wrlNwAAAP//AwBQSwECLQAUAAYACAAAACEAtoM4kv4AAADhAQAAEwAAAAAAAAAAAAAA&#10;AAAAAAAAW0NvbnRlbnRfVHlwZXNdLnhtbFBLAQItABQABgAIAAAAIQA4/SH/1gAAAJQBAAALAAAA&#10;AAAAAAAAAAAAAC8BAABfcmVscy8ucmVsc1BLAQItABQABgAIAAAAIQBKUsZcOgIAAHsEAAAOAAAA&#10;AAAAAAAAAAAAAC4CAABkcnMvZTJvRG9jLnhtbFBLAQItABQABgAIAAAAIQDgAjHl4QAAAAoBAAAP&#10;AAAAAAAAAAAAAAAAAJQEAABkcnMvZG93bnJldi54bWxQSwUGAAAAAAQABADzAAAAogUAAAAA&#10;" stroked="f">
                <v:textbox style="mso-fit-shape-to-text:t" inset="0,0,0,0">
                  <w:txbxContent>
                    <w:p w:rsidR="00330351" w:rsidRPr="00E84F83" w:rsidRDefault="00330351" w:rsidP="00DA70B2">
                      <w:pPr>
                        <w:pStyle w:val="Epgrafe"/>
                        <w:jc w:val="center"/>
                        <w:rPr>
                          <w:rFonts w:ascii="Arial Narrow" w:hAnsi="Arial Narrow"/>
                          <w:noProof/>
                          <w:color w:val="auto"/>
                          <w:sz w:val="20"/>
                        </w:rPr>
                      </w:pPr>
                      <w:r w:rsidRPr="00E84F83">
                        <w:rPr>
                          <w:rFonts w:ascii="Arial Narrow" w:hAnsi="Arial Narrow"/>
                          <w:color w:val="auto"/>
                          <w:sz w:val="20"/>
                        </w:rPr>
                        <w:t>Figura 3. Interfaz de selección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78720" behindDoc="0" locked="0" layoutInCell="1" allowOverlap="1" wp14:anchorId="6D91E8AA" wp14:editId="1197C4A9">
            <wp:simplePos x="0" y="0"/>
            <wp:positionH relativeFrom="column">
              <wp:posOffset>167640</wp:posOffset>
            </wp:positionH>
            <wp:positionV relativeFrom="paragraph">
              <wp:posOffset>-109220</wp:posOffset>
            </wp:positionV>
            <wp:extent cx="5305425" cy="436245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70B2" w:rsidRDefault="00DA70B2">
      <w:pPr>
        <w:rPr>
          <w:rFonts w:ascii="Arial Narrow" w:hAnsi="Arial Narrow"/>
        </w:rPr>
      </w:pPr>
    </w:p>
    <w:p w:rsidR="00DA70B2" w:rsidRDefault="00DA70B2">
      <w:pPr>
        <w:rPr>
          <w:rFonts w:ascii="Arial Narrow" w:hAnsi="Arial Narrow"/>
        </w:rPr>
      </w:pPr>
    </w:p>
    <w:p w:rsidR="00DA70B2" w:rsidRDefault="00DA70B2">
      <w:pPr>
        <w:rPr>
          <w:rFonts w:ascii="Arial Narrow" w:hAnsi="Arial Narrow"/>
        </w:rPr>
      </w:pPr>
    </w:p>
    <w:p w:rsidR="00DA70B2" w:rsidRDefault="00DA70B2">
      <w:pPr>
        <w:rPr>
          <w:rFonts w:ascii="Arial Narrow" w:hAnsi="Arial Narrow"/>
        </w:rPr>
      </w:pPr>
    </w:p>
    <w:p w:rsidR="00DA70B2" w:rsidRDefault="00DA70B2">
      <w:pPr>
        <w:rPr>
          <w:rFonts w:ascii="Arial Narrow" w:hAnsi="Arial Narrow"/>
        </w:rPr>
      </w:pPr>
    </w:p>
    <w:p w:rsidR="00DA70B2" w:rsidRDefault="00DA70B2">
      <w:pPr>
        <w:rPr>
          <w:rFonts w:ascii="Arial Narrow" w:hAnsi="Arial Narrow"/>
        </w:rPr>
      </w:pPr>
    </w:p>
    <w:p w:rsidR="00DA70B2" w:rsidRDefault="00DA70B2">
      <w:pPr>
        <w:rPr>
          <w:rFonts w:ascii="Arial Narrow" w:hAnsi="Arial Narrow"/>
        </w:rPr>
      </w:pPr>
    </w:p>
    <w:p w:rsidR="00DA70B2" w:rsidRDefault="00DA70B2">
      <w:pPr>
        <w:rPr>
          <w:rFonts w:ascii="Arial Narrow" w:hAnsi="Arial Narrow"/>
        </w:rPr>
      </w:pPr>
    </w:p>
    <w:p w:rsidR="00DA70B2" w:rsidRDefault="00DA70B2">
      <w:pPr>
        <w:rPr>
          <w:rFonts w:ascii="Arial Narrow" w:hAnsi="Arial Narrow"/>
        </w:rPr>
      </w:pPr>
    </w:p>
    <w:p w:rsidR="00DA70B2" w:rsidRDefault="00DA70B2">
      <w:pPr>
        <w:rPr>
          <w:rFonts w:ascii="Arial Narrow" w:hAnsi="Arial Narrow"/>
        </w:rPr>
      </w:pPr>
    </w:p>
    <w:p w:rsidR="00DA70B2" w:rsidRDefault="00DA70B2">
      <w:pPr>
        <w:rPr>
          <w:rFonts w:ascii="Arial Narrow" w:hAnsi="Arial Narrow"/>
        </w:rPr>
      </w:pPr>
    </w:p>
    <w:p w:rsidR="00DA70B2" w:rsidRDefault="00DA70B2">
      <w:pPr>
        <w:rPr>
          <w:rFonts w:ascii="Arial Narrow" w:hAnsi="Arial Narrow"/>
        </w:rPr>
      </w:pPr>
    </w:p>
    <w:p w:rsidR="00DA70B2" w:rsidRDefault="00DA70B2">
      <w:pPr>
        <w:rPr>
          <w:rFonts w:ascii="Arial Narrow" w:hAnsi="Arial Narrow"/>
        </w:rPr>
      </w:pPr>
    </w:p>
    <w:p w:rsidR="00DA70B2" w:rsidRDefault="00DA70B2">
      <w:pPr>
        <w:rPr>
          <w:rFonts w:ascii="Arial Narrow" w:hAnsi="Arial Narrow"/>
        </w:rPr>
      </w:pPr>
    </w:p>
    <w:p w:rsidR="00DA70B2" w:rsidRDefault="00DA70B2">
      <w:pPr>
        <w:rPr>
          <w:rFonts w:ascii="Arial Narrow" w:hAnsi="Arial Narrow"/>
        </w:rPr>
      </w:pPr>
    </w:p>
    <w:p w:rsidR="00DA3A7D" w:rsidRPr="00C54B1C" w:rsidRDefault="00DA3A7D" w:rsidP="00330351">
      <w:pPr>
        <w:pStyle w:val="Ttulo2"/>
      </w:pPr>
      <w:bookmarkStart w:id="6" w:name="_Toc377493956"/>
      <w:r w:rsidRPr="00C54B1C">
        <w:t>Interfaz de cálculos</w:t>
      </w:r>
      <w:bookmarkEnd w:id="6"/>
    </w:p>
    <w:p w:rsidR="00DA70B2" w:rsidRDefault="00C54B1C" w:rsidP="00C54B1C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En la figura 4 se muestra un ejemplo tipo de la interfaz de cálculos, en la cual deberá proporcionar los datos correspondientes en las unidades de medición indicadas para cada magnitud.</w:t>
      </w:r>
      <w:r w:rsidR="005969B4">
        <w:rPr>
          <w:rFonts w:ascii="Arial Narrow" w:hAnsi="Arial Narrow"/>
        </w:rPr>
        <w:t xml:space="preserve"> Después de haber rellenado los datos adecuadamente deberá presionar el botón “Calcular” para proceder a ejecutar los cálculos y mostrar los resultados en la interfaz correspondiente que se describe enseguida.</w:t>
      </w:r>
    </w:p>
    <w:p w:rsidR="00DA70B2" w:rsidRDefault="00DA70B2">
      <w:pPr>
        <w:rPr>
          <w:rFonts w:ascii="Arial Narrow" w:hAnsi="Arial Narrow"/>
        </w:rPr>
      </w:pPr>
    </w:p>
    <w:p w:rsidR="00DA70B2" w:rsidRPr="005969B4" w:rsidRDefault="005969B4" w:rsidP="00330351">
      <w:pPr>
        <w:pStyle w:val="Ttulo2"/>
      </w:pPr>
      <w:bookmarkStart w:id="7" w:name="_Toc377493957"/>
      <w:r w:rsidRPr="005969B4">
        <w:t>Interfaz de resultados</w:t>
      </w:r>
      <w:bookmarkEnd w:id="7"/>
    </w:p>
    <w:p w:rsidR="00DA70B2" w:rsidRDefault="005969B4" w:rsidP="005969B4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La interfaz de resultados como la mostrada en la figura 5 le proporcionará los datos de salida que enviará el programa una vez este haya ejecutado los cálculos, cada uno con su descripción y unidades de medición correspondientes.</w:t>
      </w:r>
    </w:p>
    <w:p w:rsidR="00C54B1C" w:rsidRDefault="00C54B1C">
      <w:pPr>
        <w:rPr>
          <w:rFonts w:ascii="Arial Narrow" w:hAnsi="Arial Narrow"/>
        </w:rPr>
      </w:pPr>
    </w:p>
    <w:p w:rsidR="00DA70B2" w:rsidRDefault="00DA70B2">
      <w:pPr>
        <w:rPr>
          <w:rFonts w:ascii="Arial Narrow" w:hAnsi="Arial Narrow"/>
        </w:rPr>
      </w:pPr>
    </w:p>
    <w:p w:rsidR="00DA70B2" w:rsidRDefault="00DA70B2">
      <w:pPr>
        <w:rPr>
          <w:rFonts w:ascii="Arial Narrow" w:hAnsi="Arial Narrow"/>
        </w:rPr>
      </w:pPr>
    </w:p>
    <w:p w:rsidR="00E91A18" w:rsidRDefault="00C54B1C">
      <w:pPr>
        <w:rPr>
          <w:rFonts w:ascii="Arial Narrow" w:hAnsi="Arial Narrow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604776" wp14:editId="36A238F5">
                <wp:simplePos x="0" y="0"/>
                <wp:positionH relativeFrom="column">
                  <wp:posOffset>367665</wp:posOffset>
                </wp:positionH>
                <wp:positionV relativeFrom="paragraph">
                  <wp:posOffset>3462655</wp:posOffset>
                </wp:positionV>
                <wp:extent cx="4924425" cy="635"/>
                <wp:effectExtent l="0" t="0" r="0" b="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0351" w:rsidRPr="00E84F83" w:rsidRDefault="00330351" w:rsidP="00C54B1C">
                            <w:pPr>
                              <w:pStyle w:val="Epgrafe"/>
                              <w:jc w:val="center"/>
                              <w:rPr>
                                <w:rFonts w:ascii="Arial Narrow" w:hAnsi="Arial Narrow"/>
                                <w:noProof/>
                                <w:color w:val="auto"/>
                                <w:sz w:val="20"/>
                              </w:rPr>
                            </w:pPr>
                            <w:r w:rsidRPr="00E84F83">
                              <w:rPr>
                                <w:rFonts w:ascii="Arial Narrow" w:hAnsi="Arial Narrow"/>
                                <w:color w:val="auto"/>
                                <w:sz w:val="20"/>
                              </w:rPr>
                              <w:t>Figura 4. Interfaz de cálculos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2 Cuadro de texto" o:spid="_x0000_s1033" type="#_x0000_t202" style="position:absolute;margin-left:28.95pt;margin-top:272.65pt;width:387.7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m2gOwIAAHsEAAAOAAAAZHJzL2Uyb0RvYy54bWysVMFu2zAMvQ/YPwi6L068tNuCOEWWIsOA&#10;oi2QDj0rshwLkEWNUmJnXz9KttOt22nYRaFI6tF8j8zypmsMOyn0GmzBZ5MpZ8pKKLU9FPzb0/bd&#10;R858ELYUBqwq+Fl5frN6+2bZuoXKoQZTKmQEYv2idQWvQ3CLLPOyVo3wE3DKUrACbESgKx6yEkVL&#10;6I3J8un0OmsBS4cglffkve2DfJXwq0rJ8FBVXgVmCk7fFtKJ6dzHM1stxeKAwtVaDp8h/uErGqEt&#10;Fb1A3Yog2BH1H1CNlggeqjCR0GRQVVqq1AN1M5u+6mZXC6dSL0SOdxea/P+DlfenR2S6LHiec2ZF&#10;QxrlOdscRYnASsWC6gJEmlrnF5S9c5Qfus/Qkdyj35Mzdt9V2MRf6otRnAg/X0gmHCbJOf+Uz+f5&#10;FWeSYtfvryJG9vLUoQ9fFDQsGgVHUjARK053PvSpY0qs5MHocquNiZcY2BhkJ0Fqt7UOagD/LcvY&#10;mGshvuoBe49K4zJUid32XUUrdPsukfRh7HgP5ZmIQOgnyju51VT9TvjwKJBGiHqntQgPdFQG2oLD&#10;YHFWA/74mz/mk7IU5aylkSy4/34UqDgzXy1pHud3NHA09qNhj80GqO8ZLZyTyaQHGMxoVgjNM23L&#10;OlahkLCSahU8jOYm9ItB2ybVep2SaEqdCHd252SEHll+6p4FukGjOCL3MA6rWLySqs9NYrn1MRDv&#10;ScfIa88i6R8vNOFpEoZtjCv06z1lvfxnrH4CAAD//wMAUEsDBBQABgAIAAAAIQCX7enz4AAAAAoB&#10;AAAPAAAAZHJzL2Rvd25yZXYueG1sTI/BTsMwDIbvSLxDZCQuiKXQbIzSdJomOMBlouzCLWuyptA4&#10;VZJu5e0xXOBk2f70+3O5mlzPjibEzqOEm1kGzGDjdYethN3b0/USWEwKteo9GglfJsKqOj8rVaH9&#10;CV/NsU4toxCMhZJgUxoKzmNjjVNx5geDtDv44FSiNrRcB3WicNfz2yxbcKc6pAtWDWZjTfNZj07C&#10;Vrxv7dV4eHxZizw878bN4qOtpby8mNYPwJKZ0h8MP/qkDhU57f2IOrJewvzunkiqYp4DI2CZ5wLY&#10;/ncigFcl//9C9Q0AAP//AwBQSwECLQAUAAYACAAAACEAtoM4kv4AAADhAQAAEwAAAAAAAAAAAAAA&#10;AAAAAAAAW0NvbnRlbnRfVHlwZXNdLnhtbFBLAQItABQABgAIAAAAIQA4/SH/1gAAAJQBAAALAAAA&#10;AAAAAAAAAAAAAC8BAABfcmVscy8ucmVsc1BLAQItABQABgAIAAAAIQBPYm2gOwIAAHsEAAAOAAAA&#10;AAAAAAAAAAAAAC4CAABkcnMvZTJvRG9jLnhtbFBLAQItABQABgAIAAAAIQCX7enz4AAAAAoBAAAP&#10;AAAAAAAAAAAAAAAAAJUEAABkcnMvZG93bnJldi54bWxQSwUGAAAAAAQABADzAAAAogUAAAAA&#10;" stroked="f">
                <v:textbox style="mso-fit-shape-to-text:t" inset="0,0,0,0">
                  <w:txbxContent>
                    <w:p w:rsidR="00330351" w:rsidRPr="00E84F83" w:rsidRDefault="00330351" w:rsidP="00C54B1C">
                      <w:pPr>
                        <w:pStyle w:val="Epgrafe"/>
                        <w:jc w:val="center"/>
                        <w:rPr>
                          <w:rFonts w:ascii="Arial Narrow" w:hAnsi="Arial Narrow"/>
                          <w:noProof/>
                          <w:color w:val="auto"/>
                          <w:sz w:val="20"/>
                        </w:rPr>
                      </w:pPr>
                      <w:r w:rsidRPr="00E84F83">
                        <w:rPr>
                          <w:rFonts w:ascii="Arial Narrow" w:hAnsi="Arial Narrow"/>
                          <w:color w:val="auto"/>
                          <w:sz w:val="20"/>
                        </w:rPr>
                        <w:t>Figura 4. Interfaz de cálculos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84864" behindDoc="0" locked="0" layoutInCell="1" allowOverlap="1" wp14:anchorId="086FE699" wp14:editId="47EE3C05">
            <wp:simplePos x="0" y="0"/>
            <wp:positionH relativeFrom="column">
              <wp:posOffset>367665</wp:posOffset>
            </wp:positionH>
            <wp:positionV relativeFrom="paragraph">
              <wp:posOffset>-99695</wp:posOffset>
            </wp:positionV>
            <wp:extent cx="4924425" cy="3505200"/>
            <wp:effectExtent l="0" t="0" r="952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A7D" w:rsidRDefault="00DA3A7D">
      <w:pPr>
        <w:rPr>
          <w:rFonts w:ascii="Arial Narrow" w:hAnsi="Arial Narrow"/>
        </w:rPr>
      </w:pPr>
    </w:p>
    <w:p w:rsidR="00DA3A7D" w:rsidRDefault="00DA3A7D">
      <w:pPr>
        <w:rPr>
          <w:rFonts w:ascii="Arial Narrow" w:hAnsi="Arial Narrow"/>
        </w:rPr>
      </w:pPr>
    </w:p>
    <w:p w:rsidR="00DA3A7D" w:rsidRDefault="00DA3A7D">
      <w:pPr>
        <w:rPr>
          <w:rFonts w:ascii="Arial Narrow" w:hAnsi="Arial Narrow"/>
        </w:rPr>
      </w:pPr>
    </w:p>
    <w:p w:rsidR="00DA3A7D" w:rsidRDefault="00DA3A7D">
      <w:pPr>
        <w:rPr>
          <w:rFonts w:ascii="Arial Narrow" w:hAnsi="Arial Narrow"/>
        </w:rPr>
      </w:pPr>
    </w:p>
    <w:p w:rsidR="00DA3A7D" w:rsidRDefault="00DA3A7D">
      <w:pPr>
        <w:rPr>
          <w:rFonts w:ascii="Arial Narrow" w:hAnsi="Arial Narrow"/>
        </w:rPr>
      </w:pPr>
    </w:p>
    <w:p w:rsidR="00DA3A7D" w:rsidRDefault="00DA3A7D">
      <w:pPr>
        <w:rPr>
          <w:rFonts w:ascii="Arial Narrow" w:hAnsi="Arial Narrow"/>
        </w:rPr>
      </w:pPr>
    </w:p>
    <w:p w:rsidR="00DA3A7D" w:rsidRDefault="00DA3A7D">
      <w:pPr>
        <w:rPr>
          <w:rFonts w:ascii="Arial Narrow" w:hAnsi="Arial Narrow"/>
        </w:rPr>
      </w:pPr>
    </w:p>
    <w:p w:rsidR="00DA3A7D" w:rsidRDefault="00DA3A7D">
      <w:pPr>
        <w:rPr>
          <w:rFonts w:ascii="Arial Narrow" w:hAnsi="Arial Narrow"/>
        </w:rPr>
      </w:pPr>
    </w:p>
    <w:p w:rsidR="00DA3A7D" w:rsidRDefault="00DA3A7D">
      <w:pPr>
        <w:rPr>
          <w:rFonts w:ascii="Arial Narrow" w:hAnsi="Arial Narrow"/>
        </w:rPr>
      </w:pPr>
    </w:p>
    <w:p w:rsidR="00DA3A7D" w:rsidRDefault="00DA3A7D">
      <w:pPr>
        <w:rPr>
          <w:rFonts w:ascii="Arial Narrow" w:hAnsi="Arial Narrow"/>
        </w:rPr>
      </w:pPr>
    </w:p>
    <w:p w:rsidR="00DA3A7D" w:rsidRDefault="00DA3A7D">
      <w:pPr>
        <w:rPr>
          <w:rFonts w:ascii="Arial Narrow" w:hAnsi="Arial Narrow"/>
        </w:rPr>
      </w:pPr>
    </w:p>
    <w:p w:rsidR="00DA3A7D" w:rsidRDefault="00DA3A7D">
      <w:pPr>
        <w:rPr>
          <w:rFonts w:ascii="Arial Narrow" w:hAnsi="Arial Narrow"/>
        </w:rPr>
      </w:pPr>
    </w:p>
    <w:p w:rsidR="00DA3A7D" w:rsidRDefault="005969B4">
      <w:pPr>
        <w:rPr>
          <w:rFonts w:ascii="Arial Narrow" w:hAnsi="Arial Narrow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816DC0" wp14:editId="155C21BD">
                <wp:simplePos x="0" y="0"/>
                <wp:positionH relativeFrom="column">
                  <wp:posOffset>1672590</wp:posOffset>
                </wp:positionH>
                <wp:positionV relativeFrom="paragraph">
                  <wp:posOffset>3114040</wp:posOffset>
                </wp:positionV>
                <wp:extent cx="2552700" cy="635"/>
                <wp:effectExtent l="0" t="0" r="0" b="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0351" w:rsidRPr="00E84F83" w:rsidRDefault="00330351" w:rsidP="005969B4">
                            <w:pPr>
                              <w:pStyle w:val="Epgrafe"/>
                              <w:jc w:val="center"/>
                              <w:rPr>
                                <w:rFonts w:ascii="Arial Narrow" w:hAnsi="Arial Narrow"/>
                                <w:noProof/>
                                <w:color w:val="auto"/>
                                <w:sz w:val="20"/>
                              </w:rPr>
                            </w:pPr>
                            <w:r w:rsidRPr="00E84F83">
                              <w:rPr>
                                <w:rFonts w:ascii="Arial Narrow" w:hAnsi="Arial Narrow"/>
                                <w:color w:val="auto"/>
                                <w:sz w:val="20"/>
                              </w:rPr>
                              <w:t>Figura 5. Interfaz de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4 Cuadro de texto" o:spid="_x0000_s1034" type="#_x0000_t202" style="position:absolute;margin-left:131.7pt;margin-top:245.2pt;width:201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eaNOgIAAHsEAAAOAAAAZHJzL2Uyb0RvYy54bWysVMFu2zAMvQ/YPwi6L068piuMOEWWIsOA&#10;oi2QDj0rshwLkEWNUmJnXz9KjtOt22nYRaFI6tHvkczitm8NOyr0GmzJZ5MpZ8pKqLTdl/zb8+bD&#10;DWc+CFsJA1aV/KQ8v12+f7foXKFyaMBUChmBWF90ruRNCK7IMi8b1Qo/AacsBWvAVgS64j6rUHSE&#10;3posn06vsw6wcghSeU/euyHIlwm/rpUMj3XtVWCm5PRtIZ2Yzl08s+VCFHsUrtHy/BniH76iFdpS&#10;0QvUnQiCHVD/AdVqieChDhMJbQZ1raVKHIjNbPqGzbYRTiUuJI53F5n8/4OVD8cnZLoqeX7FmRUt&#10;9Si/YuuDqBBYpVhQfYAoU+d8QdlbR/mh/ww9tXv0e3JG9n2NbfwlXoziJPjpIjLhMEnOfD7PP00p&#10;JCl2/XEeMbLXpw59+KKgZdEoOVIHk7DieO/DkDqmxEoejK422ph4iYG1QXYU1O2u0UGdwX/LMjbm&#10;WoivBsDBo9K4nKtEtgOraIV+1yeRbkbGO6hOJATCMFHeyY2m6vfChyeBNEJEkNYiPNJRG+hKDmeL&#10;swbwx9/8MZ86S1HOOhrJkvvvB4GKM/PVUs/j/I4GjsZuNOyhXQPxntHCOZlMeoDBjGaN0L7Qtqxi&#10;FQoJK6lWycNorsOwGLRtUq1WKYmm1Ilwb7dORuhR5ef+RaA79yiOyAOMwyqKN60aclOz3OoQSPfU&#10;x6jroCL1P15owtMknLcxrtCv95T1+p+x/AkAAP//AwBQSwMEFAAGAAgAAAAhAI42OcrgAAAACwEA&#10;AA8AAABkcnMvZG93bnJldi54bWxMjzFPwzAQhXck/oN1SCyIOrSpBSFOVVUwwFIRurC5sRsH4nNk&#10;O2349xxdYHt37+ndd+Vqcj07mhA7jxLuZhkwg43XHbYSdu/Pt/fAYlKoVe/RSPg2EVbV5UWpCu1P&#10;+GaOdWoZlWAslASb0lBwHhtrnIozPxgk7+CDU4nG0HId1InKXc/nWSa4Ux3SBasGs7Gm+apHJ2Gb&#10;f2ztzXh4el3ni/CyGzfis62lvL6a1o/AkpnSXxh+8QkdKmLa+xF1ZL2EuVjkFJWQP2QkKCHEksT+&#10;vFkCr0r+/4fqBwAA//8DAFBLAQItABQABgAIAAAAIQC2gziS/gAAAOEBAAATAAAAAAAAAAAAAAAA&#10;AAAAAABbQ29udGVudF9UeXBlc10ueG1sUEsBAi0AFAAGAAgAAAAhADj9If/WAAAAlAEAAAsAAAAA&#10;AAAAAAAAAAAALwEAAF9yZWxzLy5yZWxzUEsBAi0AFAAGAAgAAAAhAHf95o06AgAAewQAAA4AAAAA&#10;AAAAAAAAAAAALgIAAGRycy9lMm9Eb2MueG1sUEsBAi0AFAAGAAgAAAAhAI42OcrgAAAACwEAAA8A&#10;AAAAAAAAAAAAAAAAlAQAAGRycy9kb3ducmV2LnhtbFBLBQYAAAAABAAEAPMAAAChBQAAAAA=&#10;" stroked="f">
                <v:textbox style="mso-fit-shape-to-text:t" inset="0,0,0,0">
                  <w:txbxContent>
                    <w:p w:rsidR="00330351" w:rsidRPr="00E84F83" w:rsidRDefault="00330351" w:rsidP="005969B4">
                      <w:pPr>
                        <w:pStyle w:val="Epgrafe"/>
                        <w:jc w:val="center"/>
                        <w:rPr>
                          <w:rFonts w:ascii="Arial Narrow" w:hAnsi="Arial Narrow"/>
                          <w:noProof/>
                          <w:color w:val="auto"/>
                          <w:sz w:val="20"/>
                        </w:rPr>
                      </w:pPr>
                      <w:r w:rsidRPr="00E84F83">
                        <w:rPr>
                          <w:rFonts w:ascii="Arial Narrow" w:hAnsi="Arial Narrow"/>
                          <w:color w:val="auto"/>
                          <w:sz w:val="20"/>
                        </w:rPr>
                        <w:t>Figura 5. Interfaz de resultados</w:t>
                      </w:r>
                    </w:p>
                  </w:txbxContent>
                </v:textbox>
              </v:shape>
            </w:pict>
          </mc:Fallback>
        </mc:AlternateContent>
      </w:r>
      <w:r w:rsidR="00C54B1C">
        <w:rPr>
          <w:noProof/>
          <w:lang w:eastAsia="es-MX"/>
        </w:rPr>
        <w:drawing>
          <wp:anchor distT="0" distB="0" distL="114300" distR="114300" simplePos="0" relativeHeight="251687936" behindDoc="0" locked="0" layoutInCell="1" allowOverlap="1" wp14:anchorId="0A8711FA" wp14:editId="7AC94DC7">
            <wp:simplePos x="0" y="0"/>
            <wp:positionH relativeFrom="column">
              <wp:posOffset>1672590</wp:posOffset>
            </wp:positionH>
            <wp:positionV relativeFrom="paragraph">
              <wp:posOffset>56515</wp:posOffset>
            </wp:positionV>
            <wp:extent cx="2552700" cy="3000375"/>
            <wp:effectExtent l="0" t="0" r="0" b="952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A7D" w:rsidRDefault="00DA3A7D">
      <w:pPr>
        <w:rPr>
          <w:rFonts w:ascii="Arial Narrow" w:hAnsi="Arial Narrow"/>
        </w:rPr>
      </w:pPr>
    </w:p>
    <w:p w:rsidR="00DA3A7D" w:rsidRDefault="00DA3A7D">
      <w:pPr>
        <w:rPr>
          <w:rFonts w:ascii="Arial Narrow" w:hAnsi="Arial Narrow"/>
        </w:rPr>
      </w:pPr>
    </w:p>
    <w:p w:rsidR="00DA3A7D" w:rsidRDefault="00DA3A7D">
      <w:pPr>
        <w:rPr>
          <w:rFonts w:ascii="Arial Narrow" w:hAnsi="Arial Narrow"/>
        </w:rPr>
      </w:pPr>
    </w:p>
    <w:p w:rsidR="00DA3A7D" w:rsidRDefault="00DA3A7D">
      <w:pPr>
        <w:rPr>
          <w:rFonts w:ascii="Arial Narrow" w:hAnsi="Arial Narrow"/>
        </w:rPr>
      </w:pPr>
    </w:p>
    <w:p w:rsidR="00DA3A7D" w:rsidRDefault="00DA3A7D">
      <w:pPr>
        <w:rPr>
          <w:rFonts w:ascii="Arial Narrow" w:hAnsi="Arial Narrow"/>
        </w:rPr>
      </w:pPr>
    </w:p>
    <w:p w:rsidR="00DA3A7D" w:rsidRDefault="00DA3A7D">
      <w:pPr>
        <w:rPr>
          <w:rFonts w:ascii="Arial Narrow" w:hAnsi="Arial Narrow"/>
        </w:rPr>
      </w:pPr>
    </w:p>
    <w:p w:rsidR="00DA3A7D" w:rsidRDefault="00DA3A7D">
      <w:pPr>
        <w:rPr>
          <w:rFonts w:ascii="Arial Narrow" w:hAnsi="Arial Narrow"/>
        </w:rPr>
      </w:pPr>
    </w:p>
    <w:p w:rsidR="00DA3A7D" w:rsidRDefault="00DA3A7D">
      <w:pPr>
        <w:rPr>
          <w:rFonts w:ascii="Arial Narrow" w:hAnsi="Arial Narrow"/>
        </w:rPr>
      </w:pPr>
    </w:p>
    <w:p w:rsidR="00DA3A7D" w:rsidRDefault="00DA3A7D">
      <w:pPr>
        <w:rPr>
          <w:rFonts w:ascii="Arial Narrow" w:hAnsi="Arial Narrow"/>
        </w:rPr>
      </w:pPr>
    </w:p>
    <w:p w:rsidR="00DA3A7D" w:rsidRDefault="00DA3A7D">
      <w:pPr>
        <w:rPr>
          <w:rFonts w:ascii="Arial Narrow" w:hAnsi="Arial Narrow"/>
        </w:rPr>
      </w:pPr>
    </w:p>
    <w:p w:rsidR="00DA3A7D" w:rsidRDefault="00DA3A7D">
      <w:pPr>
        <w:rPr>
          <w:rFonts w:ascii="Arial Narrow" w:hAnsi="Arial Narrow"/>
        </w:rPr>
      </w:pPr>
    </w:p>
    <w:p w:rsidR="00DA3A7D" w:rsidRDefault="00DA3A7D">
      <w:pPr>
        <w:rPr>
          <w:rFonts w:ascii="Arial Narrow" w:hAnsi="Arial Narrow"/>
        </w:rPr>
      </w:pPr>
    </w:p>
    <w:p w:rsidR="00E91A18" w:rsidRDefault="00853795" w:rsidP="00853795">
      <w:pPr>
        <w:pStyle w:val="Ttulo1"/>
      </w:pPr>
      <w:bookmarkStart w:id="8" w:name="_Toc377493958"/>
      <w:r>
        <w:lastRenderedPageBreak/>
        <w:t xml:space="preserve">3. </w:t>
      </w:r>
      <w:r w:rsidR="003830AB" w:rsidRPr="003830AB">
        <w:t>Descripción de los íconos del menú de herramientas</w:t>
      </w:r>
      <w:bookmarkEnd w:id="8"/>
    </w:p>
    <w:p w:rsidR="00E91A18" w:rsidRPr="003830AB" w:rsidRDefault="00E91A18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17B9C0B5" wp14:editId="4C22AB82">
            <wp:simplePos x="0" y="0"/>
            <wp:positionH relativeFrom="column">
              <wp:posOffset>5715</wp:posOffset>
            </wp:positionH>
            <wp:positionV relativeFrom="paragraph">
              <wp:posOffset>229235</wp:posOffset>
            </wp:positionV>
            <wp:extent cx="301625" cy="301625"/>
            <wp:effectExtent l="0" t="0" r="3175" b="3175"/>
            <wp:wrapNone/>
            <wp:docPr id="8" name="Imagen 8" descr="C:\Users\User\Documents\MATLAB\Proyecto Residencia Profesional\GUI BETA\data\imag\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MATLAB\Proyecto Residencia Profesional\GUI BETA\data\imag\inici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A18" w:rsidRPr="008B14CD" w:rsidRDefault="00E91A18" w:rsidP="006200C6">
      <w:pPr>
        <w:pStyle w:val="Ttulo2"/>
      </w:pPr>
      <w:r w:rsidRPr="008B14CD">
        <w:t xml:space="preserve">           </w:t>
      </w:r>
      <w:bookmarkStart w:id="9" w:name="_Toc377493959"/>
      <w:r w:rsidR="00CF6DC6" w:rsidRPr="008B14CD">
        <w:t>Botón inicio</w:t>
      </w:r>
      <w:bookmarkEnd w:id="9"/>
    </w:p>
    <w:p w:rsidR="00E91A18" w:rsidRDefault="00E91A18">
      <w:pPr>
        <w:rPr>
          <w:rFonts w:ascii="Arial Narrow" w:hAnsi="Arial Narrow"/>
        </w:rPr>
      </w:pPr>
      <w:r>
        <w:rPr>
          <w:rFonts w:ascii="Arial Narrow" w:hAnsi="Arial Narrow"/>
        </w:rPr>
        <w:t>Este botón le permite regresar al nivel superior inmediato en el programa.</w:t>
      </w:r>
    </w:p>
    <w:p w:rsidR="00E91A18" w:rsidRDefault="00E91A18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691A6634" wp14:editId="34CFB9C6">
            <wp:simplePos x="0" y="0"/>
            <wp:positionH relativeFrom="column">
              <wp:posOffset>5080</wp:posOffset>
            </wp:positionH>
            <wp:positionV relativeFrom="paragraph">
              <wp:posOffset>230505</wp:posOffset>
            </wp:positionV>
            <wp:extent cx="301625" cy="301625"/>
            <wp:effectExtent l="0" t="0" r="3175" b="3175"/>
            <wp:wrapNone/>
            <wp:docPr id="9" name="Imagen 9" descr="C:\Users\User\Documents\MATLAB\Proyecto Residencia Profesional\GUI BETA\data\imag\triang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MATLAB\Proyecto Residencia Profesional\GUI BETA\data\imag\triangul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6DC6" w:rsidRPr="008B14CD" w:rsidRDefault="00E91A18" w:rsidP="006200C6">
      <w:pPr>
        <w:pStyle w:val="Ttulo2"/>
      </w:pPr>
      <w:r w:rsidRPr="008B14CD">
        <w:t xml:space="preserve">           </w:t>
      </w:r>
      <w:bookmarkStart w:id="10" w:name="_Toc377493960"/>
      <w:r w:rsidR="00CF6DC6" w:rsidRPr="008B14CD">
        <w:t>Botón de triángulos de velocidades</w:t>
      </w:r>
      <w:bookmarkEnd w:id="10"/>
    </w:p>
    <w:p w:rsidR="003830AB" w:rsidRDefault="004918F1" w:rsidP="008B400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Si hay datos disponibles para trazar los triángulos de velocidades a la entrada y salida, este botón le permitirá  trazar los triángulos y le proporcionará las magnitudes características.</w:t>
      </w:r>
    </w:p>
    <w:p w:rsidR="008B14CD" w:rsidRDefault="008B14CD" w:rsidP="008B4002">
      <w:pPr>
        <w:jc w:val="both"/>
        <w:rPr>
          <w:rFonts w:ascii="Arial Narrow" w:hAnsi="Arial Narrow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16B573" wp14:editId="223BD26C">
                <wp:simplePos x="0" y="0"/>
                <wp:positionH relativeFrom="column">
                  <wp:posOffset>5715</wp:posOffset>
                </wp:positionH>
                <wp:positionV relativeFrom="paragraph">
                  <wp:posOffset>3772535</wp:posOffset>
                </wp:positionV>
                <wp:extent cx="5612130" cy="635"/>
                <wp:effectExtent l="0" t="0" r="0" b="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0351" w:rsidRPr="00E84F83" w:rsidRDefault="00330351" w:rsidP="008B14CD">
                            <w:pPr>
                              <w:pStyle w:val="Epgrafe"/>
                              <w:jc w:val="center"/>
                              <w:rPr>
                                <w:rFonts w:ascii="Arial Narrow" w:hAnsi="Arial Narrow"/>
                                <w:noProof/>
                                <w:color w:val="auto"/>
                                <w:sz w:val="20"/>
                              </w:rPr>
                            </w:pPr>
                            <w:r w:rsidRPr="00E84F83">
                              <w:rPr>
                                <w:rFonts w:ascii="Arial Narrow" w:hAnsi="Arial Narrow"/>
                                <w:color w:val="auto"/>
                                <w:sz w:val="20"/>
                              </w:rPr>
                              <w:t>Figura 6. Interfaz de los triángulos de velocidades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6 Cuadro de texto" o:spid="_x0000_s1035" type="#_x0000_t202" style="position:absolute;left:0;text-align:left;margin-left:.45pt;margin-top:297.05pt;width:441.9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lhOgIAAHsEAAAOAAAAZHJzL2Uyb0RvYy54bWysVMFu2zAMvQ/YPwi6L05SNNiMOEWWIsOA&#10;oC2QDj0rshwbkESNUmJnXz9KttOt22nYRaFI6tHvkczyrjOanRX6BmzBZ5MpZ8pKKBt7LPi35+2H&#10;j5z5IGwpNFhV8Ivy/G71/t2ydbmaQw26VMgIxPq8dQWvQ3B5lnlZKyP8BJyyFKwAjQh0xWNWomgJ&#10;3ehsPp0ushawdAhSeU/e+z7IVwm/qpQMj1XlVWC64PRtIZ2YzkM8s9VS5EcUrm7k8BniH77CiMZS&#10;0SvUvQiCnbD5A8o0EsFDFSYSTAZV1UiVOBCb2fQNm30tnEpcSBzvrjL5/wcrH85PyJqy4PMFZ1YY&#10;6tF8wTYnUSKwUrGgugBRptb5nLL3jvJD9xk6avfo9+SM7LsKTfwlXoziJPjlKjLhMEnO28VsPruh&#10;kKTY4uY2YmSvTx368EWBYdEoOFIHk7DivPOhTx1TYiUPuim3jdbxEgMbjewsqNtt3QQ1gP+WpW3M&#10;tRBf9YC9R6VxGapEtj2raIXu0CWRPo2MD1BeSAiEfqK8k9uGqu+ED08CaYSIIK1FeKSj0tAWHAaL&#10;sxrwx9/8MZ86S1HOWhrJgvvvJ4GKM/3VUs/j/I4GjsZhNOzJbIB4z2jhnEwmPcCgR7NCMC+0LetY&#10;hULCSqpV8DCam9AvBm2bVOt1SqIpdSLs7N7JCD2q/Ny9CHRDj+KIPMA4rCJ/06o+NzXLrU+BdE99&#10;jLr2KlL/44UmPE3CsI1xhX69p6zX/4zVTwAAAP//AwBQSwMEFAAGAAgAAAAhAF9iAe3gAAAACAEA&#10;AA8AAABkcnMvZG93bnJldi54bWxMj8FOwzAQRO9I/IO1SFxQ67SEkoY4VVXBgV4q0l64ufE2DsTr&#10;yHba8PcYLnCcndHM22I1mo6d0fnWkoDZNAGGVFvVUiPgsH+ZZMB8kKRkZwkFfKGHVXl9Vchc2Qu9&#10;4bkKDYsl5HMpQIfQ55z7WqORfmp7pOidrDMyROkarpy8xHLT8XmSLLiRLcUFLXvcaKw/q8EI2KXv&#10;O303nJ636/TevR6GzeKjqYS4vRnXT8ACjuEvDD/4ER3KyHS0AynPOgHLmBPwsExnwKKdZekjsOPv&#10;ZQ68LPj/B8pvAAAA//8DAFBLAQItABQABgAIAAAAIQC2gziS/gAAAOEBAAATAAAAAAAAAAAAAAAA&#10;AAAAAABbQ29udGVudF9UeXBlc10ueG1sUEsBAi0AFAAGAAgAAAAhADj9If/WAAAAlAEAAAsAAAAA&#10;AAAAAAAAAAAALwEAAF9yZWxzLy5yZWxzUEsBAi0AFAAGAAgAAAAhACTMSWE6AgAAewQAAA4AAAAA&#10;AAAAAAAAAAAALgIAAGRycy9lMm9Eb2MueG1sUEsBAi0AFAAGAAgAAAAhAF9iAe3gAAAACAEAAA8A&#10;AAAAAAAAAAAAAAAAlAQAAGRycy9kb3ducmV2LnhtbFBLBQYAAAAABAAEAPMAAAChBQAAAAA=&#10;" stroked="f">
                <v:textbox style="mso-fit-shape-to-text:t" inset="0,0,0,0">
                  <w:txbxContent>
                    <w:p w:rsidR="00330351" w:rsidRPr="00E84F83" w:rsidRDefault="00330351" w:rsidP="008B14CD">
                      <w:pPr>
                        <w:pStyle w:val="Epgrafe"/>
                        <w:jc w:val="center"/>
                        <w:rPr>
                          <w:rFonts w:ascii="Arial Narrow" w:hAnsi="Arial Narrow"/>
                          <w:noProof/>
                          <w:color w:val="auto"/>
                          <w:sz w:val="20"/>
                        </w:rPr>
                      </w:pPr>
                      <w:r w:rsidRPr="00E84F83">
                        <w:rPr>
                          <w:rFonts w:ascii="Arial Narrow" w:hAnsi="Arial Narrow"/>
                          <w:color w:val="auto"/>
                          <w:sz w:val="20"/>
                        </w:rPr>
                        <w:t>Figura 6. Interfaz de los triángulos de velocidades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91008" behindDoc="0" locked="0" layoutInCell="1" allowOverlap="1" wp14:anchorId="6C04444F" wp14:editId="7ABD8B0C">
            <wp:simplePos x="0" y="0"/>
            <wp:positionH relativeFrom="column">
              <wp:posOffset>5715</wp:posOffset>
            </wp:positionH>
            <wp:positionV relativeFrom="paragraph">
              <wp:posOffset>17145</wp:posOffset>
            </wp:positionV>
            <wp:extent cx="5612130" cy="3698240"/>
            <wp:effectExtent l="0" t="0" r="762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14CD" w:rsidRDefault="008B14CD" w:rsidP="008B4002">
      <w:pPr>
        <w:jc w:val="both"/>
        <w:rPr>
          <w:rFonts w:ascii="Arial Narrow" w:hAnsi="Arial Narrow"/>
        </w:rPr>
      </w:pPr>
    </w:p>
    <w:p w:rsidR="008B14CD" w:rsidRDefault="008B14CD" w:rsidP="008B4002">
      <w:pPr>
        <w:jc w:val="both"/>
        <w:rPr>
          <w:rFonts w:ascii="Arial Narrow" w:hAnsi="Arial Narrow"/>
        </w:rPr>
      </w:pPr>
    </w:p>
    <w:p w:rsidR="008B14CD" w:rsidRDefault="008B14CD" w:rsidP="008B4002">
      <w:pPr>
        <w:jc w:val="both"/>
        <w:rPr>
          <w:rFonts w:ascii="Arial Narrow" w:hAnsi="Arial Narrow"/>
        </w:rPr>
      </w:pPr>
    </w:p>
    <w:p w:rsidR="008B14CD" w:rsidRDefault="008B14CD" w:rsidP="008B4002">
      <w:pPr>
        <w:jc w:val="both"/>
        <w:rPr>
          <w:rFonts w:ascii="Arial Narrow" w:hAnsi="Arial Narrow"/>
        </w:rPr>
      </w:pPr>
    </w:p>
    <w:p w:rsidR="008B14CD" w:rsidRDefault="008B14CD" w:rsidP="008B4002">
      <w:pPr>
        <w:jc w:val="both"/>
        <w:rPr>
          <w:rFonts w:ascii="Arial Narrow" w:hAnsi="Arial Narrow"/>
        </w:rPr>
      </w:pPr>
    </w:p>
    <w:p w:rsidR="008B14CD" w:rsidRDefault="008B14CD" w:rsidP="008B4002">
      <w:pPr>
        <w:jc w:val="both"/>
        <w:rPr>
          <w:rFonts w:ascii="Arial Narrow" w:hAnsi="Arial Narrow"/>
        </w:rPr>
      </w:pPr>
    </w:p>
    <w:p w:rsidR="008B14CD" w:rsidRDefault="008B14CD" w:rsidP="008B4002">
      <w:pPr>
        <w:jc w:val="both"/>
        <w:rPr>
          <w:rFonts w:ascii="Arial Narrow" w:hAnsi="Arial Narrow"/>
        </w:rPr>
      </w:pPr>
    </w:p>
    <w:p w:rsidR="008B14CD" w:rsidRDefault="008B14CD" w:rsidP="008B4002">
      <w:pPr>
        <w:jc w:val="both"/>
        <w:rPr>
          <w:rFonts w:ascii="Arial Narrow" w:hAnsi="Arial Narrow"/>
        </w:rPr>
      </w:pPr>
    </w:p>
    <w:p w:rsidR="008B14CD" w:rsidRDefault="008B14CD" w:rsidP="008B4002">
      <w:pPr>
        <w:jc w:val="both"/>
        <w:rPr>
          <w:rFonts w:ascii="Arial Narrow" w:hAnsi="Arial Narrow"/>
        </w:rPr>
      </w:pPr>
    </w:p>
    <w:p w:rsidR="008B14CD" w:rsidRDefault="008B14CD" w:rsidP="008B4002">
      <w:pPr>
        <w:jc w:val="both"/>
        <w:rPr>
          <w:rFonts w:ascii="Arial Narrow" w:hAnsi="Arial Narrow"/>
        </w:rPr>
      </w:pPr>
    </w:p>
    <w:p w:rsidR="008B14CD" w:rsidRDefault="008B14CD" w:rsidP="008B4002">
      <w:pPr>
        <w:jc w:val="both"/>
        <w:rPr>
          <w:rFonts w:ascii="Arial Narrow" w:hAnsi="Arial Narrow"/>
        </w:rPr>
      </w:pPr>
    </w:p>
    <w:p w:rsidR="008B14CD" w:rsidRDefault="008B14CD" w:rsidP="008B4002">
      <w:pPr>
        <w:jc w:val="both"/>
        <w:rPr>
          <w:rFonts w:ascii="Arial Narrow" w:hAnsi="Arial Narrow"/>
        </w:rPr>
      </w:pPr>
    </w:p>
    <w:p w:rsidR="008B14CD" w:rsidRDefault="008B14CD" w:rsidP="008B4002">
      <w:pPr>
        <w:jc w:val="both"/>
        <w:rPr>
          <w:rFonts w:ascii="Arial Narrow" w:hAnsi="Arial Narrow"/>
        </w:rPr>
      </w:pPr>
    </w:p>
    <w:p w:rsidR="00F6713F" w:rsidRDefault="00F6713F" w:rsidP="008B4002">
      <w:pPr>
        <w:jc w:val="both"/>
        <w:rPr>
          <w:rFonts w:ascii="Arial Narrow" w:hAnsi="Arial Narrow"/>
        </w:rPr>
      </w:pPr>
    </w:p>
    <w:p w:rsidR="00F6713F" w:rsidRDefault="00F6713F" w:rsidP="008B4002">
      <w:pPr>
        <w:jc w:val="both"/>
        <w:rPr>
          <w:rFonts w:ascii="Arial Narrow" w:hAnsi="Arial Narrow"/>
        </w:rPr>
      </w:pPr>
    </w:p>
    <w:p w:rsidR="00F6713F" w:rsidRDefault="00F6713F" w:rsidP="008B4002">
      <w:pPr>
        <w:jc w:val="both"/>
        <w:rPr>
          <w:rFonts w:ascii="Arial Narrow" w:hAnsi="Arial Narrow"/>
        </w:rPr>
      </w:pPr>
    </w:p>
    <w:p w:rsidR="00F6713F" w:rsidRDefault="00F6713F" w:rsidP="008B4002">
      <w:pPr>
        <w:jc w:val="both"/>
        <w:rPr>
          <w:rFonts w:ascii="Arial Narrow" w:hAnsi="Arial Narrow"/>
        </w:rPr>
      </w:pPr>
    </w:p>
    <w:p w:rsidR="00E84F83" w:rsidRDefault="00E84F83" w:rsidP="008B4002">
      <w:pPr>
        <w:jc w:val="both"/>
        <w:rPr>
          <w:rFonts w:ascii="Arial Narrow" w:hAnsi="Arial Narrow"/>
        </w:rPr>
      </w:pPr>
    </w:p>
    <w:p w:rsidR="00CF6DC6" w:rsidRDefault="00E91A18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s-MX"/>
        </w:rPr>
        <w:lastRenderedPageBreak/>
        <w:drawing>
          <wp:anchor distT="0" distB="0" distL="114300" distR="114300" simplePos="0" relativeHeight="251667456" behindDoc="0" locked="0" layoutInCell="1" allowOverlap="1" wp14:anchorId="548C5168" wp14:editId="261BDAF9">
            <wp:simplePos x="0" y="0"/>
            <wp:positionH relativeFrom="column">
              <wp:posOffset>5080</wp:posOffset>
            </wp:positionH>
            <wp:positionV relativeFrom="paragraph">
              <wp:posOffset>208280</wp:posOffset>
            </wp:positionV>
            <wp:extent cx="301625" cy="301625"/>
            <wp:effectExtent l="0" t="0" r="3175" b="3175"/>
            <wp:wrapNone/>
            <wp:docPr id="10" name="Imagen 10" descr="C:\Users\User\Documents\MATLAB\Proyecto Residencia Profesional\GUI BETA\data\imag\un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MATLAB\Proyecto Residencia Profesional\GUI BETA\data\imag\unidade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6DC6" w:rsidRPr="008B14CD" w:rsidRDefault="004918F1" w:rsidP="006200C6">
      <w:pPr>
        <w:pStyle w:val="Ttulo2"/>
      </w:pPr>
      <w:r w:rsidRPr="008B14CD">
        <w:t xml:space="preserve">           </w:t>
      </w:r>
      <w:bookmarkStart w:id="11" w:name="_Toc377493961"/>
      <w:r w:rsidR="00CF6DC6" w:rsidRPr="008B14CD">
        <w:t>Botón de conversor de unidades</w:t>
      </w:r>
      <w:bookmarkEnd w:id="11"/>
    </w:p>
    <w:p w:rsidR="003830AB" w:rsidRDefault="004918F1" w:rsidP="008B400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Le  permitirá acceder al conversor de unidades incorporado al programa.</w:t>
      </w:r>
    </w:p>
    <w:p w:rsidR="008B14CD" w:rsidRDefault="00E84F83">
      <w:pPr>
        <w:rPr>
          <w:rFonts w:ascii="Arial Narrow" w:hAnsi="Arial Narrow"/>
        </w:rPr>
      </w:pPr>
      <w:r>
        <w:rPr>
          <w:noProof/>
          <w:lang w:eastAsia="es-MX"/>
        </w:rPr>
        <w:drawing>
          <wp:anchor distT="0" distB="0" distL="114300" distR="114300" simplePos="0" relativeHeight="251698176" behindDoc="0" locked="0" layoutInCell="1" allowOverlap="1" wp14:anchorId="15AC5448" wp14:editId="0F2A0F1F">
            <wp:simplePos x="0" y="0"/>
            <wp:positionH relativeFrom="column">
              <wp:posOffset>986790</wp:posOffset>
            </wp:positionH>
            <wp:positionV relativeFrom="paragraph">
              <wp:posOffset>62965</wp:posOffset>
            </wp:positionV>
            <wp:extent cx="3364230" cy="2419350"/>
            <wp:effectExtent l="0" t="0" r="762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713F" w:rsidRDefault="00F6713F">
      <w:pPr>
        <w:rPr>
          <w:rFonts w:ascii="Arial Narrow" w:hAnsi="Arial Narrow"/>
        </w:rPr>
      </w:pPr>
    </w:p>
    <w:p w:rsidR="00F6713F" w:rsidRDefault="00F6713F">
      <w:pPr>
        <w:rPr>
          <w:rFonts w:ascii="Arial Narrow" w:hAnsi="Arial Narrow"/>
        </w:rPr>
      </w:pPr>
    </w:p>
    <w:p w:rsidR="00F6713F" w:rsidRDefault="00F6713F">
      <w:pPr>
        <w:rPr>
          <w:rFonts w:ascii="Arial Narrow" w:hAnsi="Arial Narrow"/>
        </w:rPr>
      </w:pPr>
    </w:p>
    <w:p w:rsidR="00F6713F" w:rsidRDefault="00F6713F">
      <w:pPr>
        <w:rPr>
          <w:rFonts w:ascii="Arial Narrow" w:hAnsi="Arial Narrow"/>
        </w:rPr>
      </w:pPr>
    </w:p>
    <w:p w:rsidR="008B14CD" w:rsidRDefault="008B14CD">
      <w:pPr>
        <w:rPr>
          <w:rFonts w:ascii="Arial Narrow" w:hAnsi="Arial Narrow"/>
        </w:rPr>
      </w:pPr>
    </w:p>
    <w:p w:rsidR="00DB0FAE" w:rsidRDefault="00DB0FAE">
      <w:pPr>
        <w:rPr>
          <w:rFonts w:ascii="Arial Narrow" w:hAnsi="Arial Narrow"/>
        </w:rPr>
      </w:pPr>
    </w:p>
    <w:p w:rsidR="00DB0FAE" w:rsidRDefault="00DB0FAE">
      <w:pPr>
        <w:rPr>
          <w:rFonts w:ascii="Arial Narrow" w:hAnsi="Arial Narrow"/>
        </w:rPr>
      </w:pPr>
    </w:p>
    <w:p w:rsidR="00DB0FAE" w:rsidRDefault="00E84F83">
      <w:pPr>
        <w:rPr>
          <w:rFonts w:ascii="Arial Narrow" w:hAnsi="Arial Narrow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92DE3E" wp14:editId="2C64E364">
                <wp:simplePos x="0" y="0"/>
                <wp:positionH relativeFrom="column">
                  <wp:posOffset>596265</wp:posOffset>
                </wp:positionH>
                <wp:positionV relativeFrom="paragraph">
                  <wp:posOffset>41910</wp:posOffset>
                </wp:positionV>
                <wp:extent cx="4229100" cy="635"/>
                <wp:effectExtent l="0" t="0" r="0" b="8255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0351" w:rsidRPr="00E84F83" w:rsidRDefault="00330351" w:rsidP="00DB0FAE">
                            <w:pPr>
                              <w:pStyle w:val="Epgrafe"/>
                              <w:jc w:val="center"/>
                              <w:rPr>
                                <w:rFonts w:ascii="Arial Narrow" w:hAnsi="Arial Narrow"/>
                                <w:noProof/>
                                <w:color w:val="auto"/>
                                <w:sz w:val="20"/>
                              </w:rPr>
                            </w:pPr>
                            <w:r w:rsidRPr="00E84F83">
                              <w:rPr>
                                <w:rFonts w:ascii="Arial Narrow" w:hAnsi="Arial Narrow"/>
                                <w:color w:val="auto"/>
                                <w:sz w:val="20"/>
                              </w:rPr>
                              <w:t>Figura 7. Conversor de unidades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2 Cuadro de texto" o:spid="_x0000_s1036" type="#_x0000_t202" style="position:absolute;margin-left:46.95pt;margin-top:3.3pt;width:333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XgGOgIAAHwEAAAOAAAAZHJzL2Uyb0RvYy54bWysVMFu2zAMvQ/YPwi6L06crdiMOEWWIsOA&#10;oi2QDj0rshwbkESNUmJnXz9KjpOt22nYRaFI6tF8fMzitjeaHRX6FmzJZ5MpZ8pKqFq7L/m35827&#10;j5z5IGwlNFhV8pPy/Hb59s2ic4XKoQFdKWQEYn3RuZI3Ibgiy7xslBF+Ak5ZCtaARgS64j6rUHSE&#10;bnSWT6c3WQdYOQSpvCfv3RDky4Rf10qGx7r2KjBdcvq2kE5M5y6e2XIhij0K17Ty/BniH77CiNZS&#10;0QvUnQiCHbD9A8q0EsFDHSYSTAZ13UqVeqBuZtNX3Wwb4VTqhcjx7kKT/3+w8uH4hKytSj7PObPC&#10;0IzmOVsfRIXAKsWC6gNEmjrnC8reOsoP/Wfoadyj35Mzdt/XaOIv9cUoToSfLiQTDpPkfJ/nn2ZT&#10;CkmK3cw/RIzs+tShD18UGBaNkiNNMBErjvc+DKljSqzkQbfVptU6XmJgrZEdBU27a9qgzuC/ZWkb&#10;cy3EVwPg4FFJLucqsduhq2iFftcnkmZJMdG1g+pETCAMkvJObloqfy98eBJIGqIOaS/CIx21hq7k&#10;cLY4awB//M0f82m0FOWsI02W3H8/CFSc6a+Whh4FPBo4GrvRsAezBmp8RhvnZDLpAQY9mjWCeaF1&#10;WcUqFBJWUq2Sh9Fch2EzaN2kWq1SEsnUiXBvt05G6JHm5/5FoDsPKWrkAUa1iuLVrIbcNC23OgQi&#10;Pg3yyiIJIF5I4kkK53WMO/TrPWVd/zSWPwEAAP//AwBQSwMEFAAGAAgAAAAhACWUsQfcAAAABgEA&#10;AA8AAABkcnMvZG93bnJldi54bWxMjsFOwzAQRO9I/IO1SFwQdaAlJSFOVVVwoJeK0As3N97GgXgd&#10;xU4b/p7lBMenGc28YjW5TpxwCK0nBXezBARS7U1LjYL9+8vtI4gQNRndeUIF3xhgVV5eFDo3/kxv&#10;eKpiI3iEQq4V2Bj7XMpQW3Q6zHyPxNnRD05HxqGRZtBnHnedvE+SVDrdEj9Y3ePGYv1VjU7BbvGx&#10;szfj8Xm7XsyH1/24ST+bSqnrq2n9BCLiFP/K8KvP6lCy08GPZILoFGTzjJsK0hQEx8uHjPnAvARZ&#10;FvK/fvkDAAD//wMAUEsBAi0AFAAGAAgAAAAhALaDOJL+AAAA4QEAABMAAAAAAAAAAAAAAAAAAAAA&#10;AFtDb250ZW50X1R5cGVzXS54bWxQSwECLQAUAAYACAAAACEAOP0h/9YAAACUAQAACwAAAAAAAAAA&#10;AAAAAAAvAQAAX3JlbHMvLnJlbHNQSwECLQAUAAYACAAAACEAurV4BjoCAAB8BAAADgAAAAAAAAAA&#10;AAAAAAAuAgAAZHJzL2Uyb0RvYy54bWxQSwECLQAUAAYACAAAACEAJZSxB9wAAAAGAQAADwAAAAAA&#10;AAAAAAAAAACUBAAAZHJzL2Rvd25yZXYueG1sUEsFBgAAAAAEAAQA8wAAAJ0FAAAAAA==&#10;" stroked="f">
                <v:textbox style="mso-fit-shape-to-text:t" inset="0,0,0,0">
                  <w:txbxContent>
                    <w:p w:rsidR="00330351" w:rsidRPr="00E84F83" w:rsidRDefault="00330351" w:rsidP="00DB0FAE">
                      <w:pPr>
                        <w:pStyle w:val="Epgrafe"/>
                        <w:jc w:val="center"/>
                        <w:rPr>
                          <w:rFonts w:ascii="Arial Narrow" w:hAnsi="Arial Narrow"/>
                          <w:noProof/>
                          <w:color w:val="auto"/>
                          <w:sz w:val="20"/>
                        </w:rPr>
                      </w:pPr>
                      <w:r w:rsidRPr="00E84F83">
                        <w:rPr>
                          <w:rFonts w:ascii="Arial Narrow" w:hAnsi="Arial Narrow"/>
                          <w:color w:val="auto"/>
                          <w:sz w:val="20"/>
                        </w:rPr>
                        <w:t>Figura 7. Conversor de unidades</w:t>
                      </w:r>
                    </w:p>
                  </w:txbxContent>
                </v:textbox>
              </v:shape>
            </w:pict>
          </mc:Fallback>
        </mc:AlternateContent>
      </w:r>
    </w:p>
    <w:p w:rsidR="00E84F83" w:rsidRDefault="00E84F83" w:rsidP="00E84F83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s-MX"/>
        </w:rPr>
        <w:drawing>
          <wp:anchor distT="0" distB="0" distL="114300" distR="114300" simplePos="0" relativeHeight="251702272" behindDoc="0" locked="0" layoutInCell="1" allowOverlap="1" wp14:anchorId="35743843" wp14:editId="469F4060">
            <wp:simplePos x="0" y="0"/>
            <wp:positionH relativeFrom="column">
              <wp:posOffset>-23495</wp:posOffset>
            </wp:positionH>
            <wp:positionV relativeFrom="paragraph">
              <wp:posOffset>227330</wp:posOffset>
            </wp:positionV>
            <wp:extent cx="301625" cy="301625"/>
            <wp:effectExtent l="0" t="0" r="3175" b="3175"/>
            <wp:wrapNone/>
            <wp:docPr id="13" name="Imagen 13" descr="C:\Users\User\Documents\MATLAB\Proyecto Residencia Profesional\GUI BETA\data\imag\calculad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MATLAB\Proyecto Residencia Profesional\GUI BETA\data\imag\calculadora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F83" w:rsidRPr="008B14CD" w:rsidRDefault="00E84F83" w:rsidP="006200C6">
      <w:pPr>
        <w:pStyle w:val="Ttulo2"/>
      </w:pPr>
      <w:r w:rsidRPr="008B14CD">
        <w:t xml:space="preserve">          </w:t>
      </w:r>
      <w:bookmarkStart w:id="12" w:name="_Toc377493962"/>
      <w:r w:rsidRPr="008B14CD">
        <w:t>Botón de calculadora</w:t>
      </w:r>
      <w:bookmarkEnd w:id="12"/>
    </w:p>
    <w:p w:rsidR="00E84F83" w:rsidRDefault="00E84F83" w:rsidP="00E84F83">
      <w:pPr>
        <w:rPr>
          <w:rFonts w:ascii="Arial Narrow" w:hAnsi="Arial Narrow"/>
        </w:rPr>
      </w:pPr>
      <w:r>
        <w:rPr>
          <w:rFonts w:ascii="Arial Narrow" w:hAnsi="Arial Narrow"/>
        </w:rPr>
        <w:t>Le permite acceder a la calculadora incorporada en el programa.</w:t>
      </w:r>
    </w:p>
    <w:p w:rsidR="00E84F83" w:rsidRDefault="00E84F83" w:rsidP="00E84F83">
      <w:pPr>
        <w:rPr>
          <w:rFonts w:ascii="Arial Narrow" w:hAnsi="Arial Narrow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757B23" wp14:editId="4401ECDE">
                <wp:simplePos x="0" y="0"/>
                <wp:positionH relativeFrom="column">
                  <wp:posOffset>1105535</wp:posOffset>
                </wp:positionH>
                <wp:positionV relativeFrom="paragraph">
                  <wp:posOffset>2776855</wp:posOffset>
                </wp:positionV>
                <wp:extent cx="3438525" cy="635"/>
                <wp:effectExtent l="0" t="0" r="0" b="0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0351" w:rsidRPr="00E84F83" w:rsidRDefault="00330351" w:rsidP="00E84F83">
                            <w:pPr>
                              <w:pStyle w:val="Epgrafe"/>
                              <w:jc w:val="center"/>
                              <w:rPr>
                                <w:rFonts w:ascii="Arial Narrow" w:hAnsi="Arial Narrow"/>
                                <w:noProof/>
                                <w:color w:val="auto"/>
                                <w:sz w:val="20"/>
                              </w:rPr>
                            </w:pPr>
                            <w:r w:rsidRPr="00E84F83">
                              <w:rPr>
                                <w:rFonts w:ascii="Arial Narrow" w:hAnsi="Arial Narrow"/>
                                <w:color w:val="auto"/>
                                <w:sz w:val="20"/>
                              </w:rPr>
                              <w:t>Figura 8. Calculadora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3 Cuadro de texto" o:spid="_x0000_s1037" type="#_x0000_t202" style="position:absolute;margin-left:87.05pt;margin-top:218.65pt;width:270.7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CvOwIAAHwEAAAOAAAAZHJzL2Uyb0RvYy54bWysVMFu2zAMvQ/YPwi6L07ipSiMOEWWIsOA&#10;oC2QDj0rshwbkEWNUmJnXz9KttOu22nYRaFI6tF8fMzyrms0Oyt0NZiczyZTzpSRUNTmmPPvz9tP&#10;t5w5L0whNBiV84ty/G718cOytZmaQwW6UMgIxListTmvvLdZkjhZqUa4CVhlKFgCNsLTFY9JgaIl&#10;9EYn8+n0JmkBC4sglXPkve+DfBXxy1JJ/1iWTnmmc07f5uOJ8TyEM1ktRXZEYataDp8h/uErGlEb&#10;KnqFuhdesBPWf0A1tURwUPqJhCaBsqylij1QN7Ppu272lbAq9kLkOHulyf0/WPlwfkJWFzlPU86M&#10;aGhGaco2J1EgsEIxrzoPgabWuoyy95byffcFOhr36HfkDN13JTbhl/piFCfCL1eSCYdJcqaf09vF&#10;fMGZpNhNuggYyetTi85/VdCwYOQcaYKRWHHeOd+njimhkgNdF9ta63AJgY1GdhY07baqvRrAf8vS&#10;JuQaCK96wN6jolyGKqHbvqtg+e7QRZJm15YPUFyICYReUs7KbU3ld8L5J4GkIWqe9sI/0lFqaHMO&#10;g8VZBfjzb/6QT6OlKGctaTLn7sdJoOJMfzM09CDg0cDROIyGOTUboMZntHFWRpMeoNejWSI0L7Qu&#10;61CFQsJIqpVzP5ob328GrZtU63VMIpla4Xdmb2WAHml+7l4E2mFIQSMPMKpVZO9m1efGadn1yRPx&#10;cZCB2J5FEkC4kMSjFIZ1DDv09h6zXv80Vr8AAAD//wMAUEsDBBQABgAIAAAAIQD7KQzK4QAAAAsB&#10;AAAPAAAAZHJzL2Rvd25yZXYueG1sTI+xTsMwEIZ3JN7BOiQWRJ0Qk1QhTlVVMMBSEbp0c+NrHIjt&#10;yHba8PaYLjD+d5/++65azXogJ3S+t4ZDukiAoGmt7E3HYffxcr8E4oMwUgzWIIdv9LCqr68qUUp7&#10;Nu94akJHYonxpeCgQhhLSn2rUAu/sCOauDtap0WI0XVUOnGO5XqgD0mSUy16Ey8oMeJGYfvVTJrD&#10;lu236m46Pr+tWeZed9Mm/+wazm9v5vUTkIBz+IPhVz+qQx2dDnYy0pMh5oKlEeXAsiIDEokifcyB&#10;HC4TBrSu6P8f6h8AAAD//wMAUEsBAi0AFAAGAAgAAAAhALaDOJL+AAAA4QEAABMAAAAAAAAAAAAA&#10;AAAAAAAAAFtDb250ZW50X1R5cGVzXS54bWxQSwECLQAUAAYACAAAACEAOP0h/9YAAACUAQAACwAA&#10;AAAAAAAAAAAAAAAvAQAAX3JlbHMvLnJlbHNQSwECLQAUAAYACAAAACEAlA4grzsCAAB8BAAADgAA&#10;AAAAAAAAAAAAAAAuAgAAZHJzL2Uyb0RvYy54bWxQSwECLQAUAAYACAAAACEA+ykMyuEAAAALAQAA&#10;DwAAAAAAAAAAAAAAAACVBAAAZHJzL2Rvd25yZXYueG1sUEsFBgAAAAAEAAQA8wAAAKMFAAAAAA==&#10;" stroked="f">
                <v:textbox style="mso-fit-shape-to-text:t" inset="0,0,0,0">
                  <w:txbxContent>
                    <w:p w:rsidR="00330351" w:rsidRPr="00E84F83" w:rsidRDefault="00330351" w:rsidP="00E84F83">
                      <w:pPr>
                        <w:pStyle w:val="Epgrafe"/>
                        <w:jc w:val="center"/>
                        <w:rPr>
                          <w:rFonts w:ascii="Arial Narrow" w:hAnsi="Arial Narrow"/>
                          <w:noProof/>
                          <w:color w:val="auto"/>
                          <w:sz w:val="20"/>
                        </w:rPr>
                      </w:pPr>
                      <w:r w:rsidRPr="00E84F83">
                        <w:rPr>
                          <w:rFonts w:ascii="Arial Narrow" w:hAnsi="Arial Narrow"/>
                          <w:color w:val="auto"/>
                          <w:sz w:val="20"/>
                        </w:rPr>
                        <w:t>Figura 8. Calculadora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703296" behindDoc="0" locked="0" layoutInCell="1" allowOverlap="1" wp14:anchorId="18E8E3DB" wp14:editId="397A0EEB">
            <wp:simplePos x="0" y="0"/>
            <wp:positionH relativeFrom="column">
              <wp:posOffset>1105535</wp:posOffset>
            </wp:positionH>
            <wp:positionV relativeFrom="paragraph">
              <wp:posOffset>106680</wp:posOffset>
            </wp:positionV>
            <wp:extent cx="3438525" cy="2613279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13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F83" w:rsidRDefault="00E84F83" w:rsidP="00E84F83">
      <w:pPr>
        <w:rPr>
          <w:rFonts w:ascii="Arial Narrow" w:hAnsi="Arial Narrow"/>
        </w:rPr>
      </w:pPr>
    </w:p>
    <w:p w:rsidR="00E84F83" w:rsidRDefault="00E84F83">
      <w:pPr>
        <w:rPr>
          <w:rFonts w:ascii="Arial Narrow" w:hAnsi="Arial Narrow"/>
        </w:rPr>
      </w:pPr>
    </w:p>
    <w:p w:rsidR="00E84F83" w:rsidRDefault="00E84F83">
      <w:pPr>
        <w:rPr>
          <w:rFonts w:ascii="Arial Narrow" w:hAnsi="Arial Narrow"/>
        </w:rPr>
      </w:pPr>
    </w:p>
    <w:p w:rsidR="00E84F83" w:rsidRDefault="00E84F83">
      <w:pPr>
        <w:rPr>
          <w:rFonts w:ascii="Arial Narrow" w:hAnsi="Arial Narrow"/>
        </w:rPr>
      </w:pPr>
    </w:p>
    <w:p w:rsidR="00E84F83" w:rsidRDefault="00E84F83">
      <w:pPr>
        <w:rPr>
          <w:rFonts w:ascii="Arial Narrow" w:hAnsi="Arial Narrow"/>
        </w:rPr>
      </w:pPr>
    </w:p>
    <w:p w:rsidR="00E84F83" w:rsidRDefault="00E84F83">
      <w:pPr>
        <w:rPr>
          <w:rFonts w:ascii="Arial Narrow" w:hAnsi="Arial Narrow"/>
        </w:rPr>
      </w:pPr>
    </w:p>
    <w:p w:rsidR="00E84F83" w:rsidRDefault="00E84F83">
      <w:pPr>
        <w:rPr>
          <w:rFonts w:ascii="Arial Narrow" w:hAnsi="Arial Narrow"/>
        </w:rPr>
      </w:pPr>
    </w:p>
    <w:p w:rsidR="00E84F83" w:rsidRDefault="00E84F83">
      <w:pPr>
        <w:rPr>
          <w:rFonts w:ascii="Arial Narrow" w:hAnsi="Arial Narrow"/>
        </w:rPr>
      </w:pPr>
    </w:p>
    <w:p w:rsidR="00E84F83" w:rsidRDefault="00E84F83">
      <w:pPr>
        <w:rPr>
          <w:rFonts w:ascii="Arial Narrow" w:hAnsi="Arial Narrow"/>
        </w:rPr>
      </w:pPr>
    </w:p>
    <w:p w:rsidR="00E84F83" w:rsidRDefault="00E84F83">
      <w:pPr>
        <w:rPr>
          <w:rFonts w:ascii="Arial Narrow" w:hAnsi="Arial Narrow"/>
        </w:rPr>
      </w:pPr>
    </w:p>
    <w:p w:rsidR="00E84F83" w:rsidRDefault="00E84F83">
      <w:pPr>
        <w:rPr>
          <w:rFonts w:ascii="Arial Narrow" w:hAnsi="Arial Narrow"/>
        </w:rPr>
      </w:pPr>
    </w:p>
    <w:p w:rsidR="00CF6DC6" w:rsidRDefault="004918F1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s-MX"/>
        </w:rPr>
        <w:lastRenderedPageBreak/>
        <w:drawing>
          <wp:anchor distT="0" distB="0" distL="114300" distR="114300" simplePos="0" relativeHeight="251668480" behindDoc="0" locked="0" layoutInCell="1" allowOverlap="1" wp14:anchorId="1A9B165B" wp14:editId="4AB55163">
            <wp:simplePos x="0" y="0"/>
            <wp:positionH relativeFrom="column">
              <wp:posOffset>-23495</wp:posOffset>
            </wp:positionH>
            <wp:positionV relativeFrom="paragraph">
              <wp:posOffset>246380</wp:posOffset>
            </wp:positionV>
            <wp:extent cx="301625" cy="301625"/>
            <wp:effectExtent l="0" t="0" r="3175" b="3175"/>
            <wp:wrapNone/>
            <wp:docPr id="11" name="Imagen 11" descr="C:\Users\User\Documents\MATLAB\Proyecto Residencia Profesional\GUI BETA\data\imag\graf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MATLAB\Proyecto Residencia Profesional\GUI BETA\data\imag\grafica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noProof/>
          <w:lang w:eastAsia="es-MX"/>
        </w:rPr>
        <w:t xml:space="preserve"> </w:t>
      </w:r>
    </w:p>
    <w:p w:rsidR="00CF6DC6" w:rsidRPr="008B14CD" w:rsidRDefault="004918F1" w:rsidP="006200C6">
      <w:pPr>
        <w:pStyle w:val="Ttulo2"/>
      </w:pPr>
      <w:r w:rsidRPr="008B14CD">
        <w:t xml:space="preserve">           </w:t>
      </w:r>
      <w:bookmarkStart w:id="13" w:name="_Toc377493963"/>
      <w:r w:rsidR="00CF6DC6" w:rsidRPr="008B14CD">
        <w:t>Botón de gráficas</w:t>
      </w:r>
      <w:bookmarkEnd w:id="13"/>
    </w:p>
    <w:p w:rsidR="003830AB" w:rsidRDefault="008F79A0" w:rsidP="008B400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Esta opción le desplegará un menú con las gráficas disponibles</w:t>
      </w:r>
      <w:r w:rsidR="008B4002">
        <w:rPr>
          <w:rFonts w:ascii="Arial Narrow" w:hAnsi="Arial Narrow"/>
        </w:rPr>
        <w:t xml:space="preserve"> de acuerdo al tipo de problema, o en el caso de haber sólo una opción le abrirá la interfaz de la gráfica correspondiente.</w:t>
      </w:r>
    </w:p>
    <w:p w:rsidR="00E05F57" w:rsidRDefault="007C7C07">
      <w:pPr>
        <w:rPr>
          <w:rFonts w:ascii="Arial Narrow" w:hAnsi="Arial Narrow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0022E0" wp14:editId="0546B209">
                <wp:simplePos x="0" y="0"/>
                <wp:positionH relativeFrom="column">
                  <wp:posOffset>-22860</wp:posOffset>
                </wp:positionH>
                <wp:positionV relativeFrom="paragraph">
                  <wp:posOffset>4003040</wp:posOffset>
                </wp:positionV>
                <wp:extent cx="5612130" cy="635"/>
                <wp:effectExtent l="0" t="0" r="0" b="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0351" w:rsidRPr="007C7C07" w:rsidRDefault="00330351" w:rsidP="007C7C07">
                            <w:pPr>
                              <w:pStyle w:val="Epgrafe"/>
                              <w:jc w:val="center"/>
                              <w:rPr>
                                <w:rFonts w:ascii="Arial Narrow" w:hAnsi="Arial Narrow"/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uto"/>
                              </w:rPr>
                              <w:t>Figura 7. Interfaz de gráficas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8 Cuadro de texto" o:spid="_x0000_s1038" type="#_x0000_t202" style="position:absolute;margin-left:-1.8pt;margin-top:315.2pt;width:441.9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SJOgIAAHwEAAAOAAAAZHJzL2Uyb0RvYy54bWysVMFu2zAMvQ/YPwi6L45dNCiMOEWWIsOA&#10;oC2QDj0rshwbkEWNUmJnXz9KttOt22nYRaFIivR7j8zyvm81Oyt0DZiCp7M5Z8pIKBtzLPi3l+2n&#10;O86cF6YUGowq+EU5fr/6+GHZ2VxlUIMuFTIqYlze2YLX3ts8SZysVSvcDKwyFKwAW+HpisekRNFR&#10;9VYn2Xy+SDrA0iJI5Rx5H4YgX8X6VaWkf6oqpzzTBadv8/HEeB7CmayWIj+isHUjx88Q//AVrWgM&#10;Nb2WehBesBM2f5RqG4ngoPIzCW0CVdVIFTEQmnT+Ds2+FlZFLESOs1ea3P8rKx/Pz8iasuAZKWVE&#10;Sxpld2xzEiUCKxXzqvcQaOqsyyl7bynf95+hJ7knvyNnQN9X2IZfwsUoToRfriRTHSbJebtIs/SG&#10;QpJii5vbUCN5e2rR+S8KWhaMgiMpGIkV553zQ+qUEjo50E25bbQOlxDYaGRnQWp3dePVWPy3LG1C&#10;roHwaig4eFQcl7FLQDugCpbvD30kKc0myAcoL8QEwjBSzsptQ+13wvlngTRDhJD2wj/RUWnoCg6j&#10;xVkN+ONv/pBP0lKUs45msuDu+0mg4kx/NSR6GODJwMk4TIY5tRsg4CltnJXRpAfo9WRWCO0rrcs6&#10;dKGQMJJ6FdxP5sYPm0HrJtV6HZNoTK3wO7O3MpSeaH7pXwXaUaQwI48wTavI32k15Ea17Prkifgo&#10;ZCB2YJEGIFxoxOMojOsYdujXe8x6+9NY/QQAAP//AwBQSwMEFAAGAAgAAAAhAIe7MbDgAAAACgEA&#10;AA8AAABkcnMvZG93bnJldi54bWxMj7FOwzAQhnck3sE6JBbU2jQhikKcqqpggKVq6MLmxtc4EJ+j&#10;2GnD22NYYLy7T/99f7mebc/OOPrOkYT7pQCG1DjdUSvh8Pa8yIH5oEir3hFK+EIP6+r6qlSFdhfa&#10;47kOLYsh5AslwYQwFJz7xqBVfukGpHg7udGqEMex5XpUlxhue74SIuNWdRQ/GDXg1mDzWU9Wwi59&#10;35m76fT0ukmT8eUwbbOPtpby9mbePAILOIc/GH70ozpU0enoJtKe9RIWSRZJCVkiUmARyHOxAnb8&#10;3TwAr0r+v0L1DQAA//8DAFBLAQItABQABgAIAAAAIQC2gziS/gAAAOEBAAATAAAAAAAAAAAAAAAA&#10;AAAAAABbQ29udGVudF9UeXBlc10ueG1sUEsBAi0AFAAGAAgAAAAhADj9If/WAAAAlAEAAAsAAAAA&#10;AAAAAAAAAAAALwEAAF9yZWxzLy5yZWxzUEsBAi0AFAAGAAgAAAAhAIpFJIk6AgAAfAQAAA4AAAAA&#10;AAAAAAAAAAAALgIAAGRycy9lMm9Eb2MueG1sUEsBAi0AFAAGAAgAAAAhAIe7MbDgAAAACgEAAA8A&#10;AAAAAAAAAAAAAAAAlAQAAGRycy9kb3ducmV2LnhtbFBLBQYAAAAABAAEAPMAAAChBQAAAAA=&#10;" stroked="f">
                <v:textbox style="mso-fit-shape-to-text:t" inset="0,0,0,0">
                  <w:txbxContent>
                    <w:p w:rsidR="00330351" w:rsidRPr="007C7C07" w:rsidRDefault="00330351" w:rsidP="007C7C07">
                      <w:pPr>
                        <w:pStyle w:val="Epgrafe"/>
                        <w:jc w:val="center"/>
                        <w:rPr>
                          <w:rFonts w:ascii="Arial Narrow" w:hAnsi="Arial Narrow"/>
                          <w:noProof/>
                          <w:color w:val="auto"/>
                        </w:rPr>
                      </w:pPr>
                      <w:r>
                        <w:rPr>
                          <w:rFonts w:ascii="Arial Narrow" w:hAnsi="Arial Narrow"/>
                          <w:color w:val="auto"/>
                        </w:rPr>
                        <w:t>Figura 7. Interfaz de gráficas</w:t>
                      </w:r>
                    </w:p>
                  </w:txbxContent>
                </v:textbox>
              </v:shape>
            </w:pict>
          </mc:Fallback>
        </mc:AlternateContent>
      </w:r>
      <w:r w:rsidR="00E05F57">
        <w:rPr>
          <w:noProof/>
          <w:lang w:eastAsia="es-MX"/>
        </w:rPr>
        <w:drawing>
          <wp:anchor distT="0" distB="0" distL="114300" distR="114300" simplePos="0" relativeHeight="251694080" behindDoc="0" locked="0" layoutInCell="1" allowOverlap="1" wp14:anchorId="0428C1C4" wp14:editId="2A9E1C0D">
            <wp:simplePos x="0" y="0"/>
            <wp:positionH relativeFrom="column">
              <wp:posOffset>-22860</wp:posOffset>
            </wp:positionH>
            <wp:positionV relativeFrom="paragraph">
              <wp:posOffset>62913</wp:posOffset>
            </wp:positionV>
            <wp:extent cx="5612130" cy="3883025"/>
            <wp:effectExtent l="0" t="0" r="7620" b="317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F57" w:rsidRDefault="00E05F57">
      <w:pPr>
        <w:rPr>
          <w:rFonts w:ascii="Arial Narrow" w:hAnsi="Arial Narrow"/>
        </w:rPr>
      </w:pPr>
    </w:p>
    <w:p w:rsidR="00E05F57" w:rsidRDefault="00E05F57">
      <w:pPr>
        <w:rPr>
          <w:rFonts w:ascii="Arial Narrow" w:hAnsi="Arial Narrow"/>
        </w:rPr>
      </w:pPr>
    </w:p>
    <w:p w:rsidR="00E05F57" w:rsidRDefault="00E05F57">
      <w:pPr>
        <w:rPr>
          <w:rFonts w:ascii="Arial Narrow" w:hAnsi="Arial Narrow"/>
        </w:rPr>
      </w:pPr>
    </w:p>
    <w:p w:rsidR="00E05F57" w:rsidRDefault="00E05F57">
      <w:pPr>
        <w:rPr>
          <w:rFonts w:ascii="Arial Narrow" w:hAnsi="Arial Narrow"/>
        </w:rPr>
      </w:pPr>
    </w:p>
    <w:p w:rsidR="00E05F57" w:rsidRDefault="00E05F57">
      <w:pPr>
        <w:rPr>
          <w:rFonts w:ascii="Arial Narrow" w:hAnsi="Arial Narrow"/>
        </w:rPr>
      </w:pPr>
    </w:p>
    <w:p w:rsidR="00E05F57" w:rsidRDefault="00E05F57">
      <w:pPr>
        <w:rPr>
          <w:rFonts w:ascii="Arial Narrow" w:hAnsi="Arial Narrow"/>
        </w:rPr>
      </w:pPr>
    </w:p>
    <w:p w:rsidR="00E05F57" w:rsidRDefault="00E05F57">
      <w:pPr>
        <w:rPr>
          <w:rFonts w:ascii="Arial Narrow" w:hAnsi="Arial Narrow"/>
        </w:rPr>
      </w:pPr>
    </w:p>
    <w:p w:rsidR="00E05F57" w:rsidRDefault="00E05F57">
      <w:pPr>
        <w:rPr>
          <w:rFonts w:ascii="Arial Narrow" w:hAnsi="Arial Narrow"/>
        </w:rPr>
      </w:pPr>
    </w:p>
    <w:p w:rsidR="00E05F57" w:rsidRDefault="00E05F57">
      <w:pPr>
        <w:rPr>
          <w:rFonts w:ascii="Arial Narrow" w:hAnsi="Arial Narrow"/>
        </w:rPr>
      </w:pPr>
    </w:p>
    <w:p w:rsidR="00E05F57" w:rsidRDefault="00E05F57">
      <w:pPr>
        <w:rPr>
          <w:rFonts w:ascii="Arial Narrow" w:hAnsi="Arial Narrow"/>
        </w:rPr>
      </w:pPr>
    </w:p>
    <w:p w:rsidR="00E05F57" w:rsidRDefault="00E05F57">
      <w:pPr>
        <w:rPr>
          <w:rFonts w:ascii="Arial Narrow" w:hAnsi="Arial Narrow"/>
        </w:rPr>
      </w:pPr>
    </w:p>
    <w:p w:rsidR="00E05F57" w:rsidRDefault="00E05F57">
      <w:pPr>
        <w:rPr>
          <w:rFonts w:ascii="Arial Narrow" w:hAnsi="Arial Narrow"/>
        </w:rPr>
      </w:pPr>
    </w:p>
    <w:p w:rsidR="00E05F57" w:rsidRDefault="00E05F57">
      <w:pPr>
        <w:rPr>
          <w:rFonts w:ascii="Arial Narrow" w:hAnsi="Arial Narrow"/>
        </w:rPr>
      </w:pPr>
    </w:p>
    <w:p w:rsidR="00CF6DC6" w:rsidRDefault="004918F1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0EA6D9C5" wp14:editId="31FD1323">
            <wp:simplePos x="0" y="0"/>
            <wp:positionH relativeFrom="column">
              <wp:posOffset>-23495</wp:posOffset>
            </wp:positionH>
            <wp:positionV relativeFrom="paragraph">
              <wp:posOffset>217805</wp:posOffset>
            </wp:positionV>
            <wp:extent cx="301625" cy="301625"/>
            <wp:effectExtent l="0" t="0" r="3175" b="3175"/>
            <wp:wrapNone/>
            <wp:docPr id="12" name="Imagen 12" descr="C:\Users\User\Documents\MATLAB\Proyecto Residencia Profesional\GUI BETA\data\imag\tab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MATLAB\Proyecto Residencia Profesional\GUI BETA\data\imag\tabla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6DC6" w:rsidRPr="008B14CD" w:rsidRDefault="004918F1" w:rsidP="006200C6">
      <w:pPr>
        <w:pStyle w:val="Ttulo2"/>
      </w:pPr>
      <w:r w:rsidRPr="008B14CD">
        <w:t xml:space="preserve">          </w:t>
      </w:r>
      <w:bookmarkStart w:id="14" w:name="_Toc377493964"/>
      <w:r w:rsidR="00CF6DC6" w:rsidRPr="008B14CD">
        <w:t>Botón de tablas</w:t>
      </w:r>
      <w:bookmarkEnd w:id="14"/>
    </w:p>
    <w:p w:rsidR="00F6713F" w:rsidRDefault="008B4002" w:rsidP="00E84F83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Este botón le permitirá acceder a un documento de tablas y gráficos que pueden ser utilizados en el proceso de cálculo (coeficientes de pérdidas, propiedades del agua, etc.).</w:t>
      </w:r>
    </w:p>
    <w:p w:rsidR="00CF6DC6" w:rsidRDefault="004918F1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54D404DF" wp14:editId="64CBD313">
            <wp:simplePos x="0" y="0"/>
            <wp:positionH relativeFrom="column">
              <wp:posOffset>-13970</wp:posOffset>
            </wp:positionH>
            <wp:positionV relativeFrom="paragraph">
              <wp:posOffset>208915</wp:posOffset>
            </wp:positionV>
            <wp:extent cx="301625" cy="301625"/>
            <wp:effectExtent l="0" t="0" r="3175" b="3175"/>
            <wp:wrapNone/>
            <wp:docPr id="14" name="Imagen 14" descr="C:\Users\User\Documents\MATLAB\Proyecto Residencia Profesional\GUI BETA\data\imag\ay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MATLAB\Proyecto Residencia Profesional\GUI BETA\data\imag\ayuda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6DC6" w:rsidRPr="008B14CD" w:rsidRDefault="004918F1" w:rsidP="006200C6">
      <w:pPr>
        <w:pStyle w:val="Ttulo2"/>
      </w:pPr>
      <w:r w:rsidRPr="008B14CD">
        <w:t xml:space="preserve">           </w:t>
      </w:r>
      <w:bookmarkStart w:id="15" w:name="_Toc377493965"/>
      <w:r w:rsidR="00CF6DC6" w:rsidRPr="008B14CD">
        <w:t>Botón de ayuda</w:t>
      </w:r>
      <w:bookmarkEnd w:id="15"/>
    </w:p>
    <w:p w:rsidR="003830AB" w:rsidRDefault="00A652EF">
      <w:pPr>
        <w:rPr>
          <w:rFonts w:ascii="Arial Narrow" w:hAnsi="Arial Narrow"/>
        </w:rPr>
      </w:pPr>
      <w:r>
        <w:rPr>
          <w:rFonts w:ascii="Arial Narrow" w:hAnsi="Arial Narrow"/>
        </w:rPr>
        <w:t>Esta opción le proporcionará la ayuda correspondiente para un funcionamiento adecuado del programa.</w:t>
      </w:r>
    </w:p>
    <w:p w:rsidR="007770CD" w:rsidRDefault="007770CD">
      <w:pPr>
        <w:rPr>
          <w:rFonts w:ascii="Arial Narrow" w:hAnsi="Arial Narrow"/>
        </w:rPr>
      </w:pPr>
    </w:p>
    <w:p w:rsidR="00C52EDA" w:rsidRDefault="00C52EDA">
      <w:pPr>
        <w:rPr>
          <w:rFonts w:ascii="Arial Narrow" w:hAnsi="Arial Narrow"/>
        </w:rPr>
      </w:pPr>
    </w:p>
    <w:p w:rsidR="006D59A1" w:rsidRDefault="00853795" w:rsidP="00853795">
      <w:pPr>
        <w:pStyle w:val="Ttulo1"/>
      </w:pPr>
      <w:bookmarkStart w:id="16" w:name="_Toc377493966"/>
      <w:r>
        <w:lastRenderedPageBreak/>
        <w:t>4</w:t>
      </w:r>
      <w:r w:rsidR="00345E4C">
        <w:t>. Notación</w:t>
      </w:r>
      <w:r w:rsidR="006531E4" w:rsidRPr="006531E4">
        <w:t xml:space="preserve"> </w:t>
      </w:r>
      <w:r w:rsidR="00345E4C">
        <w:t xml:space="preserve">y unidades de medición </w:t>
      </w:r>
      <w:r w:rsidR="006531E4" w:rsidRPr="006531E4">
        <w:t>utilizada</w:t>
      </w:r>
      <w:r w:rsidR="00345E4C">
        <w:t>s</w:t>
      </w:r>
      <w:bookmarkEnd w:id="16"/>
      <w:r w:rsidR="004806F4">
        <w:t xml:space="preserve"> </w:t>
      </w:r>
    </w:p>
    <w:p w:rsidR="004267A5" w:rsidRPr="004267A5" w:rsidRDefault="004267A5">
      <w:pPr>
        <w:rPr>
          <w:rFonts w:ascii="Arial Narrow" w:hAnsi="Arial Narrow"/>
          <w:b/>
          <w:sz w:val="24"/>
        </w:rPr>
      </w:pPr>
      <w:r w:rsidRPr="004267A5">
        <w:rPr>
          <w:rFonts w:ascii="Arial Narrow" w:hAnsi="Arial Narrow"/>
          <w:b/>
          <w:sz w:val="24"/>
        </w:rPr>
        <w:t>Bombas centrífugas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4"/>
        <w:gridCol w:w="5285"/>
        <w:gridCol w:w="2425"/>
      </w:tblGrid>
      <w:tr w:rsidR="0062731B" w:rsidTr="0062731B">
        <w:tc>
          <w:tcPr>
            <w:tcW w:w="1344" w:type="dxa"/>
            <w:shd w:val="clear" w:color="auto" w:fill="C2D69B" w:themeFill="accent3" w:themeFillTint="99"/>
            <w:vAlign w:val="center"/>
          </w:tcPr>
          <w:p w:rsidR="0062731B" w:rsidRPr="006531E4" w:rsidRDefault="0062731B" w:rsidP="006531E4">
            <w:pPr>
              <w:jc w:val="center"/>
              <w:rPr>
                <w:rFonts w:ascii="Arial Narrow" w:hAnsi="Arial Narrow"/>
                <w:b/>
              </w:rPr>
            </w:pPr>
            <w:r w:rsidRPr="006531E4">
              <w:rPr>
                <w:rFonts w:ascii="Arial Narrow" w:hAnsi="Arial Narrow"/>
                <w:b/>
              </w:rPr>
              <w:t>Simbología</w:t>
            </w:r>
          </w:p>
        </w:tc>
        <w:tc>
          <w:tcPr>
            <w:tcW w:w="5285" w:type="dxa"/>
            <w:shd w:val="clear" w:color="auto" w:fill="C2D69B" w:themeFill="accent3" w:themeFillTint="99"/>
            <w:vAlign w:val="center"/>
          </w:tcPr>
          <w:p w:rsidR="0062731B" w:rsidRPr="006531E4" w:rsidRDefault="0062731B" w:rsidP="006531E4">
            <w:pPr>
              <w:jc w:val="center"/>
              <w:rPr>
                <w:rFonts w:ascii="Arial Narrow" w:hAnsi="Arial Narrow"/>
                <w:b/>
              </w:rPr>
            </w:pPr>
            <w:r w:rsidRPr="006531E4">
              <w:rPr>
                <w:rFonts w:ascii="Arial Narrow" w:hAnsi="Arial Narrow"/>
                <w:b/>
              </w:rPr>
              <w:t>Descripción</w:t>
            </w:r>
          </w:p>
        </w:tc>
        <w:tc>
          <w:tcPr>
            <w:tcW w:w="2425" w:type="dxa"/>
            <w:shd w:val="clear" w:color="auto" w:fill="C2D69B" w:themeFill="accent3" w:themeFillTint="99"/>
          </w:tcPr>
          <w:p w:rsidR="0062731B" w:rsidRPr="006531E4" w:rsidRDefault="0062731B" w:rsidP="006531E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Unidad de medición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Pr="006531E4" w:rsidRDefault="0062731B" w:rsidP="006531E4">
            <w:pPr>
              <w:jc w:val="center"/>
              <w:rPr>
                <w:rFonts w:ascii="Courier New" w:hAnsi="Courier New" w:cs="Courier New"/>
              </w:rPr>
            </w:pPr>
            <w:r w:rsidRPr="006531E4">
              <w:rPr>
                <w:rFonts w:ascii="Courier New" w:hAnsi="Courier New" w:cs="Courier New"/>
              </w:rPr>
              <w:t>Q</w:t>
            </w: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Caudal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  <w:r w:rsidRPr="00330351">
              <w:rPr>
                <w:rFonts w:ascii="Arial Narrow" w:hAnsi="Arial Narrow"/>
                <w:vertAlign w:val="superscript"/>
              </w:rPr>
              <w:t>3</w:t>
            </w:r>
            <w:r>
              <w:rPr>
                <w:rFonts w:ascii="Arial Narrow" w:hAnsi="Arial Narrow"/>
              </w:rPr>
              <w:t>/s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Pr="006531E4" w:rsidRDefault="0062731B" w:rsidP="006531E4">
            <w:pPr>
              <w:jc w:val="center"/>
              <w:rPr>
                <w:rFonts w:ascii="Courier New" w:hAnsi="Courier New" w:cs="Courier New"/>
              </w:rPr>
            </w:pPr>
            <w:r w:rsidRPr="006531E4">
              <w:rPr>
                <w:rFonts w:ascii="Courier New" w:hAnsi="Courier New" w:cs="Courier New"/>
              </w:rPr>
              <w:t>H</w:t>
            </w: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Altura útil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Pr="006531E4" w:rsidRDefault="0062731B" w:rsidP="006531E4">
            <w:pPr>
              <w:jc w:val="center"/>
              <w:rPr>
                <w:rFonts w:ascii="Courier New" w:hAnsi="Courier New" w:cs="Courier New"/>
              </w:rPr>
            </w:pPr>
            <w:r w:rsidRPr="006531E4">
              <w:rPr>
                <w:rFonts w:ascii="Courier New" w:hAnsi="Courier New" w:cs="Courier New"/>
              </w:rPr>
              <w:t>n</w:t>
            </w: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Velocidad en rpm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rpm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Pr="006531E4" w:rsidRDefault="0062731B" w:rsidP="006531E4">
            <w:pPr>
              <w:jc w:val="center"/>
              <w:rPr>
                <w:rFonts w:ascii="Courier New" w:hAnsi="Courier New" w:cs="Courier New"/>
              </w:rPr>
            </w:pPr>
            <w:r w:rsidRPr="006531E4">
              <w:rPr>
                <w:rFonts w:ascii="Courier New" w:hAnsi="Courier New" w:cs="Courier New"/>
              </w:rPr>
              <w:t>rho</w:t>
            </w: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Densidad del líquido bombeado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kg/m</w:t>
            </w:r>
            <w:r w:rsidRPr="00330351">
              <w:rPr>
                <w:rFonts w:ascii="Arial Narrow" w:hAnsi="Arial Narrow"/>
                <w:vertAlign w:val="superscript"/>
              </w:rPr>
              <w:t>3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Pr="006531E4" w:rsidRDefault="0062731B" w:rsidP="006531E4">
            <w:pPr>
              <w:jc w:val="center"/>
              <w:rPr>
                <w:rFonts w:ascii="Courier New" w:hAnsi="Courier New" w:cs="Courier New"/>
              </w:rPr>
            </w:pPr>
            <w:r w:rsidRPr="006531E4">
              <w:rPr>
                <w:rFonts w:ascii="Courier New" w:hAnsi="Courier New" w:cs="Courier New"/>
              </w:rPr>
              <w:t>g</w:t>
            </w: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Constante de la aceleración de la gravedad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m/s</w:t>
            </w:r>
            <w:r w:rsidRPr="00330351">
              <w:rPr>
                <w:rFonts w:ascii="Arial Narrow" w:hAnsi="Arial Narrow"/>
                <w:vertAlign w:val="superscript"/>
              </w:rPr>
              <w:t>2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Pr="006531E4" w:rsidRDefault="0062731B" w:rsidP="006531E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Hu</w:t>
            </w:r>
            <w:proofErr w:type="spellEnd"/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Altura teórica 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Pr="006531E4" w:rsidRDefault="0062731B" w:rsidP="006531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</w:t>
            </w: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Presión en el depósito de aspiración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kPa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Pr="006531E4" w:rsidRDefault="0062731B" w:rsidP="006531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PZ</w:t>
            </w: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Presión en el depósito de impulsión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kPa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Pr="006531E4" w:rsidRDefault="0062731B" w:rsidP="006531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PS</w:t>
            </w: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Presión a la salida de la bomba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kPa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Pr="006531E4" w:rsidRDefault="0062731B" w:rsidP="006531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</w:t>
            </w: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Presión a la entrada de la bomba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kPa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Pr="006531E4" w:rsidRDefault="0062731B" w:rsidP="006531E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zA</w:t>
            </w:r>
            <w:proofErr w:type="spellEnd"/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Cota del depósito de aspiración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Pr="006531E4" w:rsidRDefault="0062731B" w:rsidP="006531E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zZ</w:t>
            </w:r>
            <w:proofErr w:type="spellEnd"/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Cota del depósito de impulsión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Pr="006531E4" w:rsidRDefault="0062731B" w:rsidP="006531E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zS</w:t>
            </w:r>
            <w:proofErr w:type="spellEnd"/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Cota de la salida de la bomba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Default="0062731B" w:rsidP="006531E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zE</w:t>
            </w:r>
            <w:proofErr w:type="spellEnd"/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Cota de la entrada de la bomba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Default="0062731B" w:rsidP="006531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</w:t>
            </w: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Longitud de la tubería de aspiración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Default="0062731B" w:rsidP="006531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</w:t>
            </w: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Longitud de la tubería de impulsión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Default="0062731B" w:rsidP="006531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</w:t>
            </w: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Diámetro de la tubería de aspiración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Default="0062731B" w:rsidP="006531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</w:t>
            </w: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Diámetro de la tubería de impulsión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Default="0062731B" w:rsidP="006531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</w:t>
            </w: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Velocidad en la tubería de aspiración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m/s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Default="0062731B" w:rsidP="006531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</w:t>
            </w: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Velocidad en la tubería de impulsión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m/s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Default="0062731B" w:rsidP="006531E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Hra</w:t>
            </w:r>
            <w:proofErr w:type="spellEnd"/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Pérdidas en la sección de aspiración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Default="0062731B" w:rsidP="006531E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Hri</w:t>
            </w:r>
            <w:proofErr w:type="spellEnd"/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Pérdidas en la sección de impulsión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Default="0062731B" w:rsidP="006531E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</w:t>
            </w:r>
            <w:proofErr w:type="spellEnd"/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Coeficiente de pérdidas secundarias en la tubería de aspiración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Adimensional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Default="0062731B" w:rsidP="006531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Ki</w:t>
            </w: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Coeficiente de pérdidas secundarias en la tubería de impulsión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Adimensional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Default="0062731B" w:rsidP="006531E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Hrext</w:t>
            </w:r>
            <w:proofErr w:type="spellEnd"/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Pérdidas en el exterior de la bomba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Default="0062731B" w:rsidP="006531E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Hrint</w:t>
            </w:r>
            <w:proofErr w:type="spellEnd"/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Pérdidas en el interior de la bomba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Default="0062731B" w:rsidP="006531E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</w:t>
            </w:r>
            <w:proofErr w:type="spellEnd"/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Potencia de accionamiento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kW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Default="0062731B" w:rsidP="006531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</w:t>
            </w: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Potencia interna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kW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Default="0062731B" w:rsidP="006531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</w:t>
            </w: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Potencia útil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kW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Default="0062731B" w:rsidP="006531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eta</w:t>
            </w: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Rendimiento total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Adimensional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Default="0062731B" w:rsidP="006531E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eta_h</w:t>
            </w:r>
            <w:proofErr w:type="spellEnd"/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Rendimiento hidráulico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Adimensional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Default="0062731B" w:rsidP="006531E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eta_v</w:t>
            </w:r>
            <w:proofErr w:type="spellEnd"/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Rendimiento volumétrico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Adimensional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Default="0062731B" w:rsidP="006531E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eta_m</w:t>
            </w:r>
            <w:proofErr w:type="spellEnd"/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Rendimiento mecánico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Adimensional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Default="0062731B" w:rsidP="006531E4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Pr="006531E4" w:rsidRDefault="0062731B" w:rsidP="006531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</w:t>
            </w: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Velocidad de los álabes 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m/s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Pr="006531E4" w:rsidRDefault="0062731B" w:rsidP="006531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Velocidad absoluta del fluido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m/s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Pr="006531E4" w:rsidRDefault="0062731B" w:rsidP="006531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cm</w:t>
            </w: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Componente meridional de la velocidad del fluido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m/s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Pr="006531E4" w:rsidRDefault="0062731B" w:rsidP="006531E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cu</w:t>
            </w:r>
            <w:proofErr w:type="spellEnd"/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Componente periférica de la velocidad del fluido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m/s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Pr="006531E4" w:rsidRDefault="0062731B" w:rsidP="006531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</w:t>
            </w: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Velocidad relativa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m/s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Pr="006531E4" w:rsidRDefault="0062731B" w:rsidP="006531E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alpha</w:t>
            </w:r>
            <w:proofErr w:type="spellEnd"/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Ángulo formado por c y u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Grados sexagesimales</w:t>
            </w:r>
          </w:p>
        </w:tc>
      </w:tr>
      <w:tr w:rsidR="0062731B" w:rsidTr="0062731B"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62731B" w:rsidRPr="006531E4" w:rsidRDefault="0062731B" w:rsidP="006531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beta</w:t>
            </w:r>
          </w:p>
        </w:tc>
        <w:tc>
          <w:tcPr>
            <w:tcW w:w="5285" w:type="dxa"/>
            <w:shd w:val="clear" w:color="auto" w:fill="EEECE1" w:themeFill="background2"/>
            <w:vAlign w:val="center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Ángulo formado w y –u</w:t>
            </w:r>
          </w:p>
        </w:tc>
        <w:tc>
          <w:tcPr>
            <w:tcW w:w="2425" w:type="dxa"/>
            <w:shd w:val="clear" w:color="auto" w:fill="EEECE1" w:themeFill="background2"/>
          </w:tcPr>
          <w:p w:rsidR="0062731B" w:rsidRDefault="0062731B" w:rsidP="006531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Grados sexagesimales</w:t>
            </w:r>
          </w:p>
        </w:tc>
      </w:tr>
    </w:tbl>
    <w:p w:rsidR="0048749B" w:rsidRDefault="0048749B">
      <w:pPr>
        <w:rPr>
          <w:rFonts w:ascii="Arial Narrow" w:hAnsi="Arial Narrow"/>
          <w:b/>
          <w:sz w:val="24"/>
        </w:rPr>
      </w:pPr>
    </w:p>
    <w:p w:rsidR="009A5F9D" w:rsidRPr="004267A5" w:rsidRDefault="004267A5">
      <w:pPr>
        <w:rPr>
          <w:rFonts w:ascii="Arial Narrow" w:hAnsi="Arial Narrow"/>
          <w:b/>
          <w:sz w:val="24"/>
        </w:rPr>
      </w:pPr>
      <w:r w:rsidRPr="004267A5">
        <w:rPr>
          <w:rFonts w:ascii="Arial Narrow" w:hAnsi="Arial Narrow"/>
          <w:b/>
          <w:sz w:val="24"/>
        </w:rPr>
        <w:lastRenderedPageBreak/>
        <w:t>Turbinas de acción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1"/>
        <w:gridCol w:w="5218"/>
        <w:gridCol w:w="2425"/>
      </w:tblGrid>
      <w:tr w:rsidR="00330351" w:rsidTr="00330351">
        <w:tc>
          <w:tcPr>
            <w:tcW w:w="1411" w:type="dxa"/>
            <w:shd w:val="clear" w:color="auto" w:fill="C2D69B" w:themeFill="accent3" w:themeFillTint="99"/>
            <w:vAlign w:val="center"/>
          </w:tcPr>
          <w:p w:rsidR="00330351" w:rsidRPr="00D771EA" w:rsidRDefault="00330351" w:rsidP="00D771EA">
            <w:pPr>
              <w:jc w:val="center"/>
              <w:rPr>
                <w:rFonts w:ascii="Arial Narrow" w:hAnsi="Arial Narrow"/>
                <w:b/>
              </w:rPr>
            </w:pPr>
            <w:r w:rsidRPr="00D771EA">
              <w:rPr>
                <w:rFonts w:ascii="Arial Narrow" w:hAnsi="Arial Narrow"/>
                <w:b/>
              </w:rPr>
              <w:t>Simbología</w:t>
            </w:r>
          </w:p>
        </w:tc>
        <w:tc>
          <w:tcPr>
            <w:tcW w:w="5218" w:type="dxa"/>
            <w:shd w:val="clear" w:color="auto" w:fill="C2D69B" w:themeFill="accent3" w:themeFillTint="99"/>
            <w:vAlign w:val="center"/>
          </w:tcPr>
          <w:p w:rsidR="00330351" w:rsidRPr="00D771EA" w:rsidRDefault="00330351" w:rsidP="00D771EA">
            <w:pPr>
              <w:jc w:val="center"/>
              <w:rPr>
                <w:rFonts w:ascii="Arial Narrow" w:hAnsi="Arial Narrow"/>
                <w:b/>
              </w:rPr>
            </w:pPr>
            <w:r w:rsidRPr="00D771EA">
              <w:rPr>
                <w:rFonts w:ascii="Arial Narrow" w:hAnsi="Arial Narrow"/>
                <w:b/>
              </w:rPr>
              <w:t>Descripción</w:t>
            </w:r>
          </w:p>
        </w:tc>
        <w:tc>
          <w:tcPr>
            <w:tcW w:w="2425" w:type="dxa"/>
            <w:shd w:val="clear" w:color="auto" w:fill="C2D69B" w:themeFill="accent3" w:themeFillTint="99"/>
          </w:tcPr>
          <w:p w:rsidR="00330351" w:rsidRPr="00D771EA" w:rsidRDefault="00330351" w:rsidP="00D771EA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Unidad de medición</w:t>
            </w: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Pr="00D771EA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Q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Caudal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m3/s</w:t>
            </w: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Pr="00D771EA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Velocidad en rpm de la turbina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rpm</w:t>
            </w: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Pr="00D771EA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Altura útil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Pr="00D771EA" w:rsidRDefault="00330351" w:rsidP="00D771E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Hu</w:t>
            </w:r>
            <w:proofErr w:type="spellEnd"/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Altura teórica o de Euler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Diámetro del rodete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Diámetro del chorro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rho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Densidad del agua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kg/m3</w:t>
            </w: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Aceleración de la gravedad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m/s2</w:t>
            </w: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Pr="00D771EA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Velocidad periférica de la turbina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m/s</w:t>
            </w: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Pr="00D771EA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c1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Velocidad absoluta del fluido a la entrada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m/s</w:t>
            </w: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Pr="00D771EA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c2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Velocidad absoluta del fluido a la salida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m/s</w:t>
            </w: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w1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Velocidad relativa a la entrada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m/s</w:t>
            </w: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w2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Velocidad relativa a la salida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m/s</w:t>
            </w: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beta2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Ángulo suplementario de la desviación del chorro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Grados sexagesimales</w:t>
            </w: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beta1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alpha2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alpha1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w1u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w2u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c1u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c2u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Ku</w:t>
            </w:r>
            <w:proofErr w:type="spellEnd"/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Kc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Kw</w:t>
            </w:r>
            <w:proofErr w:type="spellEnd"/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Fuerza transmitida por el fluido al rodete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Momento transmitido por el fluido al rodete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Hrint</w:t>
            </w:r>
            <w:proofErr w:type="spellEnd"/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Pérdidas en la sección comprendida entre la entrada y salida de la turbina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Hrext</w:t>
            </w:r>
            <w:proofErr w:type="spellEnd"/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Pérdidas en las secciones anterior y posterior a la turbina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Hb</w:t>
            </w:r>
            <w:proofErr w:type="spellEnd"/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Altura bruta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Potencia absorbida, Potencia neta.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Potencia interna / Potencia impartida del fluido al rodete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</w:t>
            </w:r>
            <w:proofErr w:type="spellEnd"/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Potencia de accionamiento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eta</w:t>
            </w:r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Rendimiento total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eta_h</w:t>
            </w:r>
            <w:proofErr w:type="spellEnd"/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Rendimiento hidráulico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eta_v</w:t>
            </w:r>
            <w:proofErr w:type="spellEnd"/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Rendimiento volumétrico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</w:tr>
      <w:tr w:rsidR="00330351" w:rsidTr="00330351"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330351" w:rsidRDefault="00330351" w:rsidP="00D771E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eta_m</w:t>
            </w:r>
            <w:proofErr w:type="spellEnd"/>
          </w:p>
        </w:tc>
        <w:tc>
          <w:tcPr>
            <w:tcW w:w="5218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Rendimiento mecánico</w:t>
            </w:r>
          </w:p>
        </w:tc>
        <w:tc>
          <w:tcPr>
            <w:tcW w:w="2425" w:type="dxa"/>
            <w:shd w:val="clear" w:color="auto" w:fill="EEECE1" w:themeFill="background2"/>
          </w:tcPr>
          <w:p w:rsidR="00330351" w:rsidRDefault="00330351">
            <w:pPr>
              <w:rPr>
                <w:rFonts w:ascii="Arial Narrow" w:hAnsi="Arial Narrow"/>
              </w:rPr>
            </w:pPr>
          </w:p>
        </w:tc>
      </w:tr>
    </w:tbl>
    <w:p w:rsidR="00D771EA" w:rsidRDefault="00D771EA">
      <w:pPr>
        <w:rPr>
          <w:rFonts w:ascii="Arial Narrow" w:hAnsi="Arial Narrow"/>
        </w:rPr>
      </w:pPr>
    </w:p>
    <w:p w:rsidR="00D771EA" w:rsidRDefault="00D771EA">
      <w:pPr>
        <w:rPr>
          <w:rFonts w:ascii="Arial Narrow" w:hAnsi="Arial Narrow"/>
        </w:rPr>
      </w:pPr>
    </w:p>
    <w:p w:rsidR="009A5F9D" w:rsidRDefault="009A5F9D">
      <w:pPr>
        <w:rPr>
          <w:rFonts w:ascii="Arial Narrow" w:hAnsi="Arial Narrow"/>
        </w:rPr>
      </w:pPr>
    </w:p>
    <w:p w:rsidR="009A5F9D" w:rsidRDefault="009A5F9D">
      <w:pPr>
        <w:rPr>
          <w:rFonts w:ascii="Arial Narrow" w:hAnsi="Arial Narrow"/>
        </w:rPr>
      </w:pPr>
    </w:p>
    <w:p w:rsidR="009A5F9D" w:rsidRDefault="009A5F9D">
      <w:pPr>
        <w:rPr>
          <w:rFonts w:ascii="Arial Narrow" w:hAnsi="Arial Narrow"/>
        </w:rPr>
      </w:pPr>
    </w:p>
    <w:p w:rsidR="00184ED9" w:rsidRPr="00A92013" w:rsidRDefault="00184ED9">
      <w:pPr>
        <w:rPr>
          <w:rFonts w:ascii="Arial Narrow" w:hAnsi="Arial Narrow"/>
          <w:b/>
          <w:sz w:val="24"/>
        </w:rPr>
      </w:pPr>
      <w:r w:rsidRPr="00A92013">
        <w:rPr>
          <w:rFonts w:ascii="Arial Narrow" w:hAnsi="Arial Narrow"/>
          <w:b/>
          <w:sz w:val="24"/>
        </w:rPr>
        <w:lastRenderedPageBreak/>
        <w:t>Turbinas de reacción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452"/>
      </w:tblGrid>
      <w:tr w:rsidR="00184ED9" w:rsidTr="00330351">
        <w:tc>
          <w:tcPr>
            <w:tcW w:w="1526" w:type="dxa"/>
            <w:shd w:val="clear" w:color="auto" w:fill="C2D69B" w:themeFill="accent3" w:themeFillTint="99"/>
            <w:vAlign w:val="center"/>
          </w:tcPr>
          <w:p w:rsidR="00184ED9" w:rsidRPr="006531E4" w:rsidRDefault="00184ED9" w:rsidP="00330351">
            <w:pPr>
              <w:jc w:val="center"/>
              <w:rPr>
                <w:rFonts w:ascii="Arial Narrow" w:hAnsi="Arial Narrow"/>
                <w:b/>
              </w:rPr>
            </w:pPr>
            <w:r w:rsidRPr="006531E4">
              <w:rPr>
                <w:rFonts w:ascii="Arial Narrow" w:hAnsi="Arial Narrow"/>
                <w:b/>
              </w:rPr>
              <w:t>Simbología</w:t>
            </w:r>
          </w:p>
        </w:tc>
        <w:tc>
          <w:tcPr>
            <w:tcW w:w="7452" w:type="dxa"/>
            <w:shd w:val="clear" w:color="auto" w:fill="C2D69B" w:themeFill="accent3" w:themeFillTint="99"/>
            <w:vAlign w:val="center"/>
          </w:tcPr>
          <w:p w:rsidR="00184ED9" w:rsidRPr="006531E4" w:rsidRDefault="00184ED9" w:rsidP="00330351">
            <w:pPr>
              <w:jc w:val="center"/>
              <w:rPr>
                <w:rFonts w:ascii="Arial Narrow" w:hAnsi="Arial Narrow"/>
                <w:b/>
              </w:rPr>
            </w:pPr>
            <w:r w:rsidRPr="006531E4">
              <w:rPr>
                <w:rFonts w:ascii="Arial Narrow" w:hAnsi="Arial Narrow"/>
                <w:b/>
              </w:rPr>
              <w:t>Descripción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Pr="006531E4" w:rsidRDefault="00184ED9" w:rsidP="00330351">
            <w:pPr>
              <w:jc w:val="center"/>
              <w:rPr>
                <w:rFonts w:ascii="Courier New" w:hAnsi="Courier New" w:cs="Courier New"/>
              </w:rPr>
            </w:pPr>
            <w:r w:rsidRPr="006531E4">
              <w:rPr>
                <w:rFonts w:ascii="Courier New" w:hAnsi="Courier New" w:cs="Courier New"/>
              </w:rPr>
              <w:t>Q</w:t>
            </w: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Caudal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Pr="006531E4" w:rsidRDefault="00184ED9" w:rsidP="00330351">
            <w:pPr>
              <w:jc w:val="center"/>
              <w:rPr>
                <w:rFonts w:ascii="Courier New" w:hAnsi="Courier New" w:cs="Courier New"/>
              </w:rPr>
            </w:pPr>
            <w:r w:rsidRPr="006531E4">
              <w:rPr>
                <w:rFonts w:ascii="Courier New" w:hAnsi="Courier New" w:cs="Courier New"/>
              </w:rPr>
              <w:t>H</w:t>
            </w: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Altura útil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Pr="006531E4" w:rsidRDefault="00184ED9" w:rsidP="00330351">
            <w:pPr>
              <w:jc w:val="center"/>
              <w:rPr>
                <w:rFonts w:ascii="Courier New" w:hAnsi="Courier New" w:cs="Courier New"/>
              </w:rPr>
            </w:pPr>
            <w:r w:rsidRPr="006531E4">
              <w:rPr>
                <w:rFonts w:ascii="Courier New" w:hAnsi="Courier New" w:cs="Courier New"/>
              </w:rPr>
              <w:t>n</w:t>
            </w: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Velocidad en rpm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Pr="006531E4" w:rsidRDefault="00184ED9" w:rsidP="00330351">
            <w:pPr>
              <w:jc w:val="center"/>
              <w:rPr>
                <w:rFonts w:ascii="Courier New" w:hAnsi="Courier New" w:cs="Courier New"/>
              </w:rPr>
            </w:pPr>
            <w:r w:rsidRPr="006531E4">
              <w:rPr>
                <w:rFonts w:ascii="Courier New" w:hAnsi="Courier New" w:cs="Courier New"/>
              </w:rPr>
              <w:t>rho</w:t>
            </w: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Densidad del líquido bombeado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Pr="006531E4" w:rsidRDefault="00184ED9" w:rsidP="00330351">
            <w:pPr>
              <w:jc w:val="center"/>
              <w:rPr>
                <w:rFonts w:ascii="Courier New" w:hAnsi="Courier New" w:cs="Courier New"/>
              </w:rPr>
            </w:pPr>
            <w:r w:rsidRPr="006531E4">
              <w:rPr>
                <w:rFonts w:ascii="Courier New" w:hAnsi="Courier New" w:cs="Courier New"/>
              </w:rPr>
              <w:t>g</w:t>
            </w: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Constante de la aceleración de la gravedad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Pr="006531E4" w:rsidRDefault="00184ED9" w:rsidP="00330351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Hu</w:t>
            </w:r>
            <w:proofErr w:type="spellEnd"/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Altura teórica 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Pr="006531E4" w:rsidRDefault="00184ED9" w:rsidP="003303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</w:t>
            </w: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Presión en el depósito de aspiración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Pr="006531E4" w:rsidRDefault="00184ED9" w:rsidP="003303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PZ</w:t>
            </w: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Presión en el depósito de impulsión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Pr="006531E4" w:rsidRDefault="00184ED9" w:rsidP="003303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PS</w:t>
            </w: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Presión a la salida de la bomba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Pr="006531E4" w:rsidRDefault="00184ED9" w:rsidP="003303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</w:t>
            </w: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Presión a la entrada de la bomba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Pr="006531E4" w:rsidRDefault="00184ED9" w:rsidP="00330351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zA</w:t>
            </w:r>
            <w:proofErr w:type="spellEnd"/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Cota del depósito de aspiración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Pr="006531E4" w:rsidRDefault="00184ED9" w:rsidP="00330351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zZ</w:t>
            </w:r>
            <w:proofErr w:type="spellEnd"/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Cota del depósito de impulsión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Pr="006531E4" w:rsidRDefault="00184ED9" w:rsidP="00330351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zS</w:t>
            </w:r>
            <w:proofErr w:type="spellEnd"/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Cota de la salida de la bomba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Default="00184ED9" w:rsidP="00330351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zE</w:t>
            </w:r>
            <w:proofErr w:type="spellEnd"/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Cota de la entrada de la bomba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Default="00184ED9" w:rsidP="003303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</w:t>
            </w: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Longitud de la tubería de aspiración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Default="00184ED9" w:rsidP="003303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</w:t>
            </w: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Longitud de la tubería de impulsión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Default="00184ED9" w:rsidP="003303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</w:t>
            </w: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Diámetro de la tubería de aspiración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Default="00184ED9" w:rsidP="003303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</w:t>
            </w: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Diámetro de la tubería de impulsión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Default="00184ED9" w:rsidP="003303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</w:t>
            </w: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Velocidad en la tubería de aspiración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Default="00184ED9" w:rsidP="003303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</w:t>
            </w: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Velocidad en la tubería de impulsión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Default="00184ED9" w:rsidP="00330351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Hra</w:t>
            </w:r>
            <w:proofErr w:type="spellEnd"/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Pérdidas en la sección de aspiración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Default="00184ED9" w:rsidP="00330351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Hri</w:t>
            </w:r>
            <w:proofErr w:type="spellEnd"/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Pérdidas en la sección de impulsión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Default="00184ED9" w:rsidP="00330351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</w:t>
            </w:r>
            <w:proofErr w:type="spellEnd"/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Coeficiente de pérdidas secundarias en la tubería de aspiración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Default="00184ED9" w:rsidP="003303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Ki</w:t>
            </w: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Coeficiente de pérdidas secundarias en la tubería de impulsión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Default="00184ED9" w:rsidP="00330351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Hrext</w:t>
            </w:r>
            <w:proofErr w:type="spellEnd"/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Pérdidas en el exterior de la bomba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Default="00184ED9" w:rsidP="00330351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Hrint</w:t>
            </w:r>
            <w:proofErr w:type="spellEnd"/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Pérdidas en el interior de la bomba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Default="00184ED9" w:rsidP="00330351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</w:t>
            </w:r>
            <w:proofErr w:type="spellEnd"/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Potencia de accionamiento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Default="00184ED9" w:rsidP="003303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</w:t>
            </w: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Potencia interna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Default="00184ED9" w:rsidP="003303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</w:t>
            </w: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Potencia útil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Default="00184ED9" w:rsidP="003303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eta</w:t>
            </w: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Rendimiento total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Default="00184ED9" w:rsidP="00330351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eta_h</w:t>
            </w:r>
            <w:proofErr w:type="spellEnd"/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Rendimiento hidráulico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Default="00184ED9" w:rsidP="00330351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eta_v</w:t>
            </w:r>
            <w:proofErr w:type="spellEnd"/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Rendimiento volumétrico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Default="00184ED9" w:rsidP="00330351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eta_m</w:t>
            </w:r>
            <w:proofErr w:type="spellEnd"/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Rendimiento mecánico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Default="00184ED9" w:rsidP="00330351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Pr="006531E4" w:rsidRDefault="00184ED9" w:rsidP="003303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</w:t>
            </w: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Velocidad de los álabes 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Pr="006531E4" w:rsidRDefault="00184ED9" w:rsidP="003303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Velocidad absoluta del fluido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Pr="006531E4" w:rsidRDefault="00184ED9" w:rsidP="003303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cm</w:t>
            </w: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Componente meridional de la velocidad del fluido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Pr="006531E4" w:rsidRDefault="00184ED9" w:rsidP="00330351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cu</w:t>
            </w:r>
            <w:proofErr w:type="spellEnd"/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Componente periférica de la velocidad del fluido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Pr="006531E4" w:rsidRDefault="00184ED9" w:rsidP="003303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</w:t>
            </w: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Velocidad relativa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Pr="006531E4" w:rsidRDefault="00184ED9" w:rsidP="00330351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alpha</w:t>
            </w:r>
            <w:proofErr w:type="spellEnd"/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Ángulo formado por c y u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Pr="006531E4" w:rsidRDefault="00184ED9" w:rsidP="003303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beta</w:t>
            </w: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Ángulo formado w y –u</w:t>
            </w: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Pr="006531E4" w:rsidRDefault="00184ED9" w:rsidP="00330351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Pr="006531E4" w:rsidRDefault="00184ED9" w:rsidP="00330351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</w:p>
        </w:tc>
      </w:tr>
      <w:tr w:rsidR="00184ED9" w:rsidTr="00330351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4ED9" w:rsidRPr="006531E4" w:rsidRDefault="00184ED9" w:rsidP="00330351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452" w:type="dxa"/>
            <w:shd w:val="clear" w:color="auto" w:fill="EEECE1" w:themeFill="background2"/>
            <w:vAlign w:val="center"/>
          </w:tcPr>
          <w:p w:rsidR="00184ED9" w:rsidRDefault="00184ED9" w:rsidP="00330351">
            <w:pPr>
              <w:rPr>
                <w:rFonts w:ascii="Arial Narrow" w:hAnsi="Arial Narrow"/>
              </w:rPr>
            </w:pPr>
          </w:p>
        </w:tc>
      </w:tr>
    </w:tbl>
    <w:p w:rsidR="00184ED9" w:rsidRDefault="00184ED9" w:rsidP="00E717A5">
      <w:pPr>
        <w:rPr>
          <w:rFonts w:ascii="Arial Narrow" w:hAnsi="Arial Narrow"/>
        </w:rPr>
      </w:pPr>
    </w:p>
    <w:p w:rsidR="00E717A5" w:rsidRDefault="00330351" w:rsidP="00A92013">
      <w:pPr>
        <w:pStyle w:val="Ttulo1"/>
      </w:pPr>
      <w:bookmarkStart w:id="17" w:name="_Toc377493967"/>
      <w:r>
        <w:lastRenderedPageBreak/>
        <w:t xml:space="preserve">5. </w:t>
      </w:r>
      <w:r w:rsidR="00E717A5" w:rsidRPr="009A5F9D">
        <w:t xml:space="preserve">Consideraciones generales </w:t>
      </w:r>
      <w:r w:rsidR="00E717A5">
        <w:t>en los procedimientos</w:t>
      </w:r>
      <w:bookmarkEnd w:id="17"/>
    </w:p>
    <w:p w:rsidR="00E717A5" w:rsidRPr="00E717A5" w:rsidRDefault="00E717A5" w:rsidP="00E717A5">
      <w:pPr>
        <w:rPr>
          <w:rFonts w:ascii="Arial Narrow" w:hAnsi="Arial Narrow"/>
          <w:b/>
          <w:sz w:val="24"/>
        </w:rPr>
      </w:pPr>
      <w:r w:rsidRPr="00E717A5">
        <w:rPr>
          <w:rFonts w:ascii="Arial Narrow" w:hAnsi="Arial Narrow"/>
          <w:b/>
          <w:sz w:val="24"/>
        </w:rPr>
        <w:t>Bombas centrífugas</w:t>
      </w:r>
    </w:p>
    <w:p w:rsidR="00E717A5" w:rsidRPr="00F34F0F" w:rsidRDefault="00E717A5" w:rsidP="00E717A5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F34F0F">
        <w:rPr>
          <w:rFonts w:ascii="Arial Narrow" w:hAnsi="Arial Narrow"/>
        </w:rPr>
        <w:t xml:space="preserve">El ángulo de entrada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34F0F">
        <w:rPr>
          <w:rFonts w:ascii="Arial Narrow" w:eastAsiaTheme="minorEastAsia" w:hAnsi="Arial Narrow"/>
        </w:rPr>
        <w:t xml:space="preserve"> se considera igual a 90°, a menos que se especifique lo contrario.</w:t>
      </w:r>
    </w:p>
    <w:p w:rsidR="00E717A5" w:rsidRPr="00F34F0F" w:rsidRDefault="00E717A5" w:rsidP="00E717A5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Por defecto los cálculos se realizarán considerando un rendimiento ideal, a menos que se especifique dicho rendimiento</w:t>
      </w:r>
    </w:p>
    <w:p w:rsidR="00E717A5" w:rsidRPr="00F34F0F" w:rsidRDefault="00E717A5" w:rsidP="00E717A5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F34F0F">
        <w:rPr>
          <w:rFonts w:ascii="Arial Narrow" w:hAnsi="Arial Narrow"/>
          <w:color w:val="000100"/>
        </w:rPr>
        <w:t>El valor de la densidad (ρ) es por defecto 1000 kg/m</w:t>
      </w:r>
      <w:r w:rsidRPr="00F34F0F">
        <w:rPr>
          <w:rFonts w:ascii="Arial Narrow" w:hAnsi="Arial Narrow"/>
          <w:color w:val="000100"/>
          <w:vertAlign w:val="superscript"/>
        </w:rPr>
        <w:t>3</w:t>
      </w:r>
      <w:r w:rsidRPr="00F34F0F">
        <w:rPr>
          <w:rStyle w:val="apple-converted-space"/>
          <w:rFonts w:ascii="Arial Narrow" w:hAnsi="Arial Narrow"/>
          <w:color w:val="000100"/>
        </w:rPr>
        <w:t> </w:t>
      </w:r>
      <w:r w:rsidRPr="00F34F0F">
        <w:rPr>
          <w:rFonts w:ascii="Arial Narrow" w:hAnsi="Arial Narrow"/>
          <w:color w:val="000100"/>
        </w:rPr>
        <w:t>correspondiente al agua en condiciones normales. Si necesita resolver problemas que impliquen otras sustancias, en el menú herramientas puede insertar el valor adecuado en kg/m</w:t>
      </w:r>
      <w:r w:rsidRPr="00F34F0F">
        <w:rPr>
          <w:rFonts w:ascii="Arial Narrow" w:hAnsi="Arial Narrow"/>
          <w:color w:val="000100"/>
          <w:vertAlign w:val="superscript"/>
        </w:rPr>
        <w:t>3</w:t>
      </w:r>
      <w:r w:rsidRPr="00F34F0F">
        <w:rPr>
          <w:rFonts w:ascii="Arial Narrow" w:hAnsi="Arial Narrow"/>
          <w:color w:val="000100"/>
        </w:rPr>
        <w:t>.</w:t>
      </w:r>
    </w:p>
    <w:p w:rsidR="006D59A1" w:rsidRDefault="006D59A1">
      <w:pPr>
        <w:rPr>
          <w:rFonts w:ascii="Arial Narrow" w:hAnsi="Arial Narrow"/>
        </w:rPr>
      </w:pPr>
    </w:p>
    <w:p w:rsidR="00E717A5" w:rsidRPr="00E717A5" w:rsidRDefault="00E717A5">
      <w:pPr>
        <w:rPr>
          <w:rFonts w:ascii="Arial Narrow" w:hAnsi="Arial Narrow"/>
          <w:b/>
          <w:sz w:val="24"/>
        </w:rPr>
      </w:pPr>
      <w:r w:rsidRPr="00E717A5">
        <w:rPr>
          <w:rFonts w:ascii="Arial Narrow" w:hAnsi="Arial Narrow"/>
          <w:b/>
          <w:sz w:val="24"/>
        </w:rPr>
        <w:t>Turbinas de acción</w:t>
      </w:r>
    </w:p>
    <w:p w:rsidR="00E717A5" w:rsidRDefault="00E717A5">
      <w:pPr>
        <w:rPr>
          <w:rFonts w:ascii="Arial Narrow" w:hAnsi="Arial Narrow"/>
        </w:rPr>
      </w:pPr>
    </w:p>
    <w:p w:rsidR="00E717A5" w:rsidRPr="00E717A5" w:rsidRDefault="00E717A5">
      <w:pPr>
        <w:rPr>
          <w:rFonts w:ascii="Arial Narrow" w:hAnsi="Arial Narrow"/>
          <w:b/>
          <w:sz w:val="24"/>
        </w:rPr>
      </w:pPr>
      <w:r w:rsidRPr="00E717A5">
        <w:rPr>
          <w:rFonts w:ascii="Arial Narrow" w:hAnsi="Arial Narrow"/>
          <w:b/>
          <w:sz w:val="24"/>
        </w:rPr>
        <w:t>Turbinas de reacción</w:t>
      </w:r>
    </w:p>
    <w:p w:rsidR="006D59A1" w:rsidRDefault="006D59A1">
      <w:pPr>
        <w:rPr>
          <w:rFonts w:ascii="Arial Narrow" w:hAnsi="Arial Narrow"/>
        </w:rPr>
      </w:pPr>
    </w:p>
    <w:p w:rsidR="006D59A1" w:rsidRDefault="006D59A1">
      <w:pPr>
        <w:rPr>
          <w:rFonts w:ascii="Arial Narrow" w:hAnsi="Arial Narrow"/>
        </w:rPr>
      </w:pPr>
    </w:p>
    <w:p w:rsidR="006D59A1" w:rsidRDefault="006D59A1">
      <w:pPr>
        <w:rPr>
          <w:rFonts w:ascii="Arial Narrow" w:hAnsi="Arial Narrow"/>
        </w:rPr>
      </w:pPr>
    </w:p>
    <w:p w:rsidR="006D59A1" w:rsidRDefault="006D59A1">
      <w:pPr>
        <w:rPr>
          <w:rFonts w:ascii="Arial Narrow" w:hAnsi="Arial Narrow"/>
        </w:rPr>
      </w:pPr>
    </w:p>
    <w:p w:rsidR="006D59A1" w:rsidRDefault="006D59A1">
      <w:pPr>
        <w:rPr>
          <w:rFonts w:ascii="Arial Narrow" w:hAnsi="Arial Narrow"/>
        </w:rPr>
      </w:pPr>
    </w:p>
    <w:p w:rsidR="006D59A1" w:rsidRDefault="006D59A1">
      <w:pPr>
        <w:rPr>
          <w:rFonts w:ascii="Arial Narrow" w:hAnsi="Arial Narrow"/>
        </w:rPr>
      </w:pPr>
    </w:p>
    <w:p w:rsidR="006D59A1" w:rsidRDefault="006D59A1">
      <w:pPr>
        <w:rPr>
          <w:rFonts w:ascii="Arial Narrow" w:hAnsi="Arial Narrow"/>
        </w:rPr>
      </w:pPr>
    </w:p>
    <w:p w:rsidR="006D59A1" w:rsidRDefault="006D59A1">
      <w:pPr>
        <w:rPr>
          <w:rFonts w:ascii="Arial Narrow" w:hAnsi="Arial Narrow"/>
        </w:rPr>
      </w:pPr>
    </w:p>
    <w:p w:rsidR="006D59A1" w:rsidRDefault="006D59A1">
      <w:pPr>
        <w:rPr>
          <w:rFonts w:ascii="Arial Narrow" w:hAnsi="Arial Narrow"/>
        </w:rPr>
      </w:pPr>
    </w:p>
    <w:p w:rsidR="006D59A1" w:rsidRDefault="006D59A1">
      <w:pPr>
        <w:rPr>
          <w:rFonts w:ascii="Arial Narrow" w:hAnsi="Arial Narrow"/>
        </w:rPr>
      </w:pPr>
    </w:p>
    <w:p w:rsidR="006D59A1" w:rsidRDefault="006D59A1">
      <w:pPr>
        <w:rPr>
          <w:rFonts w:ascii="Arial Narrow" w:hAnsi="Arial Narrow"/>
        </w:rPr>
      </w:pPr>
    </w:p>
    <w:p w:rsidR="006D59A1" w:rsidRDefault="006D59A1">
      <w:pPr>
        <w:rPr>
          <w:rFonts w:ascii="Arial Narrow" w:hAnsi="Arial Narrow"/>
        </w:rPr>
      </w:pPr>
    </w:p>
    <w:p w:rsidR="006D59A1" w:rsidRDefault="006D59A1">
      <w:pPr>
        <w:rPr>
          <w:rFonts w:ascii="Arial Narrow" w:hAnsi="Arial Narrow"/>
        </w:rPr>
      </w:pPr>
    </w:p>
    <w:p w:rsidR="006D59A1" w:rsidRDefault="006D59A1">
      <w:pPr>
        <w:rPr>
          <w:rFonts w:ascii="Arial Narrow" w:hAnsi="Arial Narrow"/>
        </w:rPr>
      </w:pPr>
    </w:p>
    <w:p w:rsidR="006D59A1" w:rsidRDefault="006D59A1">
      <w:pPr>
        <w:rPr>
          <w:rFonts w:ascii="Arial Narrow" w:hAnsi="Arial Narrow"/>
        </w:rPr>
      </w:pPr>
    </w:p>
    <w:p w:rsidR="006D59A1" w:rsidRDefault="006D59A1">
      <w:pPr>
        <w:rPr>
          <w:rFonts w:ascii="Arial Narrow" w:hAnsi="Arial Narrow"/>
        </w:rPr>
      </w:pPr>
    </w:p>
    <w:p w:rsidR="006D59A1" w:rsidRDefault="006D59A1">
      <w:pPr>
        <w:rPr>
          <w:rFonts w:ascii="Arial Narrow" w:hAnsi="Arial Narrow"/>
        </w:rPr>
      </w:pPr>
    </w:p>
    <w:p w:rsidR="006D59A1" w:rsidRDefault="006D59A1">
      <w:pPr>
        <w:rPr>
          <w:rFonts w:ascii="Arial Narrow" w:hAnsi="Arial Narrow"/>
        </w:rPr>
      </w:pPr>
    </w:p>
    <w:p w:rsidR="006D59A1" w:rsidRDefault="006D59A1">
      <w:pPr>
        <w:rPr>
          <w:rFonts w:ascii="Arial Narrow" w:hAnsi="Arial Narrow"/>
        </w:rPr>
      </w:pPr>
    </w:p>
    <w:p w:rsidR="006D59A1" w:rsidRPr="00B4310E" w:rsidRDefault="006D59A1">
      <w:pPr>
        <w:rPr>
          <w:rFonts w:ascii="Arial Narrow" w:hAnsi="Arial Narrow"/>
        </w:rPr>
      </w:pPr>
    </w:p>
    <w:sectPr w:rsidR="006D59A1" w:rsidRPr="00B4310E" w:rsidSect="00237D2B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62D" w:rsidRDefault="0066462D" w:rsidP="00FD3656">
      <w:pPr>
        <w:spacing w:after="0" w:line="240" w:lineRule="auto"/>
      </w:pPr>
      <w:r>
        <w:separator/>
      </w:r>
    </w:p>
  </w:endnote>
  <w:endnote w:type="continuationSeparator" w:id="0">
    <w:p w:rsidR="0066462D" w:rsidRDefault="0066462D" w:rsidP="00FD3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62D" w:rsidRDefault="0066462D" w:rsidP="00FD3656">
      <w:pPr>
        <w:spacing w:after="0" w:line="240" w:lineRule="auto"/>
      </w:pPr>
      <w:r>
        <w:separator/>
      </w:r>
    </w:p>
  </w:footnote>
  <w:footnote w:type="continuationSeparator" w:id="0">
    <w:p w:rsidR="0066462D" w:rsidRDefault="0066462D" w:rsidP="00FD3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3692258"/>
      <w:docPartObj>
        <w:docPartGallery w:val="Page Numbers (Margins)"/>
        <w:docPartUnique/>
      </w:docPartObj>
    </w:sdtPr>
    <w:sdtContent>
      <w:p w:rsidR="000D7F38" w:rsidRDefault="000D7F38">
        <w:pPr>
          <w:pStyle w:val="Encabezado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BC9885C" wp14:editId="6D80F6E1">
                  <wp:simplePos x="0" y="0"/>
                  <wp:positionH relativeFrom="rightMargin">
                    <wp:posOffset>594360</wp:posOffset>
                  </wp:positionH>
                  <wp:positionV relativeFrom="page">
                    <wp:posOffset>3905250</wp:posOffset>
                  </wp:positionV>
                  <wp:extent cx="485775" cy="542925"/>
                  <wp:effectExtent l="0" t="0" r="9525" b="9525"/>
                  <wp:wrapNone/>
                  <wp:docPr id="555" name="Óvalo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5775" cy="5429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extLst/>
                        </wps:spPr>
                        <wps:txbx>
                          <w:txbxContent>
                            <w:p w:rsidR="000D7F38" w:rsidRPr="000D7F38" w:rsidRDefault="000D7F38" w:rsidP="00237D2B">
                              <w:pPr>
                                <w:jc w:val="center"/>
                                <w:rPr>
                                  <w:rStyle w:val="Nmerodepgina"/>
                                  <w:rFonts w:ascii="Courier New" w:hAnsi="Courier New" w:cs="Courier New"/>
                                  <w:sz w:val="44"/>
                                  <w:szCs w:val="24"/>
                                </w:rPr>
                              </w:pPr>
                              <w:r w:rsidRPr="000D7F38">
                                <w:rPr>
                                  <w:rFonts w:ascii="Courier New" w:hAnsi="Courier New" w:cs="Courier New"/>
                                  <w:sz w:val="44"/>
                                </w:rPr>
                                <w:fldChar w:fldCharType="begin"/>
                              </w:r>
                              <w:r w:rsidRPr="000D7F38">
                                <w:rPr>
                                  <w:rFonts w:ascii="Courier New" w:hAnsi="Courier New" w:cs="Courier New"/>
                                  <w:sz w:val="44"/>
                                </w:rPr>
                                <w:instrText>PAGE    \* MERGEFORMAT</w:instrText>
                              </w:r>
                              <w:r w:rsidRPr="000D7F38">
                                <w:rPr>
                                  <w:rFonts w:ascii="Courier New" w:hAnsi="Courier New" w:cs="Courier New"/>
                                  <w:sz w:val="44"/>
                                </w:rPr>
                                <w:fldChar w:fldCharType="separate"/>
                              </w:r>
                              <w:r w:rsidR="006200C6" w:rsidRPr="006200C6">
                                <w:rPr>
                                  <w:rStyle w:val="Nmerodepgina"/>
                                  <w:b/>
                                  <w:bCs/>
                                  <w:noProof/>
                                  <w:sz w:val="48"/>
                                  <w:szCs w:val="24"/>
                                  <w:lang w:val="es-ES"/>
                                </w:rPr>
                                <w:t>1</w:t>
                              </w:r>
                              <w:r w:rsidRPr="000D7F38">
                                <w:rPr>
                                  <w:rStyle w:val="Nmerodepgina"/>
                                  <w:rFonts w:ascii="Courier New" w:hAnsi="Courier New" w:cs="Courier New"/>
                                  <w:b/>
                                  <w:bCs/>
                                  <w:sz w:val="48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Óvalo 20" o:spid="_x0000_s1039" style="position:absolute;margin-left:46.8pt;margin-top:307.5pt;width:38.2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Rvx/gEAANADAAAOAAAAZHJzL2Uyb0RvYy54bWysU9uO0zAQfUfiHyy/06RRQ5eo6Wrpqghp&#10;gZUWPsBxnMQi8Zix26T8Bp/EjzF2L1vgDfFijcf2mXPOjFe309CzvUKnwZR8Pks5U0ZCrU1b8i+f&#10;t69uOHNemFr0YFTJD8rx2/XLF6vRFiqDDvpaISMQ44rRlrzz3hZJ4mSnBuFmYJWhwwZwEJ622CY1&#10;ipHQhz7J0vR1MgLWFkEq5yh7fzzk64jfNEr6T03jlGd9yYmbjyvGtQprsl6JokVhOy1PNMQ/sBiE&#10;NlT0AnUvvGA71H9BDVoiOGj8TMKQQNNoqaIGUjNP/1Dz1AmrohYyx9mLTe7/wcqP+0dkui55nuec&#10;GTFQk37+2FO7WBbtGa0r6NaTfcQg0NkHkF8dM7DphGnVHSKMnRI1kZoHO5PfHoSNo6esGj9ATdhi&#10;5yE6NTU4BEDygE2xIYdLQ9TkmaTk4iZfLomWpKN8kb3J8lhBFOfHFp1/p2BgISg5Ur8juNg/OB/I&#10;iOJ8JZKHXtdb3fdxg2216ZGRViqcvk23US89cdfXiMsJ66wlDJcr/FRNVCGEFdQHkohwHC/6DhR0&#10;gN85G2m0Su6+7QQqzvr3hmwKcxiDRb4kjxmes9V1VhhJECX3nB3DjT/O7c6ibjuqMI9SDdyRpY2O&#10;cp/ZnBpBYxNdOI14mMvrfbz1/BHXvwAAAP//AwBQSwMEFAAGAAgAAAAhAMy1HkPfAAAACgEAAA8A&#10;AABkcnMvZG93bnJldi54bWxMj8FOwzAQRO9I/IO1SNyoHVBTGrKpAAnUC0htuXBz4yWOiNdR7DTh&#10;73FPcFzt08ybcjO7TpxoCK1nhGyhQBDX3rTcIHwcXm7uQYSo2ejOMyH8UIBNdXlR6sL4iXd02sdG&#10;pBAOhUawMfaFlKG25HRY+J44/b784HRM59BIM+gphbtO3iqVS6dbTg1W9/Rsqf7ejw7h3W6ftuOu&#10;fpum8fNg5nVu1WuOeH01Pz6AiDTHPxjO+kkdquR09CObIDqE9V2eSIQ8W6ZNZ2ClMhBHhJVSS5BV&#10;Kf9PqH4BAAD//wMAUEsBAi0AFAAGAAgAAAAhALaDOJL+AAAA4QEAABMAAAAAAAAAAAAAAAAAAAAA&#10;AFtDb250ZW50X1R5cGVzXS54bWxQSwECLQAUAAYACAAAACEAOP0h/9YAAACUAQAACwAAAAAAAAAA&#10;AAAAAAAvAQAAX3JlbHMvLnJlbHNQSwECLQAUAAYACAAAACEA0d0b8f4BAADQAwAADgAAAAAAAAAA&#10;AAAAAAAuAgAAZHJzL2Uyb0RvYy54bWxQSwECLQAUAAYACAAAACEAzLUeQ98AAAAKAQAADwAAAAAA&#10;AAAAAAAAAABYBAAAZHJzL2Rvd25yZXYueG1sUEsFBgAAAAAEAAQA8wAAAGQFAAAAAA==&#10;" o:allowincell="f" fillcolor="#00b0f0" stroked="f">
                  <v:textbox inset="0,,0">
                    <w:txbxContent>
                      <w:p w:rsidR="000D7F38" w:rsidRPr="000D7F38" w:rsidRDefault="000D7F38" w:rsidP="00237D2B">
                        <w:pPr>
                          <w:jc w:val="center"/>
                          <w:rPr>
                            <w:rStyle w:val="Nmerodepgina"/>
                            <w:rFonts w:ascii="Courier New" w:hAnsi="Courier New" w:cs="Courier New"/>
                            <w:sz w:val="44"/>
                            <w:szCs w:val="24"/>
                          </w:rPr>
                        </w:pPr>
                        <w:r w:rsidRPr="000D7F38">
                          <w:rPr>
                            <w:rFonts w:ascii="Courier New" w:hAnsi="Courier New" w:cs="Courier New"/>
                            <w:sz w:val="44"/>
                          </w:rPr>
                          <w:fldChar w:fldCharType="begin"/>
                        </w:r>
                        <w:r w:rsidRPr="000D7F38">
                          <w:rPr>
                            <w:rFonts w:ascii="Courier New" w:hAnsi="Courier New" w:cs="Courier New"/>
                            <w:sz w:val="44"/>
                          </w:rPr>
                          <w:instrText>PAGE    \* MERGEFORMAT</w:instrText>
                        </w:r>
                        <w:r w:rsidRPr="000D7F38">
                          <w:rPr>
                            <w:rFonts w:ascii="Courier New" w:hAnsi="Courier New" w:cs="Courier New"/>
                            <w:sz w:val="44"/>
                          </w:rPr>
                          <w:fldChar w:fldCharType="separate"/>
                        </w:r>
                        <w:r w:rsidR="006200C6" w:rsidRPr="006200C6">
                          <w:rPr>
                            <w:rStyle w:val="Nmerodepgina"/>
                            <w:b/>
                            <w:bCs/>
                            <w:noProof/>
                            <w:sz w:val="48"/>
                            <w:szCs w:val="24"/>
                            <w:lang w:val="es-ES"/>
                          </w:rPr>
                          <w:t>1</w:t>
                        </w:r>
                        <w:r w:rsidRPr="000D7F38">
                          <w:rPr>
                            <w:rStyle w:val="Nmerodepgina"/>
                            <w:rFonts w:ascii="Courier New" w:hAnsi="Courier New" w:cs="Courier New"/>
                            <w:b/>
                            <w:bCs/>
                            <w:sz w:val="48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30964"/>
    <w:multiLevelType w:val="hybridMultilevel"/>
    <w:tmpl w:val="286AAD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B4CE2"/>
    <w:multiLevelType w:val="hybridMultilevel"/>
    <w:tmpl w:val="680025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B40EE"/>
    <w:multiLevelType w:val="hybridMultilevel"/>
    <w:tmpl w:val="78ACCF4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0339B"/>
    <w:multiLevelType w:val="hybridMultilevel"/>
    <w:tmpl w:val="85C8CCC6"/>
    <w:lvl w:ilvl="0" w:tplc="D0026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95400"/>
    <w:multiLevelType w:val="hybridMultilevel"/>
    <w:tmpl w:val="B87AC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3BC"/>
    <w:rsid w:val="00051BE1"/>
    <w:rsid w:val="00084027"/>
    <w:rsid w:val="000913FC"/>
    <w:rsid w:val="000917AD"/>
    <w:rsid w:val="000922AA"/>
    <w:rsid w:val="000B470A"/>
    <w:rsid w:val="000D7F38"/>
    <w:rsid w:val="000F7AB2"/>
    <w:rsid w:val="00141EED"/>
    <w:rsid w:val="00184ED9"/>
    <w:rsid w:val="00237D2B"/>
    <w:rsid w:val="00286A13"/>
    <w:rsid w:val="002D6900"/>
    <w:rsid w:val="002F7D99"/>
    <w:rsid w:val="00330351"/>
    <w:rsid w:val="00345E4C"/>
    <w:rsid w:val="003830AB"/>
    <w:rsid w:val="003B6774"/>
    <w:rsid w:val="004267A5"/>
    <w:rsid w:val="004548C0"/>
    <w:rsid w:val="00454B94"/>
    <w:rsid w:val="004806F4"/>
    <w:rsid w:val="0048749B"/>
    <w:rsid w:val="004918F1"/>
    <w:rsid w:val="004D2C72"/>
    <w:rsid w:val="00522247"/>
    <w:rsid w:val="00590801"/>
    <w:rsid w:val="005969B4"/>
    <w:rsid w:val="005F1FCB"/>
    <w:rsid w:val="00601362"/>
    <w:rsid w:val="006200C6"/>
    <w:rsid w:val="0062731B"/>
    <w:rsid w:val="00635528"/>
    <w:rsid w:val="006531E4"/>
    <w:rsid w:val="0066462D"/>
    <w:rsid w:val="006752C4"/>
    <w:rsid w:val="0069530C"/>
    <w:rsid w:val="006C69F3"/>
    <w:rsid w:val="006D59A1"/>
    <w:rsid w:val="007267CE"/>
    <w:rsid w:val="00736691"/>
    <w:rsid w:val="00776A28"/>
    <w:rsid w:val="007770CD"/>
    <w:rsid w:val="007B1A2F"/>
    <w:rsid w:val="007C7C07"/>
    <w:rsid w:val="007D0623"/>
    <w:rsid w:val="00844D35"/>
    <w:rsid w:val="00853795"/>
    <w:rsid w:val="008633BC"/>
    <w:rsid w:val="00876585"/>
    <w:rsid w:val="0088777F"/>
    <w:rsid w:val="00887C11"/>
    <w:rsid w:val="008A199F"/>
    <w:rsid w:val="008B14CD"/>
    <w:rsid w:val="008B4002"/>
    <w:rsid w:val="008F79A0"/>
    <w:rsid w:val="009450CC"/>
    <w:rsid w:val="00972A4A"/>
    <w:rsid w:val="009A5F9D"/>
    <w:rsid w:val="009D6C96"/>
    <w:rsid w:val="00A264DD"/>
    <w:rsid w:val="00A27167"/>
    <w:rsid w:val="00A652EF"/>
    <w:rsid w:val="00A92013"/>
    <w:rsid w:val="00AF292A"/>
    <w:rsid w:val="00B4310E"/>
    <w:rsid w:val="00BF5D8B"/>
    <w:rsid w:val="00C52EDA"/>
    <w:rsid w:val="00C54B1C"/>
    <w:rsid w:val="00C74761"/>
    <w:rsid w:val="00C8134D"/>
    <w:rsid w:val="00CD1CA8"/>
    <w:rsid w:val="00CE63B5"/>
    <w:rsid w:val="00CF6DC6"/>
    <w:rsid w:val="00D335AF"/>
    <w:rsid w:val="00D771EA"/>
    <w:rsid w:val="00D96009"/>
    <w:rsid w:val="00DA3A7D"/>
    <w:rsid w:val="00DA70B2"/>
    <w:rsid w:val="00DB0FAE"/>
    <w:rsid w:val="00DC6447"/>
    <w:rsid w:val="00DF2B62"/>
    <w:rsid w:val="00E05F57"/>
    <w:rsid w:val="00E47018"/>
    <w:rsid w:val="00E717A5"/>
    <w:rsid w:val="00E84F83"/>
    <w:rsid w:val="00E8686A"/>
    <w:rsid w:val="00E91A18"/>
    <w:rsid w:val="00E95970"/>
    <w:rsid w:val="00F23D26"/>
    <w:rsid w:val="00F24FB0"/>
    <w:rsid w:val="00F34F0F"/>
    <w:rsid w:val="00F6713F"/>
    <w:rsid w:val="00FA1DEF"/>
    <w:rsid w:val="00FB5383"/>
    <w:rsid w:val="00FD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6A13"/>
    <w:pPr>
      <w:keepNext/>
      <w:keepLines/>
      <w:spacing w:before="480" w:after="0" w:line="480" w:lineRule="auto"/>
      <w:outlineLvl w:val="0"/>
    </w:pPr>
    <w:rPr>
      <w:rFonts w:ascii="Arial Narrow" w:eastAsiaTheme="majorEastAsia" w:hAnsi="Arial Narrow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2013"/>
    <w:pPr>
      <w:keepNext/>
      <w:keepLines/>
      <w:spacing w:before="120" w:after="120"/>
      <w:outlineLvl w:val="1"/>
    </w:pPr>
    <w:rPr>
      <w:rFonts w:ascii="Arial Narrow" w:eastAsiaTheme="majorEastAsia" w:hAnsi="Arial Narrow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3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1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3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531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74761"/>
    <w:rPr>
      <w:color w:val="808080"/>
    </w:rPr>
  </w:style>
  <w:style w:type="character" w:customStyle="1" w:styleId="apple-converted-space">
    <w:name w:val="apple-converted-space"/>
    <w:basedOn w:val="Fuentedeprrafopredeter"/>
    <w:rsid w:val="00F34F0F"/>
  </w:style>
  <w:style w:type="paragraph" w:styleId="Epgrafe">
    <w:name w:val="caption"/>
    <w:basedOn w:val="Normal"/>
    <w:next w:val="Normal"/>
    <w:uiPriority w:val="35"/>
    <w:unhideWhenUsed/>
    <w:qFormat/>
    <w:rsid w:val="006752C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D062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86A13"/>
    <w:rPr>
      <w:rFonts w:ascii="Arial Narrow" w:eastAsiaTheme="majorEastAsia" w:hAnsi="Arial Narrow" w:cstheme="majorBidi"/>
      <w:b/>
      <w:bCs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3795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53795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A92013"/>
    <w:rPr>
      <w:rFonts w:ascii="Arial Narrow" w:eastAsiaTheme="majorEastAsia" w:hAnsi="Arial Narrow" w:cstheme="majorBidi"/>
      <w:b/>
      <w:bCs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92013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844D35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D36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656"/>
  </w:style>
  <w:style w:type="paragraph" w:styleId="Piedepgina">
    <w:name w:val="footer"/>
    <w:basedOn w:val="Normal"/>
    <w:link w:val="PiedepginaCar"/>
    <w:uiPriority w:val="99"/>
    <w:unhideWhenUsed/>
    <w:rsid w:val="00FD36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656"/>
  </w:style>
  <w:style w:type="character" w:styleId="Nmerodepgina">
    <w:name w:val="page number"/>
    <w:basedOn w:val="Fuentedeprrafopredeter"/>
    <w:uiPriority w:val="99"/>
    <w:unhideWhenUsed/>
    <w:rsid w:val="000D7F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6A13"/>
    <w:pPr>
      <w:keepNext/>
      <w:keepLines/>
      <w:spacing w:before="480" w:after="0" w:line="480" w:lineRule="auto"/>
      <w:outlineLvl w:val="0"/>
    </w:pPr>
    <w:rPr>
      <w:rFonts w:ascii="Arial Narrow" w:eastAsiaTheme="majorEastAsia" w:hAnsi="Arial Narrow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2013"/>
    <w:pPr>
      <w:keepNext/>
      <w:keepLines/>
      <w:spacing w:before="120" w:after="120"/>
      <w:outlineLvl w:val="1"/>
    </w:pPr>
    <w:rPr>
      <w:rFonts w:ascii="Arial Narrow" w:eastAsiaTheme="majorEastAsia" w:hAnsi="Arial Narrow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3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1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3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531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74761"/>
    <w:rPr>
      <w:color w:val="808080"/>
    </w:rPr>
  </w:style>
  <w:style w:type="character" w:customStyle="1" w:styleId="apple-converted-space">
    <w:name w:val="apple-converted-space"/>
    <w:basedOn w:val="Fuentedeprrafopredeter"/>
    <w:rsid w:val="00F34F0F"/>
  </w:style>
  <w:style w:type="paragraph" w:styleId="Epgrafe">
    <w:name w:val="caption"/>
    <w:basedOn w:val="Normal"/>
    <w:next w:val="Normal"/>
    <w:uiPriority w:val="35"/>
    <w:unhideWhenUsed/>
    <w:qFormat/>
    <w:rsid w:val="006752C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D062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86A13"/>
    <w:rPr>
      <w:rFonts w:ascii="Arial Narrow" w:eastAsiaTheme="majorEastAsia" w:hAnsi="Arial Narrow" w:cstheme="majorBidi"/>
      <w:b/>
      <w:bCs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3795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53795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A92013"/>
    <w:rPr>
      <w:rFonts w:ascii="Arial Narrow" w:eastAsiaTheme="majorEastAsia" w:hAnsi="Arial Narrow" w:cstheme="majorBidi"/>
      <w:b/>
      <w:bCs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92013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844D35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D36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656"/>
  </w:style>
  <w:style w:type="paragraph" w:styleId="Piedepgina">
    <w:name w:val="footer"/>
    <w:basedOn w:val="Normal"/>
    <w:link w:val="PiedepginaCar"/>
    <w:uiPriority w:val="99"/>
    <w:unhideWhenUsed/>
    <w:rsid w:val="00FD36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656"/>
  </w:style>
  <w:style w:type="character" w:styleId="Nmerodepgina">
    <w:name w:val="page number"/>
    <w:basedOn w:val="Fuentedeprrafopredeter"/>
    <w:uiPriority w:val="99"/>
    <w:unhideWhenUsed/>
    <w:rsid w:val="000D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header" Target="header1.xm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Inicio.html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hyperlink" Target="vid01.mp4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hyperlink" Target="Inicio.html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vid01.mp4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260ED-492E-46B2-AF15-BC3BEFD3A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16</Pages>
  <Words>1689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De Los Santos</dc:creator>
  <cp:lastModifiedBy>Jorge De Los Santos</cp:lastModifiedBy>
  <cp:revision>67</cp:revision>
  <cp:lastPrinted>2014-01-15T01:52:00Z</cp:lastPrinted>
  <dcterms:created xsi:type="dcterms:W3CDTF">2013-10-25T19:01:00Z</dcterms:created>
  <dcterms:modified xsi:type="dcterms:W3CDTF">2014-01-15T02:17:00Z</dcterms:modified>
</cp:coreProperties>
</file>