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AED635" w14:textId="0966930F" w:rsidR="005A0F2D" w:rsidRPr="00D761BC" w:rsidRDefault="005A0F2D" w:rsidP="3D28A338">
            <w:pPr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  <w:r w:rsidRPr="00D761BC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Mayormente, se ha efectuado todas las actividades planificadas con antelación. No obstante, en el apartado estético </w:t>
            </w:r>
            <w:r w:rsidR="0015388B" w:rsidRPr="00D761BC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e ingestión de los datos </w:t>
            </w:r>
            <w:r w:rsidRPr="00D761BC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del software, aún debe ser elaborado en virtud del retraso del diseño</w:t>
            </w:r>
            <w:r w:rsidR="00F70ED3" w:rsidRPr="00D761BC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 y</w:t>
            </w:r>
            <w:r w:rsidRPr="00D761BC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 validación de los mockups</w:t>
            </w:r>
            <w:r w:rsidR="000552AC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 con </w:t>
            </w:r>
            <w:proofErr w:type="spellStart"/>
            <w:r w:rsidR="000552AC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el</w:t>
            </w:r>
            <w:proofErr w:type="spellEnd"/>
            <w:r w:rsidR="000552AC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 cliente</w:t>
            </w:r>
            <w:r w:rsidR="00F70ED3" w:rsidRPr="00D761BC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, al igual que </w:t>
            </w:r>
            <w:r w:rsidR="00B86E14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la </w:t>
            </w:r>
            <w:r w:rsidR="00F70ED3" w:rsidRPr="00D761BC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vasta magnitud de productos en la sala de ventas</w:t>
            </w:r>
            <w:r w:rsidRPr="00D761BC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.</w:t>
            </w:r>
          </w:p>
          <w:p w14:paraId="5E361092" w14:textId="77777777" w:rsidR="005A0F2D" w:rsidRPr="00D761BC" w:rsidRDefault="005A0F2D" w:rsidP="3D28A338">
            <w:pPr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</w:p>
          <w:p w14:paraId="724E5887" w14:textId="403A47F0" w:rsidR="005A0F2D" w:rsidRPr="00D761BC" w:rsidRDefault="005A0F2D" w:rsidP="3D28A338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</w:pPr>
            <w:r w:rsidRPr="00D761BC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Facilitadores:</w:t>
            </w:r>
          </w:p>
          <w:p w14:paraId="6FAAFBE4" w14:textId="4FB13DD5" w:rsidR="005A0F2D" w:rsidRPr="00D761BC" w:rsidRDefault="005A0F2D" w:rsidP="005A0F2D">
            <w:pPr>
              <w:pStyle w:val="ListParagraph"/>
              <w:numPr>
                <w:ilvl w:val="0"/>
                <w:numId w:val="42"/>
              </w:numPr>
              <w:ind w:left="360"/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  <w:r w:rsidRPr="00D761BC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Gestión de Proyectos:</w:t>
            </w:r>
            <w:r w:rsidRPr="00D761BC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 Planificación y dirección con antelación del proyecto informático.</w:t>
            </w:r>
          </w:p>
          <w:p w14:paraId="2799C83E" w14:textId="1D82CAB0" w:rsidR="005A0F2D" w:rsidRPr="00D761BC" w:rsidRDefault="005A0F2D" w:rsidP="005A0F2D">
            <w:pPr>
              <w:pStyle w:val="ListParagraph"/>
              <w:numPr>
                <w:ilvl w:val="0"/>
                <w:numId w:val="42"/>
              </w:numPr>
              <w:ind w:left="360"/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  <w:r w:rsidRPr="00D761BC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Competencias de Diseño:</w:t>
            </w:r>
            <w:r w:rsidRPr="00D761BC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 Ingenio, conocimiento, competencias y conceptualización de las arquitecturas, prototipos y modelos tecnológicos.</w:t>
            </w:r>
          </w:p>
          <w:p w14:paraId="4B137E35" w14:textId="7400991F" w:rsidR="004F2A8B" w:rsidRPr="00D761BC" w:rsidRDefault="005A0F2D" w:rsidP="3D28A338">
            <w:pPr>
              <w:pStyle w:val="ListParagraph"/>
              <w:numPr>
                <w:ilvl w:val="0"/>
                <w:numId w:val="42"/>
              </w:numPr>
              <w:ind w:left="360"/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  <w:r w:rsidRPr="00D761BC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Ejecución y Construcción:</w:t>
            </w:r>
            <w:r w:rsidRPr="00D761BC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  Conocimiento, entendimiento y destrezas del uso de las tecnologías aplicadas en la elaboración del software.</w:t>
            </w:r>
          </w:p>
          <w:p w14:paraId="102072B5" w14:textId="77777777" w:rsidR="0015388B" w:rsidRPr="00D761BC" w:rsidRDefault="0015388B" w:rsidP="0015388B">
            <w:pPr>
              <w:pStyle w:val="ListParagrap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</w:p>
          <w:p w14:paraId="39DA8B58" w14:textId="3E8D78FE" w:rsidR="0015388B" w:rsidRPr="00D761BC" w:rsidRDefault="0015388B" w:rsidP="0015388B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</w:pPr>
            <w:r w:rsidRPr="00D761BC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Dificultades:</w:t>
            </w:r>
          </w:p>
          <w:p w14:paraId="6B20940C" w14:textId="77777777" w:rsidR="00F70ED3" w:rsidRPr="00D761BC" w:rsidRDefault="00F70ED3" w:rsidP="00F70ED3">
            <w:pPr>
              <w:pStyle w:val="ListParagraph"/>
              <w:numPr>
                <w:ilvl w:val="0"/>
                <w:numId w:val="43"/>
              </w:numPr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  <w:r w:rsidRPr="00D761BC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Coordinación y Colaboración del Proyecto:</w:t>
            </w:r>
            <w:r w:rsidRPr="00D761BC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 Inconvenientes en el trabajo en equipo.</w:t>
            </w:r>
          </w:p>
          <w:p w14:paraId="5BDC803A" w14:textId="77777777" w:rsidR="00F70ED3" w:rsidRPr="00D761BC" w:rsidRDefault="00F70ED3" w:rsidP="00F70ED3">
            <w:pPr>
              <w:pStyle w:val="ListParagraph"/>
              <w:numPr>
                <w:ilvl w:val="0"/>
                <w:numId w:val="43"/>
              </w:numPr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  <w:r w:rsidRPr="00D761BC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Inteligencia Artificial:</w:t>
            </w:r>
            <w:r w:rsidRPr="00D761BC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  Inexperiencia en la integración de la tecnología IA.</w:t>
            </w:r>
          </w:p>
          <w:p w14:paraId="1F17CAF9" w14:textId="36248D5F" w:rsidR="004F2A8B" w:rsidRPr="00855316" w:rsidRDefault="00F70ED3" w:rsidP="3D28A338">
            <w:pPr>
              <w:pStyle w:val="ListParagraph"/>
              <w:numPr>
                <w:ilvl w:val="0"/>
                <w:numId w:val="43"/>
              </w:numPr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  <w:r w:rsidRPr="00D761BC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Autenticación de Usuario:</w:t>
            </w:r>
            <w:r w:rsidRPr="00D761BC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 Complejidad en ciertas áreas en el transcurso del desarrollo de la funcionalidad.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40D36618" w:rsidR="004F2A8B" w:rsidRPr="00EC4708" w:rsidRDefault="00F32A8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sz w:val="24"/>
                <w:szCs w:val="24"/>
              </w:rPr>
            </w:pPr>
            <w:r w:rsidRPr="00EC4708">
              <w:rPr>
                <w:rFonts w:ascii="Calibri" w:hAnsi="Calibri"/>
                <w:b/>
                <w:bCs/>
                <w:color w:val="1F4E79" w:themeColor="accent1" w:themeShade="80"/>
                <w:sz w:val="24"/>
                <w:szCs w:val="24"/>
              </w:rPr>
              <w:t>Respuestas:</w:t>
            </w:r>
          </w:p>
          <w:p w14:paraId="733ABF9E" w14:textId="77777777" w:rsidR="00F32A87" w:rsidRPr="00EC4708" w:rsidRDefault="00F32A87" w:rsidP="00F32A87">
            <w:pPr>
              <w:pStyle w:val="ListParagraph"/>
              <w:numPr>
                <w:ilvl w:val="0"/>
                <w:numId w:val="44"/>
              </w:numPr>
              <w:jc w:val="both"/>
              <w:rPr>
                <w:rFonts w:ascii="Calibri" w:hAnsi="Calibri"/>
                <w:color w:val="1F4E79" w:themeColor="accent1" w:themeShade="80"/>
                <w:sz w:val="24"/>
                <w:szCs w:val="24"/>
              </w:rPr>
            </w:pPr>
            <w:r w:rsidRPr="00EC4708">
              <w:rPr>
                <w:rFonts w:ascii="Calibri" w:hAnsi="Calibri"/>
                <w:color w:val="1F4E79" w:themeColor="accent1" w:themeShade="80"/>
                <w:sz w:val="24"/>
                <w:szCs w:val="24"/>
              </w:rPr>
              <w:t>Instaurar y agilizar sesiones de comunicación entre los integrantes del equipo.</w:t>
            </w:r>
          </w:p>
          <w:p w14:paraId="2FD61399" w14:textId="77777777" w:rsidR="00F32A87" w:rsidRPr="00EC4708" w:rsidRDefault="00F32A87" w:rsidP="00F32A87">
            <w:pPr>
              <w:pStyle w:val="ListParagraph"/>
              <w:numPr>
                <w:ilvl w:val="0"/>
                <w:numId w:val="44"/>
              </w:numPr>
              <w:jc w:val="both"/>
              <w:rPr>
                <w:rFonts w:ascii="Calibri" w:hAnsi="Calibri"/>
                <w:color w:val="1F4E79" w:themeColor="accent1" w:themeShade="80"/>
                <w:sz w:val="24"/>
                <w:szCs w:val="24"/>
              </w:rPr>
            </w:pPr>
            <w:r w:rsidRPr="00EC4708">
              <w:rPr>
                <w:rFonts w:ascii="Calibri" w:hAnsi="Calibri"/>
                <w:color w:val="1F4E79" w:themeColor="accent1" w:themeShade="80"/>
                <w:sz w:val="24"/>
                <w:szCs w:val="24"/>
              </w:rPr>
              <w:t>Indagar y capacitar la incorporación de las herramientas de IA.</w:t>
            </w:r>
          </w:p>
          <w:p w14:paraId="7BC4D618" w14:textId="16375FCD" w:rsidR="004F2A8B" w:rsidRPr="0091418F" w:rsidRDefault="00F32A87" w:rsidP="3D28A338">
            <w:pPr>
              <w:pStyle w:val="ListParagraph"/>
              <w:numPr>
                <w:ilvl w:val="0"/>
                <w:numId w:val="44"/>
              </w:num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EC4708">
              <w:rPr>
                <w:rFonts w:ascii="Calibri" w:hAnsi="Calibri"/>
                <w:color w:val="1F4E79" w:themeColor="accent1" w:themeShade="80"/>
                <w:sz w:val="24"/>
                <w:szCs w:val="24"/>
              </w:rPr>
              <w:lastRenderedPageBreak/>
              <w:t>Implementación del estándar abierto JSON Web Token (JWT).</w:t>
            </w:r>
          </w:p>
        </w:tc>
      </w:tr>
    </w:tbl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1A568E" w14:textId="0EF4B33E" w:rsidR="004F2A8B" w:rsidRPr="000067C0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272E0BB8" w:rsidR="004F2A8B" w:rsidRPr="00EC4708" w:rsidRDefault="00F32A87" w:rsidP="3D28A338">
            <w:pPr>
              <w:jc w:val="both"/>
              <w:rPr>
                <w:rFonts w:ascii="Calibri" w:hAnsi="Calibri"/>
                <w:color w:val="1F4E79" w:themeColor="accent1" w:themeShade="80"/>
                <w:sz w:val="24"/>
                <w:szCs w:val="24"/>
              </w:rPr>
            </w:pPr>
            <w:r w:rsidRPr="00EC4708">
              <w:rPr>
                <w:rFonts w:ascii="Calibri" w:hAnsi="Calibri"/>
                <w:color w:val="1F4E79" w:themeColor="accent1" w:themeShade="80"/>
                <w:sz w:val="24"/>
                <w:szCs w:val="24"/>
              </w:rPr>
              <w:t>Fundamentalmente, logrado en Gestión de Proyecto</w:t>
            </w:r>
            <w:r w:rsidR="00FA5ECB" w:rsidRPr="00EC4708">
              <w:rPr>
                <w:rFonts w:ascii="Calibri" w:hAnsi="Calibri"/>
                <w:color w:val="1F4E79" w:themeColor="accent1" w:themeShade="80"/>
                <w:sz w:val="24"/>
                <w:szCs w:val="24"/>
              </w:rPr>
              <w:t>s</w:t>
            </w:r>
            <w:r w:rsidRPr="00EC4708">
              <w:rPr>
                <w:rFonts w:ascii="Calibri" w:hAnsi="Calibri"/>
                <w:color w:val="1F4E79" w:themeColor="accent1" w:themeShade="80"/>
                <w:sz w:val="24"/>
                <w:szCs w:val="24"/>
              </w:rPr>
              <w:t xml:space="preserve">, Personas y Cliente, al igual que en Diseño y Arquitectura del Software. </w:t>
            </w:r>
          </w:p>
          <w:p w14:paraId="0EDDDAA9" w14:textId="77777777" w:rsidR="00FA5ECB" w:rsidRPr="00EC4708" w:rsidRDefault="00FA5EC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75A589DF" w14:textId="3E2755C7" w:rsidR="004F2A8B" w:rsidRPr="002E538B" w:rsidRDefault="00232282" w:rsidP="3D28A338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EC4708">
              <w:rPr>
                <w:rFonts w:ascii="Calibri" w:hAnsi="Calibri"/>
                <w:color w:val="1F4E79" w:themeColor="accent1" w:themeShade="80"/>
                <w:sz w:val="24"/>
                <w:szCs w:val="24"/>
              </w:rPr>
              <w:t>Antes bien, las mejoras se deben aplicar en la codificación, construcción e implementación de funcionalidades del software.</w:t>
            </w:r>
          </w:p>
        </w:tc>
      </w:tr>
    </w:tbl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0F78945A" w:rsidR="004F2A8B" w:rsidRPr="00EC4708" w:rsidRDefault="00F32A87" w:rsidP="3D28A338">
            <w:pPr>
              <w:jc w:val="both"/>
              <w:rPr>
                <w:rFonts w:ascii="Calibri" w:hAnsi="Calibri"/>
                <w:color w:val="1F4E79" w:themeColor="accent1" w:themeShade="80"/>
                <w:sz w:val="24"/>
                <w:szCs w:val="24"/>
              </w:rPr>
            </w:pPr>
            <w:r w:rsidRPr="00EC4708">
              <w:rPr>
                <w:rFonts w:ascii="Calibri" w:hAnsi="Calibri"/>
                <w:color w:val="1F4E79" w:themeColor="accent1" w:themeShade="80"/>
                <w:sz w:val="24"/>
                <w:szCs w:val="24"/>
              </w:rPr>
              <w:t xml:space="preserve">Por el momento, no poseo ninguna inquietud acerca de </w:t>
            </w:r>
            <w:r w:rsidR="006A3ACE" w:rsidRPr="00EC4708">
              <w:rPr>
                <w:rFonts w:ascii="Calibri" w:hAnsi="Calibri"/>
                <w:color w:val="1F4E79" w:themeColor="accent1" w:themeShade="80"/>
                <w:sz w:val="24"/>
                <w:szCs w:val="24"/>
              </w:rPr>
              <w:t>cómo</w:t>
            </w:r>
            <w:r w:rsidRPr="00EC4708">
              <w:rPr>
                <w:rFonts w:ascii="Calibri" w:hAnsi="Calibri"/>
                <w:color w:val="1F4E79" w:themeColor="accent1" w:themeShade="80"/>
                <w:sz w:val="24"/>
                <w:szCs w:val="24"/>
              </w:rPr>
              <w:t xml:space="preserve"> </w:t>
            </w:r>
            <w:r w:rsidR="006A3ACE" w:rsidRPr="00EC4708">
              <w:rPr>
                <w:rFonts w:ascii="Calibri" w:hAnsi="Calibri"/>
                <w:color w:val="1F4E79" w:themeColor="accent1" w:themeShade="80"/>
                <w:sz w:val="24"/>
                <w:szCs w:val="24"/>
              </w:rPr>
              <w:t>actuar y proceder con el proyecto, a excepción</w:t>
            </w:r>
            <w:r w:rsidR="00265708">
              <w:rPr>
                <w:rFonts w:ascii="Calibri" w:hAnsi="Calibri"/>
                <w:color w:val="1F4E79" w:themeColor="accent1" w:themeShade="80"/>
                <w:sz w:val="24"/>
                <w:szCs w:val="24"/>
              </w:rPr>
              <w:t>,</w:t>
            </w:r>
            <w:r w:rsidR="006A3ACE" w:rsidRPr="00EC4708">
              <w:rPr>
                <w:rFonts w:ascii="Calibri" w:hAnsi="Calibri"/>
                <w:color w:val="1F4E79" w:themeColor="accent1" w:themeShade="80"/>
                <w:sz w:val="24"/>
                <w:szCs w:val="24"/>
              </w:rPr>
              <w:t xml:space="preserve"> de la construcción de ciertos requerimientos funcionales.</w:t>
            </w:r>
          </w:p>
        </w:tc>
      </w:tr>
    </w:tbl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2FA0D665" w:rsidR="004F2A8B" w:rsidRPr="00086A86" w:rsidRDefault="006A3ACE" w:rsidP="3D28A338">
            <w:pPr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  <w:r w:rsidRPr="00E327AD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En </w:t>
            </w:r>
            <w:r w:rsidR="00FF620E" w:rsidRPr="00E327AD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algunas eventualidades</w:t>
            </w:r>
            <w:r w:rsidR="0053399C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,</w:t>
            </w:r>
            <w:r w:rsidRPr="00E327AD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 es p</w:t>
            </w:r>
            <w:r w:rsidR="00FF620E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lau</w:t>
            </w:r>
            <w:r w:rsidRPr="00E327AD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sible</w:t>
            </w:r>
            <w:r w:rsidR="00FF620E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 efectuar una </w:t>
            </w:r>
            <w:r w:rsidR="00492207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nueva </w:t>
            </w:r>
            <w:r w:rsidR="00FF620E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repartición de responsabilidades</w:t>
            </w:r>
            <w:r w:rsidRPr="00E327AD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, pero el equipo es multifuncional y autodidacta</w:t>
            </w:r>
            <w:r w:rsidR="00AA1797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 en determinadas áreas de </w:t>
            </w:r>
            <w:r w:rsidR="00FF620E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gestión y </w:t>
            </w:r>
            <w:r w:rsidR="00AA1797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desarrollo</w:t>
            </w:r>
            <w:r w:rsidRPr="00E327AD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.</w:t>
            </w:r>
          </w:p>
        </w:tc>
      </w:tr>
    </w:tbl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72E1CEE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r w:rsidR="0076496B">
              <w:rPr>
                <w:rFonts w:eastAsiaTheme="majorEastAsia"/>
                <w:sz w:val="24"/>
                <w:szCs w:val="24"/>
              </w:rPr>
              <w:t>APT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006F0CE0" w:rsidR="004F2A8B" w:rsidRPr="00086A86" w:rsidRDefault="006A3ACE" w:rsidP="3D28A338">
            <w:pPr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  <w:r w:rsidRPr="00E327AD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Logrado, </w:t>
            </w:r>
            <w:r w:rsidR="008461A4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aunque</w:t>
            </w:r>
            <w:r w:rsidRPr="00E327AD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 existen </w:t>
            </w:r>
            <w:r w:rsidR="00FA5ECB" w:rsidRPr="00E327AD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ciertos inconvenientes en la coordinación y equipo de trabajo, primordialmente</w:t>
            </w:r>
            <w:r w:rsidR="008461A4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,</w:t>
            </w:r>
            <w:r w:rsidR="00FA5ECB" w:rsidRPr="00E327AD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 por desconocimiento en la codificación y construcción funcional, </w:t>
            </w:r>
            <w:r w:rsidR="00345C13" w:rsidRPr="00E327AD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así</w:t>
            </w:r>
            <w:r w:rsidR="00FA5ECB" w:rsidRPr="00E327AD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 como en la tecnología empleada</w:t>
            </w:r>
            <w:r w:rsidR="00345C13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 para </w:t>
            </w:r>
            <w:r w:rsidR="000D7384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la inteligencia artificial</w:t>
            </w:r>
            <w:r w:rsidR="00FA5ECB" w:rsidRPr="00E327AD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6BCFD" w14:textId="77777777" w:rsidR="00D80228" w:rsidRDefault="00D80228" w:rsidP="00DF38AE">
      <w:pPr>
        <w:spacing w:after="0" w:line="240" w:lineRule="auto"/>
      </w:pPr>
      <w:r>
        <w:separator/>
      </w:r>
    </w:p>
  </w:endnote>
  <w:endnote w:type="continuationSeparator" w:id="0">
    <w:p w14:paraId="406C0437" w14:textId="77777777" w:rsidR="00D80228" w:rsidRDefault="00D8022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71BA0" w14:textId="77777777" w:rsidR="00D80228" w:rsidRDefault="00D80228" w:rsidP="00DF38AE">
      <w:pPr>
        <w:spacing w:after="0" w:line="240" w:lineRule="auto"/>
      </w:pPr>
      <w:r>
        <w:separator/>
      </w:r>
    </w:p>
  </w:footnote>
  <w:footnote w:type="continuationSeparator" w:id="0">
    <w:p w14:paraId="3F36A677" w14:textId="77777777" w:rsidR="00D80228" w:rsidRDefault="00D8022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075050"/>
    <w:multiLevelType w:val="hybridMultilevel"/>
    <w:tmpl w:val="993C0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966DA2"/>
    <w:multiLevelType w:val="hybridMultilevel"/>
    <w:tmpl w:val="7B32A300"/>
    <w:lvl w:ilvl="0" w:tplc="34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0055CD2"/>
    <w:multiLevelType w:val="hybridMultilevel"/>
    <w:tmpl w:val="7A72CFB2"/>
    <w:lvl w:ilvl="0" w:tplc="34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FA4F59"/>
    <w:multiLevelType w:val="hybridMultilevel"/>
    <w:tmpl w:val="103C3432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020165">
    <w:abstractNumId w:val="3"/>
  </w:num>
  <w:num w:numId="2" w16cid:durableId="490213752">
    <w:abstractNumId w:val="9"/>
  </w:num>
  <w:num w:numId="3" w16cid:durableId="1916083775">
    <w:abstractNumId w:val="14"/>
  </w:num>
  <w:num w:numId="4" w16cid:durableId="1352103719">
    <w:abstractNumId w:val="32"/>
  </w:num>
  <w:num w:numId="5" w16cid:durableId="1179467396">
    <w:abstractNumId w:val="34"/>
  </w:num>
  <w:num w:numId="6" w16cid:durableId="1808279444">
    <w:abstractNumId w:val="4"/>
  </w:num>
  <w:num w:numId="7" w16cid:durableId="1344934746">
    <w:abstractNumId w:val="13"/>
  </w:num>
  <w:num w:numId="8" w16cid:durableId="1809542424">
    <w:abstractNumId w:val="22"/>
  </w:num>
  <w:num w:numId="9" w16cid:durableId="801002926">
    <w:abstractNumId w:val="17"/>
  </w:num>
  <w:num w:numId="10" w16cid:durableId="1886990125">
    <w:abstractNumId w:val="10"/>
  </w:num>
  <w:num w:numId="11" w16cid:durableId="2043166842">
    <w:abstractNumId w:val="28"/>
  </w:num>
  <w:num w:numId="12" w16cid:durableId="41488320">
    <w:abstractNumId w:val="39"/>
  </w:num>
  <w:num w:numId="13" w16cid:durableId="220096293">
    <w:abstractNumId w:val="33"/>
  </w:num>
  <w:num w:numId="14" w16cid:durableId="1088187804">
    <w:abstractNumId w:val="1"/>
  </w:num>
  <w:num w:numId="15" w16cid:durableId="66342095">
    <w:abstractNumId w:val="40"/>
  </w:num>
  <w:num w:numId="16" w16cid:durableId="1967196167">
    <w:abstractNumId w:val="25"/>
  </w:num>
  <w:num w:numId="17" w16cid:durableId="1919360539">
    <w:abstractNumId w:val="20"/>
  </w:num>
  <w:num w:numId="18" w16cid:durableId="611089979">
    <w:abstractNumId w:val="35"/>
  </w:num>
  <w:num w:numId="19" w16cid:durableId="375088994">
    <w:abstractNumId w:val="12"/>
  </w:num>
  <w:num w:numId="20" w16cid:durableId="1034116144">
    <w:abstractNumId w:val="43"/>
  </w:num>
  <w:num w:numId="21" w16cid:durableId="248733057">
    <w:abstractNumId w:val="38"/>
  </w:num>
  <w:num w:numId="22" w16cid:durableId="151869103">
    <w:abstractNumId w:val="15"/>
  </w:num>
  <w:num w:numId="23" w16cid:durableId="1877966638">
    <w:abstractNumId w:val="16"/>
  </w:num>
  <w:num w:numId="24" w16cid:durableId="1248927255">
    <w:abstractNumId w:val="5"/>
  </w:num>
  <w:num w:numId="25" w16cid:durableId="1026490849">
    <w:abstractNumId w:val="19"/>
  </w:num>
  <w:num w:numId="26" w16cid:durableId="770204165">
    <w:abstractNumId w:val="24"/>
  </w:num>
  <w:num w:numId="27" w16cid:durableId="1818841044">
    <w:abstractNumId w:val="27"/>
  </w:num>
  <w:num w:numId="28" w16cid:durableId="1265042515">
    <w:abstractNumId w:val="0"/>
  </w:num>
  <w:num w:numId="29" w16cid:durableId="1769084355">
    <w:abstractNumId w:val="21"/>
  </w:num>
  <w:num w:numId="30" w16cid:durableId="1912230399">
    <w:abstractNumId w:val="26"/>
  </w:num>
  <w:num w:numId="31" w16cid:durableId="1196893974">
    <w:abstractNumId w:val="2"/>
  </w:num>
  <w:num w:numId="32" w16cid:durableId="1359888075">
    <w:abstractNumId w:val="8"/>
  </w:num>
  <w:num w:numId="33" w16cid:durableId="1291328081">
    <w:abstractNumId w:val="36"/>
  </w:num>
  <w:num w:numId="34" w16cid:durableId="1727030122">
    <w:abstractNumId w:val="42"/>
  </w:num>
  <w:num w:numId="35" w16cid:durableId="1941183383">
    <w:abstractNumId w:val="7"/>
  </w:num>
  <w:num w:numId="36" w16cid:durableId="1688024973">
    <w:abstractNumId w:val="29"/>
  </w:num>
  <w:num w:numId="37" w16cid:durableId="1135946193">
    <w:abstractNumId w:val="41"/>
  </w:num>
  <w:num w:numId="38" w16cid:durableId="670570892">
    <w:abstractNumId w:val="31"/>
  </w:num>
  <w:num w:numId="39" w16cid:durableId="516849553">
    <w:abstractNumId w:val="30"/>
  </w:num>
  <w:num w:numId="40" w16cid:durableId="1772974473">
    <w:abstractNumId w:val="37"/>
  </w:num>
  <w:num w:numId="41" w16cid:durableId="974140452">
    <w:abstractNumId w:val="6"/>
  </w:num>
  <w:num w:numId="42" w16cid:durableId="1133249842">
    <w:abstractNumId w:val="23"/>
  </w:num>
  <w:num w:numId="43" w16cid:durableId="1256280950">
    <w:abstractNumId w:val="11"/>
  </w:num>
  <w:num w:numId="44" w16cid:durableId="1720743381">
    <w:abstractNumId w:val="1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7C0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2AC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6A86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384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388B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282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5708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38B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45C13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2207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FFC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399C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6BF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0F2D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3AC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496B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705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1A4"/>
    <w:rsid w:val="00846E7F"/>
    <w:rsid w:val="008470DC"/>
    <w:rsid w:val="008505D9"/>
    <w:rsid w:val="00850E21"/>
    <w:rsid w:val="008518A6"/>
    <w:rsid w:val="00852541"/>
    <w:rsid w:val="008527C6"/>
    <w:rsid w:val="00853CB1"/>
    <w:rsid w:val="00855316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10C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418F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29F3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797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6E14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5EF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61BC"/>
    <w:rsid w:val="00D775A3"/>
    <w:rsid w:val="00D80228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27AD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708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2A87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D3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5ECB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20E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tridlever</cp:lastModifiedBy>
  <cp:revision>69</cp:revision>
  <cp:lastPrinted>2019-12-16T20:10:00Z</cp:lastPrinted>
  <dcterms:created xsi:type="dcterms:W3CDTF">2021-12-31T12:50:00Z</dcterms:created>
  <dcterms:modified xsi:type="dcterms:W3CDTF">2025-10-12T22:49:00Z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