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Pr="008425DE"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rsidRPr="008425DE" w14:paraId="1F4608F6" w14:textId="77777777" w:rsidTr="25FC3610">
        <w:trPr>
          <w:trHeight w:val="2192"/>
        </w:trPr>
        <w:tc>
          <w:tcPr>
            <w:tcW w:w="0" w:type="auto"/>
          </w:tcPr>
          <w:p w14:paraId="4247804E" w14:textId="77777777" w:rsidR="007B1E6F" w:rsidRPr="008425DE" w:rsidRDefault="007B1E6F" w:rsidP="3D28A338">
            <w:pPr>
              <w:jc w:val="both"/>
              <w:rPr>
                <w:rFonts w:ascii="Century Gothic" w:hAnsi="Century Gothic"/>
                <w:b/>
                <w:bCs/>
                <w:sz w:val="28"/>
                <w:szCs w:val="28"/>
              </w:rPr>
            </w:pPr>
            <w:r w:rsidRPr="008425DE">
              <w:rPr>
                <w:rFonts w:ascii="Century Gothic" w:hAnsi="Century Gothic"/>
                <w:b/>
                <w:noProof/>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425DE" w:rsidRDefault="00C75A28" w:rsidP="3D28A338">
            <w:pPr>
              <w:jc w:val="both"/>
              <w:rPr>
                <w:rFonts w:eastAsiaTheme="majorEastAsia"/>
                <w:sz w:val="24"/>
                <w:szCs w:val="24"/>
              </w:rPr>
            </w:pPr>
            <w:r w:rsidRPr="008425DE">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008425DE">
              <w:rPr>
                <w:rFonts w:eastAsiaTheme="majorEastAsia"/>
                <w:sz w:val="24"/>
                <w:szCs w:val="24"/>
              </w:rPr>
              <w:t>pares</w:t>
            </w:r>
            <w:proofErr w:type="spellEnd"/>
            <w:r w:rsidRPr="008425DE">
              <w:rPr>
                <w:rFonts w:eastAsiaTheme="majorEastAsia"/>
                <w:sz w:val="24"/>
                <w:szCs w:val="24"/>
              </w:rPr>
              <w:t xml:space="preserve"> y docentes que te permita hacer los ajustes necesarios para cumplir con los objetivos de tu proyecto. Esta pauta debe ser respondida </w:t>
            </w:r>
            <w:r w:rsidR="0BC652B7" w:rsidRPr="008425DE">
              <w:rPr>
                <w:rFonts w:eastAsiaTheme="majorEastAsia"/>
                <w:sz w:val="24"/>
                <w:szCs w:val="24"/>
              </w:rPr>
              <w:t>con tu grupo</w:t>
            </w:r>
            <w:r w:rsidRPr="008425DE">
              <w:rPr>
                <w:rFonts w:eastAsiaTheme="majorEastAsia"/>
                <w:sz w:val="24"/>
                <w:szCs w:val="24"/>
              </w:rPr>
              <w:t xml:space="preserve">. </w:t>
            </w:r>
          </w:p>
        </w:tc>
      </w:tr>
    </w:tbl>
    <w:p w14:paraId="25C68D4B" w14:textId="3EAF4042" w:rsidR="002C4FB7" w:rsidRPr="008425DE" w:rsidRDefault="002C4FB7" w:rsidP="3D28A338">
      <w:pPr>
        <w:spacing w:after="0" w:line="240" w:lineRule="auto"/>
        <w:rPr>
          <w:rFonts w:eastAsiaTheme="majorEastAsia"/>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8425DE"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8425DE" w:rsidRDefault="002C4FB7" w:rsidP="3D28A338">
            <w:pPr>
              <w:spacing w:after="0" w:line="240" w:lineRule="auto"/>
              <w:rPr>
                <w:rFonts w:eastAsiaTheme="majorEastAsia"/>
                <w:sz w:val="24"/>
                <w:szCs w:val="24"/>
              </w:rPr>
            </w:pPr>
            <w:r w:rsidRPr="008425DE">
              <w:rPr>
                <w:rFonts w:eastAsiaTheme="majorEastAsia"/>
                <w:sz w:val="24"/>
                <w:szCs w:val="24"/>
              </w:rPr>
              <w:t xml:space="preserve">Puedes completar esta guía y, posteriormente, cargarla en la sección de reflexión de la Fase </w:t>
            </w:r>
            <w:r w:rsidR="0010077B" w:rsidRPr="008425DE">
              <w:rPr>
                <w:rFonts w:eastAsiaTheme="majorEastAsia"/>
                <w:sz w:val="24"/>
                <w:szCs w:val="24"/>
              </w:rPr>
              <w:t>2</w:t>
            </w:r>
            <w:r w:rsidRPr="008425DE">
              <w:rPr>
                <w:rFonts w:eastAsiaTheme="majorEastAsia"/>
                <w:sz w:val="24"/>
                <w:szCs w:val="24"/>
              </w:rPr>
              <w:t>, para retroalimentación de tu docente.</w:t>
            </w:r>
          </w:p>
        </w:tc>
      </w:tr>
    </w:tbl>
    <w:p w14:paraId="04EDC7B5" w14:textId="6C4A318D" w:rsidR="002C4FB7" w:rsidRPr="008425DE" w:rsidRDefault="002C4FB7" w:rsidP="3D28A338">
      <w:pPr>
        <w:spacing w:after="0" w:line="360" w:lineRule="auto"/>
        <w:jc w:val="both"/>
        <w:rPr>
          <w:b/>
          <w:bCs/>
          <w:sz w:val="24"/>
          <w:szCs w:val="24"/>
        </w:rPr>
      </w:pPr>
    </w:p>
    <w:p w14:paraId="35B46A22" w14:textId="77777777" w:rsidR="004F2A8B" w:rsidRPr="008425DE"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425DE" w:rsidRPr="008425DE" w14:paraId="0CADB624" w14:textId="77777777" w:rsidTr="3D28A338">
        <w:trPr>
          <w:trHeight w:val="440"/>
        </w:trPr>
        <w:tc>
          <w:tcPr>
            <w:tcW w:w="10076" w:type="dxa"/>
            <w:vAlign w:val="center"/>
          </w:tcPr>
          <w:p w14:paraId="65586F2B" w14:textId="77777777" w:rsidR="004F2A8B" w:rsidRPr="008425DE" w:rsidRDefault="004F2A8B" w:rsidP="3D28A338">
            <w:pPr>
              <w:rPr>
                <w:rFonts w:eastAsiaTheme="majorEastAsia"/>
                <w:b/>
                <w:bCs/>
                <w:sz w:val="24"/>
                <w:szCs w:val="24"/>
              </w:rPr>
            </w:pPr>
            <w:r w:rsidRPr="008425DE">
              <w:rPr>
                <w:rFonts w:eastAsiaTheme="majorEastAsia"/>
                <w:sz w:val="24"/>
                <w:szCs w:val="24"/>
              </w:rPr>
              <w:t xml:space="preserve">1. Mira </w:t>
            </w:r>
            <w:proofErr w:type="spellStart"/>
            <w:r w:rsidRPr="008425DE">
              <w:rPr>
                <w:rFonts w:eastAsiaTheme="majorEastAsia"/>
                <w:sz w:val="24"/>
                <w:szCs w:val="24"/>
              </w:rPr>
              <w:t>tu</w:t>
            </w:r>
            <w:proofErr w:type="spellEnd"/>
            <w:r w:rsidRPr="008425DE">
              <w:rPr>
                <w:rFonts w:eastAsiaTheme="majorEastAsia"/>
                <w:sz w:val="24"/>
                <w:szCs w:val="24"/>
              </w:rPr>
              <w:t xml:space="preserve"> carta Gantt y reflexiona sobre los avances de tu Proyecto APT</w:t>
            </w:r>
          </w:p>
        </w:tc>
      </w:tr>
      <w:tr w:rsidR="004F2A8B" w:rsidRPr="008425DE" w14:paraId="6ED2840D" w14:textId="77777777" w:rsidTr="3D28A338">
        <w:trPr>
          <w:trHeight w:val="1639"/>
        </w:trPr>
        <w:tc>
          <w:tcPr>
            <w:tcW w:w="10076" w:type="dxa"/>
            <w:shd w:val="clear" w:color="auto" w:fill="DEEAF6" w:themeFill="accent1" w:themeFillTint="33"/>
            <w:vAlign w:val="center"/>
          </w:tcPr>
          <w:p w14:paraId="7F313DAB" w14:textId="77777777" w:rsidR="004F2A8B" w:rsidRPr="008425DE" w:rsidRDefault="004F2A8B" w:rsidP="3D28A338">
            <w:pPr>
              <w:jc w:val="both"/>
              <w:rPr>
                <w:rFonts w:eastAsiaTheme="majorEastAsia"/>
                <w:sz w:val="24"/>
                <w:szCs w:val="24"/>
              </w:rPr>
            </w:pPr>
            <w:r w:rsidRPr="008425DE">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8425DE" w:rsidRDefault="004F2A8B" w:rsidP="3D28A338">
            <w:pPr>
              <w:jc w:val="both"/>
              <w:rPr>
                <w:rFonts w:eastAsiaTheme="majorEastAsia"/>
                <w:sz w:val="24"/>
                <w:szCs w:val="24"/>
              </w:rPr>
            </w:pPr>
          </w:p>
          <w:p w14:paraId="0BF11238" w14:textId="77777777" w:rsidR="008425DE" w:rsidRPr="008425DE" w:rsidRDefault="008425DE" w:rsidP="008425DE">
            <w:pPr>
              <w:jc w:val="both"/>
              <w:rPr>
                <w:rFonts w:ascii="Calibri" w:hAnsi="Calibri"/>
              </w:rPr>
            </w:pPr>
            <w:r w:rsidRPr="008425DE">
              <w:rPr>
                <w:rFonts w:ascii="Calibri" w:hAnsi="Calibri"/>
              </w:rPr>
              <w:t>En general hemos podido cumplir la mayoría de las actividades según lo planificado, aunque algunas se extendieron un poco más de lo previsto, especialmente las relacionadas con la programación de la base de datos y las pruebas del sistema.</w:t>
            </w:r>
          </w:p>
          <w:p w14:paraId="1B0663A3" w14:textId="3A54B24E" w:rsidR="004F2A8B" w:rsidRPr="008425DE" w:rsidRDefault="008425DE" w:rsidP="008425DE">
            <w:pPr>
              <w:jc w:val="both"/>
              <w:rPr>
                <w:rFonts w:ascii="Calibri" w:hAnsi="Calibri"/>
              </w:rPr>
            </w:pPr>
            <w:r w:rsidRPr="008425DE">
              <w:rPr>
                <w:rFonts w:ascii="Calibri" w:hAnsi="Calibri"/>
              </w:rPr>
              <w:t>Los factores que más nos ayudaron fueron la buena comunicación dentro del grupo y la organización de tareas semanales. Lo que más dificultó el avance fueron los tiempos personales y la coordinación de horarios, además de algunos imprevistos técnicos con el software que usamos para desarrollar el sistema.</w:t>
            </w:r>
          </w:p>
          <w:p w14:paraId="4B137E35" w14:textId="77777777" w:rsidR="004F2A8B" w:rsidRPr="008425DE" w:rsidRDefault="004F2A8B" w:rsidP="3D28A338">
            <w:pPr>
              <w:jc w:val="both"/>
              <w:rPr>
                <w:rFonts w:ascii="Calibri" w:hAnsi="Calibri"/>
                <w:b/>
                <w:bCs/>
              </w:rPr>
            </w:pPr>
          </w:p>
          <w:p w14:paraId="1F17CAF9" w14:textId="5F293642" w:rsidR="004F2A8B" w:rsidRPr="008425DE" w:rsidRDefault="004F2A8B" w:rsidP="3D28A338">
            <w:pPr>
              <w:jc w:val="both"/>
              <w:rPr>
                <w:rFonts w:ascii="Calibri" w:hAnsi="Calibri"/>
                <w:b/>
                <w:bCs/>
              </w:rPr>
            </w:pPr>
          </w:p>
        </w:tc>
      </w:tr>
    </w:tbl>
    <w:p w14:paraId="1D20DF82" w14:textId="77777777" w:rsidR="004F2A8B" w:rsidRPr="008425DE" w:rsidRDefault="004F2A8B" w:rsidP="3D28A338">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425DE" w:rsidRPr="008425DE" w14:paraId="470EE228" w14:textId="77777777" w:rsidTr="3D28A338">
        <w:trPr>
          <w:trHeight w:val="440"/>
        </w:trPr>
        <w:tc>
          <w:tcPr>
            <w:tcW w:w="10076" w:type="dxa"/>
            <w:vAlign w:val="center"/>
          </w:tcPr>
          <w:p w14:paraId="45BEE2C8" w14:textId="77777777" w:rsidR="004F2A8B" w:rsidRPr="008425DE" w:rsidRDefault="004F2A8B" w:rsidP="3D28A338">
            <w:pPr>
              <w:rPr>
                <w:rFonts w:eastAsiaTheme="majorEastAsia"/>
                <w:b/>
                <w:bCs/>
                <w:sz w:val="24"/>
                <w:szCs w:val="24"/>
              </w:rPr>
            </w:pPr>
            <w:r w:rsidRPr="008425DE">
              <w:rPr>
                <w:rFonts w:eastAsiaTheme="majorEastAsia"/>
                <w:sz w:val="24"/>
                <w:szCs w:val="24"/>
              </w:rPr>
              <w:t xml:space="preserve">2. </w:t>
            </w:r>
          </w:p>
        </w:tc>
      </w:tr>
      <w:tr w:rsidR="004F2A8B" w:rsidRPr="008425DE" w14:paraId="49566276" w14:textId="77777777" w:rsidTr="3D28A338">
        <w:trPr>
          <w:trHeight w:val="1639"/>
        </w:trPr>
        <w:tc>
          <w:tcPr>
            <w:tcW w:w="10076" w:type="dxa"/>
            <w:shd w:val="clear" w:color="auto" w:fill="DEEAF6" w:themeFill="accent1" w:themeFillTint="33"/>
            <w:vAlign w:val="center"/>
          </w:tcPr>
          <w:p w14:paraId="2106E7A8" w14:textId="77777777" w:rsidR="004F2A8B" w:rsidRPr="008425DE" w:rsidRDefault="004F2A8B" w:rsidP="3D28A338">
            <w:pPr>
              <w:jc w:val="both"/>
              <w:rPr>
                <w:rFonts w:eastAsiaTheme="majorEastAsia"/>
                <w:sz w:val="24"/>
                <w:szCs w:val="24"/>
              </w:rPr>
            </w:pPr>
            <w:r w:rsidRPr="008425DE">
              <w:rPr>
                <w:rFonts w:eastAsiaTheme="majorEastAsia"/>
                <w:sz w:val="24"/>
                <w:szCs w:val="24"/>
              </w:rPr>
              <w:t xml:space="preserve">¿De qué manera has enfrentado y/o planeas enfrentar las dificultades que han afectado el desarrollo de tu Proyecto APT? </w:t>
            </w:r>
          </w:p>
          <w:p w14:paraId="20F1EAAE" w14:textId="77777777" w:rsidR="004F2A8B" w:rsidRPr="008425DE" w:rsidRDefault="004F2A8B" w:rsidP="3D28A338">
            <w:pPr>
              <w:jc w:val="both"/>
              <w:rPr>
                <w:rFonts w:ascii="Calibri" w:hAnsi="Calibri"/>
                <w:b/>
                <w:bCs/>
              </w:rPr>
            </w:pPr>
          </w:p>
          <w:p w14:paraId="7DF4D147" w14:textId="77777777" w:rsidR="008425DE" w:rsidRPr="008425DE" w:rsidRDefault="008425DE" w:rsidP="008425DE">
            <w:pPr>
              <w:jc w:val="both"/>
              <w:rPr>
                <w:rFonts w:ascii="Calibri" w:hAnsi="Calibri"/>
              </w:rPr>
            </w:pPr>
            <w:r w:rsidRPr="008425DE">
              <w:rPr>
                <w:rFonts w:ascii="Calibri" w:hAnsi="Calibri"/>
              </w:rPr>
              <w:t xml:space="preserve">Cuando surgieron problemas, tratamos de dividir las tareas de manera más flexible, para </w:t>
            </w:r>
            <w:proofErr w:type="gramStart"/>
            <w:r w:rsidRPr="008425DE">
              <w:rPr>
                <w:rFonts w:ascii="Calibri" w:hAnsi="Calibri"/>
              </w:rPr>
              <w:t>que</w:t>
            </w:r>
            <w:proofErr w:type="gramEnd"/>
            <w:r w:rsidRPr="008425DE">
              <w:rPr>
                <w:rFonts w:ascii="Calibri" w:hAnsi="Calibri"/>
              </w:rPr>
              <w:t xml:space="preserve"> si alguien tenía menos tiempo disponible, otro pudiera avanzar en su lugar. También buscamos información adicional en línea y pedimos orientación al docente para resolver dudas técnicas.</w:t>
            </w:r>
          </w:p>
          <w:p w14:paraId="348C2F04" w14:textId="340D8322" w:rsidR="004F2A8B" w:rsidRPr="008425DE" w:rsidRDefault="008425DE" w:rsidP="008425DE">
            <w:pPr>
              <w:jc w:val="both"/>
              <w:rPr>
                <w:rFonts w:ascii="Calibri" w:hAnsi="Calibri"/>
              </w:rPr>
            </w:pPr>
            <w:r w:rsidRPr="008425DE">
              <w:rPr>
                <w:rFonts w:ascii="Calibri" w:hAnsi="Calibri"/>
              </w:rPr>
              <w:t>De ahora en adelante, planeamos reforzar la planificación semanal y dejar tiempo extra para pruebas y revisiones antes de cada entrega.</w:t>
            </w:r>
          </w:p>
          <w:p w14:paraId="3BBA6BFE" w14:textId="77777777" w:rsidR="004F2A8B" w:rsidRPr="008425DE" w:rsidRDefault="004F2A8B" w:rsidP="3D28A338">
            <w:pPr>
              <w:jc w:val="both"/>
              <w:rPr>
                <w:rFonts w:ascii="Calibri" w:hAnsi="Calibri"/>
                <w:b/>
                <w:bCs/>
              </w:rPr>
            </w:pPr>
          </w:p>
          <w:p w14:paraId="7BC4D618" w14:textId="00F46B06" w:rsidR="004F2A8B" w:rsidRPr="008425DE" w:rsidRDefault="004F2A8B" w:rsidP="3D28A338">
            <w:pPr>
              <w:jc w:val="both"/>
              <w:rPr>
                <w:rFonts w:ascii="Calibri" w:hAnsi="Calibri"/>
                <w:b/>
                <w:bCs/>
              </w:rPr>
            </w:pPr>
          </w:p>
        </w:tc>
      </w:tr>
    </w:tbl>
    <w:p w14:paraId="120C1991" w14:textId="77777777" w:rsidR="004F2A8B" w:rsidRPr="008425DE" w:rsidRDefault="004F2A8B" w:rsidP="3D28A338">
      <w:pPr>
        <w:spacing w:after="0" w:line="360" w:lineRule="auto"/>
        <w:jc w:val="both"/>
        <w:rPr>
          <w:sz w:val="24"/>
          <w:szCs w:val="24"/>
          <w:lang w:eastAsia="ja-JP"/>
        </w:rPr>
      </w:pPr>
    </w:p>
    <w:p w14:paraId="753D9B33" w14:textId="66F064FE" w:rsidR="004F2A8B" w:rsidRPr="008425DE" w:rsidRDefault="004F2A8B" w:rsidP="3D28A338">
      <w:pPr>
        <w:spacing w:after="0" w:line="360" w:lineRule="auto"/>
        <w:jc w:val="both"/>
        <w:rPr>
          <w:b/>
          <w:bCs/>
          <w:sz w:val="24"/>
          <w:szCs w:val="24"/>
        </w:rPr>
      </w:pPr>
    </w:p>
    <w:p w14:paraId="2F5F56D7" w14:textId="5CF13EBB" w:rsidR="004F2A8B" w:rsidRPr="008425DE" w:rsidRDefault="004F2A8B" w:rsidP="3D28A338">
      <w:pPr>
        <w:spacing w:after="0" w:line="360" w:lineRule="auto"/>
        <w:jc w:val="both"/>
        <w:rPr>
          <w:b/>
          <w:bCs/>
          <w:sz w:val="24"/>
          <w:szCs w:val="24"/>
        </w:rPr>
      </w:pPr>
    </w:p>
    <w:p w14:paraId="2E007FED" w14:textId="3FD847F1" w:rsidR="00B25651" w:rsidRPr="008425DE" w:rsidRDefault="00B25651" w:rsidP="3D28A338">
      <w:pPr>
        <w:spacing w:after="0" w:line="360" w:lineRule="auto"/>
        <w:jc w:val="both"/>
        <w:rPr>
          <w:b/>
          <w:bCs/>
          <w:sz w:val="24"/>
          <w:szCs w:val="24"/>
        </w:rPr>
      </w:pPr>
    </w:p>
    <w:p w14:paraId="674CCA68" w14:textId="77777777" w:rsidR="00B25651" w:rsidRPr="008425DE" w:rsidRDefault="00B25651" w:rsidP="3D28A338">
      <w:pPr>
        <w:spacing w:after="0" w:line="360" w:lineRule="auto"/>
        <w:jc w:val="both"/>
        <w:rPr>
          <w:b/>
          <w:bCs/>
          <w:sz w:val="24"/>
          <w:szCs w:val="24"/>
        </w:rPr>
      </w:pPr>
    </w:p>
    <w:p w14:paraId="60FFCCC9" w14:textId="77777777" w:rsidR="004F2A8B" w:rsidRPr="008425DE" w:rsidRDefault="004F2A8B" w:rsidP="3D28A338">
      <w:pPr>
        <w:spacing w:after="0" w:line="360" w:lineRule="auto"/>
        <w:jc w:val="both"/>
        <w:rPr>
          <w:b/>
          <w:bCs/>
          <w:sz w:val="24"/>
          <w:szCs w:val="24"/>
        </w:rPr>
      </w:pPr>
    </w:p>
    <w:p w14:paraId="67DF3A8F" w14:textId="63FC7041" w:rsidR="004F2A8B" w:rsidRPr="008425DE" w:rsidRDefault="004F2A8B" w:rsidP="3D28A338">
      <w:pPr>
        <w:spacing w:after="0" w:line="360" w:lineRule="auto"/>
        <w:jc w:val="both"/>
        <w:rPr>
          <w:b/>
          <w:bCs/>
          <w:sz w:val="24"/>
          <w:szCs w:val="24"/>
        </w:rPr>
      </w:pPr>
    </w:p>
    <w:p w14:paraId="666B6C04" w14:textId="5CB1E017" w:rsidR="008B2AC7" w:rsidRPr="008425DE" w:rsidRDefault="008B2AC7" w:rsidP="3D28A338">
      <w:pPr>
        <w:spacing w:after="0" w:line="360" w:lineRule="auto"/>
        <w:jc w:val="both"/>
        <w:rPr>
          <w:b/>
          <w:bCs/>
          <w:sz w:val="24"/>
          <w:szCs w:val="24"/>
        </w:rPr>
      </w:pPr>
    </w:p>
    <w:p w14:paraId="2EEEB842" w14:textId="77777777" w:rsidR="008B2AC7" w:rsidRPr="008425DE"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425DE" w:rsidRPr="008425DE" w14:paraId="30581879" w14:textId="77777777" w:rsidTr="3D28A338">
        <w:trPr>
          <w:trHeight w:val="440"/>
        </w:trPr>
        <w:tc>
          <w:tcPr>
            <w:tcW w:w="10076" w:type="dxa"/>
            <w:vAlign w:val="center"/>
          </w:tcPr>
          <w:p w14:paraId="5777F753" w14:textId="77777777" w:rsidR="004F2A8B" w:rsidRPr="008425DE" w:rsidRDefault="004F2A8B" w:rsidP="3D28A338">
            <w:pPr>
              <w:rPr>
                <w:rFonts w:eastAsiaTheme="majorEastAsia"/>
                <w:b/>
                <w:bCs/>
                <w:sz w:val="24"/>
                <w:szCs w:val="24"/>
              </w:rPr>
            </w:pPr>
            <w:r w:rsidRPr="008425DE">
              <w:rPr>
                <w:rFonts w:eastAsiaTheme="majorEastAsia"/>
                <w:sz w:val="24"/>
                <w:szCs w:val="24"/>
              </w:rPr>
              <w:t>3. Hasta el momento:</w:t>
            </w:r>
          </w:p>
        </w:tc>
      </w:tr>
      <w:tr w:rsidR="004F2A8B" w:rsidRPr="008425DE" w14:paraId="6AA73947" w14:textId="77777777" w:rsidTr="3D28A338">
        <w:trPr>
          <w:trHeight w:val="1624"/>
        </w:trPr>
        <w:tc>
          <w:tcPr>
            <w:tcW w:w="10076" w:type="dxa"/>
            <w:shd w:val="clear" w:color="auto" w:fill="DEEAF6" w:themeFill="accent1" w:themeFillTint="33"/>
            <w:vAlign w:val="center"/>
          </w:tcPr>
          <w:p w14:paraId="3EAFB452" w14:textId="7207A9F2" w:rsidR="004F2A8B" w:rsidRPr="008425DE" w:rsidRDefault="004F2A8B" w:rsidP="3D28A338">
            <w:pPr>
              <w:jc w:val="both"/>
              <w:rPr>
                <w:rFonts w:eastAsiaTheme="majorEastAsia"/>
                <w:sz w:val="24"/>
                <w:szCs w:val="24"/>
              </w:rPr>
            </w:pPr>
            <w:r w:rsidRPr="008425DE">
              <w:rPr>
                <w:rFonts w:eastAsiaTheme="majorEastAsia"/>
                <w:sz w:val="24"/>
                <w:szCs w:val="24"/>
              </w:rPr>
              <w:t>¿Cómo evalúas tu</w:t>
            </w:r>
            <w:r w:rsidR="51ADE3CE" w:rsidRPr="008425DE">
              <w:rPr>
                <w:rFonts w:eastAsiaTheme="majorEastAsia"/>
                <w:sz w:val="24"/>
                <w:szCs w:val="24"/>
              </w:rPr>
              <w:t xml:space="preserve"> trabajo</w:t>
            </w:r>
            <w:r w:rsidRPr="008425DE">
              <w:rPr>
                <w:rFonts w:eastAsiaTheme="majorEastAsia"/>
                <w:sz w:val="24"/>
                <w:szCs w:val="24"/>
              </w:rPr>
              <w:t>? ¿Qué destacas y qué podrías hacer para mejorar tu</w:t>
            </w:r>
            <w:r w:rsidR="01B3AA94" w:rsidRPr="008425DE">
              <w:rPr>
                <w:rFonts w:eastAsiaTheme="majorEastAsia"/>
                <w:sz w:val="24"/>
                <w:szCs w:val="24"/>
              </w:rPr>
              <w:t xml:space="preserve"> trabajo</w:t>
            </w:r>
            <w:r w:rsidRPr="008425DE">
              <w:rPr>
                <w:rFonts w:eastAsiaTheme="majorEastAsia"/>
                <w:sz w:val="24"/>
                <w:szCs w:val="24"/>
              </w:rPr>
              <w:t xml:space="preserve">? </w:t>
            </w:r>
          </w:p>
          <w:p w14:paraId="291A568E" w14:textId="77777777" w:rsidR="004F2A8B" w:rsidRPr="008425DE" w:rsidRDefault="004F2A8B" w:rsidP="3D28A338">
            <w:pPr>
              <w:jc w:val="both"/>
              <w:rPr>
                <w:rFonts w:ascii="Calibri" w:hAnsi="Calibri"/>
                <w:b/>
                <w:bCs/>
              </w:rPr>
            </w:pPr>
          </w:p>
          <w:p w14:paraId="6C85FC10" w14:textId="77777777" w:rsidR="008425DE" w:rsidRPr="008425DE" w:rsidRDefault="008425DE" w:rsidP="008425DE">
            <w:pPr>
              <w:jc w:val="both"/>
              <w:rPr>
                <w:rFonts w:ascii="Calibri" w:hAnsi="Calibri"/>
              </w:rPr>
            </w:pPr>
            <w:r w:rsidRPr="008425DE">
              <w:rPr>
                <w:rFonts w:ascii="Calibri" w:hAnsi="Calibri"/>
              </w:rPr>
              <w:t>Creemos que el trabajo ha sido bueno, especialmente en la parte de diseño y estructura del sistema. Destacamos la disposición del grupo para colaborar y ayudarse mutuamente, y la responsabilidad con la entrega de avances.</w:t>
            </w:r>
          </w:p>
          <w:p w14:paraId="3BE9AC1F" w14:textId="6B23D6F7" w:rsidR="004F2A8B" w:rsidRPr="008425DE" w:rsidRDefault="008425DE" w:rsidP="008425DE">
            <w:pPr>
              <w:jc w:val="both"/>
              <w:rPr>
                <w:rFonts w:ascii="Calibri" w:hAnsi="Calibri"/>
                <w:b/>
                <w:bCs/>
              </w:rPr>
            </w:pPr>
            <w:r w:rsidRPr="008425DE">
              <w:rPr>
                <w:rFonts w:ascii="Calibri" w:hAnsi="Calibri"/>
              </w:rPr>
              <w:t>Lo que podríamos mejorar es la gestión del tiempo y la documentación técnica, ya que a veces nos concentramos tanto en programar que dejamos de lado los registros y reportes</w:t>
            </w:r>
            <w:r w:rsidRPr="008425DE">
              <w:rPr>
                <w:rFonts w:ascii="Calibri" w:hAnsi="Calibri"/>
                <w:b/>
                <w:bCs/>
              </w:rPr>
              <w:t>.</w:t>
            </w:r>
          </w:p>
          <w:p w14:paraId="5D99CA8E" w14:textId="77777777" w:rsidR="004F2A8B" w:rsidRPr="008425DE" w:rsidRDefault="004F2A8B" w:rsidP="3D28A338">
            <w:pPr>
              <w:jc w:val="both"/>
              <w:rPr>
                <w:rFonts w:ascii="Calibri" w:hAnsi="Calibri"/>
                <w:b/>
                <w:bCs/>
              </w:rPr>
            </w:pPr>
          </w:p>
          <w:p w14:paraId="75A589DF" w14:textId="2EBB2C28" w:rsidR="004F2A8B" w:rsidRPr="008425DE" w:rsidRDefault="004F2A8B" w:rsidP="3D28A338">
            <w:pPr>
              <w:jc w:val="both"/>
              <w:rPr>
                <w:rFonts w:ascii="Calibri" w:hAnsi="Calibri"/>
                <w:b/>
                <w:bCs/>
              </w:rPr>
            </w:pPr>
          </w:p>
        </w:tc>
      </w:tr>
    </w:tbl>
    <w:p w14:paraId="2C4D5001" w14:textId="77777777" w:rsidR="004F2A8B" w:rsidRPr="008425DE" w:rsidRDefault="004F2A8B" w:rsidP="3D28A338">
      <w:pPr>
        <w:spacing w:after="0" w:line="360" w:lineRule="auto"/>
        <w:jc w:val="both"/>
        <w:rPr>
          <w:sz w:val="24"/>
          <w:szCs w:val="24"/>
          <w:lang w:eastAsia="ja-JP"/>
        </w:rPr>
      </w:pPr>
    </w:p>
    <w:p w14:paraId="639E983F" w14:textId="77777777" w:rsidR="004F2A8B" w:rsidRPr="008425DE"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425DE" w:rsidRPr="008425DE" w14:paraId="7AB5404D" w14:textId="77777777" w:rsidTr="3D28A338">
        <w:trPr>
          <w:trHeight w:val="440"/>
        </w:trPr>
        <w:tc>
          <w:tcPr>
            <w:tcW w:w="10076" w:type="dxa"/>
            <w:vAlign w:val="center"/>
          </w:tcPr>
          <w:p w14:paraId="56439B9A" w14:textId="77777777" w:rsidR="004F2A8B" w:rsidRPr="008425DE" w:rsidRDefault="004F2A8B" w:rsidP="3D28A338">
            <w:pPr>
              <w:rPr>
                <w:rFonts w:eastAsiaTheme="majorEastAsia"/>
                <w:b/>
                <w:bCs/>
                <w:sz w:val="24"/>
                <w:szCs w:val="24"/>
              </w:rPr>
            </w:pPr>
            <w:r w:rsidRPr="008425DE">
              <w:rPr>
                <w:rFonts w:eastAsiaTheme="majorEastAsia"/>
                <w:sz w:val="24"/>
                <w:szCs w:val="24"/>
              </w:rPr>
              <w:t>4. Después de reflexionar sobre el avance de tu Proyecto APT</w:t>
            </w:r>
          </w:p>
        </w:tc>
      </w:tr>
      <w:tr w:rsidR="004F2A8B" w:rsidRPr="008425DE" w14:paraId="73E50CEC" w14:textId="77777777" w:rsidTr="3D28A338">
        <w:trPr>
          <w:trHeight w:val="1639"/>
        </w:trPr>
        <w:tc>
          <w:tcPr>
            <w:tcW w:w="10076" w:type="dxa"/>
            <w:shd w:val="clear" w:color="auto" w:fill="DEEAF6" w:themeFill="accent1" w:themeFillTint="33"/>
            <w:vAlign w:val="center"/>
          </w:tcPr>
          <w:p w14:paraId="1670D69E" w14:textId="77777777" w:rsidR="004F2A8B" w:rsidRPr="008425DE" w:rsidRDefault="004F2A8B" w:rsidP="3D28A338">
            <w:pPr>
              <w:jc w:val="both"/>
              <w:rPr>
                <w:rFonts w:eastAsiaTheme="majorEastAsia"/>
                <w:sz w:val="24"/>
                <w:szCs w:val="24"/>
              </w:rPr>
            </w:pPr>
            <w:r w:rsidRPr="008425DE">
              <w:rPr>
                <w:rFonts w:eastAsiaTheme="majorEastAsia"/>
                <w:sz w:val="24"/>
                <w:szCs w:val="24"/>
              </w:rPr>
              <w:t>¿Qué inquietudes te quedan sobre cómo proceder? ¿Qué pregunta te gustaría hacerle a tu docente o a tus pares?</w:t>
            </w:r>
          </w:p>
          <w:p w14:paraId="60BB41B1" w14:textId="77777777" w:rsidR="004F2A8B" w:rsidRPr="008425DE" w:rsidRDefault="004F2A8B" w:rsidP="3D28A338">
            <w:pPr>
              <w:jc w:val="both"/>
              <w:rPr>
                <w:rFonts w:ascii="Calibri" w:hAnsi="Calibri"/>
                <w:b/>
                <w:bCs/>
              </w:rPr>
            </w:pPr>
          </w:p>
          <w:p w14:paraId="4D9260D8" w14:textId="2C4427A8" w:rsidR="004F2A8B" w:rsidRPr="008425DE" w:rsidRDefault="008425DE" w:rsidP="3D28A338">
            <w:pPr>
              <w:jc w:val="both"/>
              <w:rPr>
                <w:rFonts w:ascii="Calibri" w:hAnsi="Calibri"/>
              </w:rPr>
            </w:pPr>
            <w:r w:rsidRPr="008425DE">
              <w:rPr>
                <w:rFonts w:ascii="Calibri" w:hAnsi="Calibri"/>
              </w:rPr>
              <w:t xml:space="preserve">Nos gustaría saber si vamos por buen camino en la parte funcional del sistema, especialmente en la gestión de inventario y la conexión con la base de datos. También queremos confirmar si el nivel de detalle que llevamos en la interfaz es suficiente o si </w:t>
            </w:r>
            <w:r w:rsidRPr="008425DE">
              <w:rPr>
                <w:rFonts w:ascii="Calibri" w:hAnsi="Calibri"/>
              </w:rPr>
              <w:t>debiésemos</w:t>
            </w:r>
            <w:r w:rsidRPr="008425DE">
              <w:rPr>
                <w:rFonts w:ascii="Calibri" w:hAnsi="Calibri"/>
              </w:rPr>
              <w:t xml:space="preserve"> profundizar más en la usabilidad del sistema.</w:t>
            </w:r>
          </w:p>
          <w:p w14:paraId="4BAC59AD" w14:textId="77777777" w:rsidR="004F2A8B" w:rsidRPr="008425DE" w:rsidRDefault="004F2A8B" w:rsidP="3D28A338">
            <w:pPr>
              <w:jc w:val="both"/>
              <w:rPr>
                <w:rFonts w:ascii="Calibri" w:hAnsi="Calibri"/>
                <w:b/>
                <w:bCs/>
              </w:rPr>
            </w:pPr>
          </w:p>
          <w:p w14:paraId="5BB3B444" w14:textId="77777777" w:rsidR="004F2A8B" w:rsidRPr="008425DE" w:rsidRDefault="004F2A8B" w:rsidP="3D28A338">
            <w:pPr>
              <w:jc w:val="both"/>
              <w:rPr>
                <w:rFonts w:ascii="Calibri" w:hAnsi="Calibri"/>
                <w:b/>
                <w:bCs/>
              </w:rPr>
            </w:pPr>
          </w:p>
          <w:p w14:paraId="01E61CA1" w14:textId="26E28922" w:rsidR="004F2A8B" w:rsidRPr="008425DE" w:rsidRDefault="004F2A8B" w:rsidP="3D28A338">
            <w:pPr>
              <w:jc w:val="both"/>
              <w:rPr>
                <w:rFonts w:ascii="Calibri" w:hAnsi="Calibri"/>
                <w:b/>
                <w:bCs/>
              </w:rPr>
            </w:pPr>
          </w:p>
        </w:tc>
      </w:tr>
    </w:tbl>
    <w:p w14:paraId="352DC208" w14:textId="77777777" w:rsidR="004F2A8B" w:rsidRPr="008425DE" w:rsidRDefault="004F2A8B" w:rsidP="3D28A338">
      <w:pPr>
        <w:spacing w:after="0" w:line="360" w:lineRule="auto"/>
        <w:jc w:val="both"/>
        <w:rPr>
          <w:sz w:val="24"/>
          <w:szCs w:val="24"/>
          <w:lang w:eastAsia="ja-JP"/>
        </w:rPr>
      </w:pPr>
    </w:p>
    <w:p w14:paraId="377986E5" w14:textId="77777777" w:rsidR="004F2A8B" w:rsidRPr="008425DE"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425DE" w:rsidRPr="008425DE" w14:paraId="3CC82F9F" w14:textId="77777777" w:rsidTr="3D28A338">
        <w:trPr>
          <w:trHeight w:val="440"/>
        </w:trPr>
        <w:tc>
          <w:tcPr>
            <w:tcW w:w="10076" w:type="dxa"/>
            <w:vAlign w:val="center"/>
          </w:tcPr>
          <w:p w14:paraId="4C38DECD" w14:textId="77777777" w:rsidR="004F2A8B" w:rsidRPr="008425DE" w:rsidRDefault="004F2A8B" w:rsidP="3D28A338">
            <w:pPr>
              <w:rPr>
                <w:rFonts w:eastAsiaTheme="majorEastAsia"/>
                <w:b/>
                <w:bCs/>
                <w:sz w:val="24"/>
                <w:szCs w:val="24"/>
              </w:rPr>
            </w:pPr>
            <w:r w:rsidRPr="008425DE">
              <w:rPr>
                <w:rFonts w:eastAsiaTheme="majorEastAsia"/>
                <w:sz w:val="24"/>
                <w:szCs w:val="24"/>
              </w:rPr>
              <w:t>5. A partir de esta instancia de monitoreo de su Proyecto APT</w:t>
            </w:r>
          </w:p>
        </w:tc>
      </w:tr>
      <w:tr w:rsidR="004F2A8B" w:rsidRPr="008425DE" w14:paraId="7C63D85E" w14:textId="77777777" w:rsidTr="3D28A338">
        <w:trPr>
          <w:trHeight w:val="1639"/>
        </w:trPr>
        <w:tc>
          <w:tcPr>
            <w:tcW w:w="10076" w:type="dxa"/>
            <w:shd w:val="clear" w:color="auto" w:fill="DEEAF6" w:themeFill="accent1" w:themeFillTint="33"/>
            <w:vAlign w:val="center"/>
          </w:tcPr>
          <w:p w14:paraId="4B25577F" w14:textId="77777777" w:rsidR="004F2A8B" w:rsidRPr="008425DE" w:rsidRDefault="004F2A8B" w:rsidP="3D28A338">
            <w:pPr>
              <w:jc w:val="both"/>
              <w:rPr>
                <w:rFonts w:eastAsiaTheme="majorEastAsia"/>
                <w:sz w:val="24"/>
                <w:szCs w:val="24"/>
              </w:rPr>
            </w:pPr>
            <w:r w:rsidRPr="008425DE">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Pr="008425DE" w:rsidRDefault="004F2A8B" w:rsidP="3D28A338">
            <w:pPr>
              <w:jc w:val="both"/>
              <w:rPr>
                <w:rFonts w:eastAsiaTheme="majorEastAsia"/>
                <w:sz w:val="24"/>
                <w:szCs w:val="24"/>
              </w:rPr>
            </w:pPr>
          </w:p>
          <w:p w14:paraId="0C5F9ED3" w14:textId="68097157" w:rsidR="004F2A8B" w:rsidRPr="008425DE" w:rsidRDefault="008425DE" w:rsidP="3D28A338">
            <w:pPr>
              <w:jc w:val="both"/>
              <w:rPr>
                <w:rFonts w:eastAsiaTheme="majorEastAsia"/>
                <w:sz w:val="24"/>
                <w:szCs w:val="24"/>
              </w:rPr>
            </w:pPr>
            <w:r w:rsidRPr="008425DE">
              <w:rPr>
                <w:rFonts w:eastAsiaTheme="majorEastAsia"/>
                <w:sz w:val="24"/>
                <w:szCs w:val="24"/>
              </w:rPr>
              <w:t>Sí, creemos que sería bueno redistribuir algunas tareas. Por ejemplo, una persona se encargará de revisar la documentación y manuales de usuario, mientras los otros dos se enfocan en pruebas y ajustes del sistema. Además, agregamos como nueva actividad la preparación de una presentación final que resuma los resultados y beneficios del sistema para Rep-Drill.</w:t>
            </w:r>
          </w:p>
          <w:p w14:paraId="66D7B5BC" w14:textId="030A4642" w:rsidR="004F2A8B" w:rsidRPr="008425DE" w:rsidRDefault="004F2A8B" w:rsidP="3D28A338">
            <w:pPr>
              <w:jc w:val="both"/>
              <w:rPr>
                <w:rFonts w:ascii="Calibri" w:hAnsi="Calibri"/>
                <w:b/>
                <w:bCs/>
              </w:rPr>
            </w:pPr>
          </w:p>
        </w:tc>
      </w:tr>
    </w:tbl>
    <w:p w14:paraId="1D707DA5" w14:textId="77777777" w:rsidR="004F2A8B" w:rsidRPr="008425DE" w:rsidRDefault="004F2A8B" w:rsidP="3D28A338">
      <w:pPr>
        <w:spacing w:after="0" w:line="360" w:lineRule="auto"/>
        <w:jc w:val="both"/>
        <w:rPr>
          <w:sz w:val="24"/>
          <w:szCs w:val="24"/>
          <w:lang w:eastAsia="ja-JP"/>
        </w:rPr>
      </w:pPr>
    </w:p>
    <w:p w14:paraId="7F90E134" w14:textId="77777777" w:rsidR="004F2A8B" w:rsidRPr="008425DE"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425DE" w:rsidRPr="008425DE" w14:paraId="054A764B" w14:textId="77777777" w:rsidTr="3D28A338">
        <w:trPr>
          <w:trHeight w:val="440"/>
        </w:trPr>
        <w:tc>
          <w:tcPr>
            <w:tcW w:w="10076" w:type="dxa"/>
            <w:vAlign w:val="center"/>
          </w:tcPr>
          <w:p w14:paraId="741C85EB" w14:textId="5C8D2DC3" w:rsidR="004F2A8B" w:rsidRPr="008425DE" w:rsidRDefault="004F2A8B" w:rsidP="00B25651">
            <w:pPr>
              <w:rPr>
                <w:rFonts w:eastAsiaTheme="majorEastAsia"/>
                <w:b/>
                <w:bCs/>
                <w:sz w:val="24"/>
                <w:szCs w:val="24"/>
              </w:rPr>
            </w:pPr>
            <w:r w:rsidRPr="008425DE">
              <w:rPr>
                <w:rFonts w:eastAsiaTheme="majorEastAsia"/>
                <w:sz w:val="24"/>
                <w:szCs w:val="24"/>
              </w:rPr>
              <w:t>6</w:t>
            </w:r>
            <w:r w:rsidR="00B25651" w:rsidRPr="008425DE">
              <w:rPr>
                <w:rFonts w:eastAsiaTheme="majorEastAsia"/>
                <w:sz w:val="24"/>
                <w:szCs w:val="24"/>
              </w:rPr>
              <w:t xml:space="preserve">. </w:t>
            </w:r>
            <w:proofErr w:type="gramStart"/>
            <w:r w:rsidR="00B25651" w:rsidRPr="008425DE">
              <w:rPr>
                <w:rFonts w:eastAsiaTheme="majorEastAsia"/>
                <w:sz w:val="24"/>
                <w:szCs w:val="24"/>
              </w:rPr>
              <w:t>APT  grupal</w:t>
            </w:r>
            <w:proofErr w:type="gramEnd"/>
          </w:p>
        </w:tc>
      </w:tr>
      <w:tr w:rsidR="004F2A8B" w:rsidRPr="008425DE" w14:paraId="2DC141D8" w14:textId="77777777" w:rsidTr="3D28A338">
        <w:trPr>
          <w:trHeight w:val="1639"/>
        </w:trPr>
        <w:tc>
          <w:tcPr>
            <w:tcW w:w="10076" w:type="dxa"/>
            <w:shd w:val="clear" w:color="auto" w:fill="DEEAF6" w:themeFill="accent1" w:themeFillTint="33"/>
            <w:vAlign w:val="center"/>
          </w:tcPr>
          <w:p w14:paraId="4F1699EE" w14:textId="77777777" w:rsidR="004F2A8B" w:rsidRPr="008425DE" w:rsidRDefault="004F2A8B" w:rsidP="3D28A338">
            <w:pPr>
              <w:jc w:val="both"/>
              <w:rPr>
                <w:rFonts w:eastAsiaTheme="majorEastAsia"/>
                <w:sz w:val="24"/>
                <w:szCs w:val="24"/>
              </w:rPr>
            </w:pPr>
            <w:r w:rsidRPr="008425DE">
              <w:rPr>
                <w:rFonts w:eastAsiaTheme="majorEastAsia"/>
                <w:sz w:val="24"/>
                <w:szCs w:val="24"/>
              </w:rPr>
              <w:t>¿Cómo evalúan el trabajo en grupo? ¿Qué aspectos positivos destacan? ¿Qué aspectos podrían mejorar?</w:t>
            </w:r>
          </w:p>
          <w:p w14:paraId="7D4356BF" w14:textId="77777777" w:rsidR="004F2A8B" w:rsidRPr="008425DE" w:rsidRDefault="004F2A8B" w:rsidP="3D28A338">
            <w:pPr>
              <w:jc w:val="both"/>
              <w:rPr>
                <w:rFonts w:eastAsiaTheme="majorEastAsia"/>
                <w:sz w:val="24"/>
                <w:szCs w:val="24"/>
              </w:rPr>
            </w:pPr>
          </w:p>
          <w:p w14:paraId="735574D8" w14:textId="77777777" w:rsidR="008425DE" w:rsidRPr="008425DE" w:rsidRDefault="008425DE" w:rsidP="008425DE">
            <w:pPr>
              <w:jc w:val="both"/>
              <w:rPr>
                <w:rFonts w:eastAsiaTheme="majorEastAsia"/>
                <w:sz w:val="24"/>
                <w:szCs w:val="24"/>
              </w:rPr>
            </w:pPr>
            <w:r w:rsidRPr="008425DE">
              <w:rPr>
                <w:rFonts w:eastAsiaTheme="majorEastAsia"/>
                <w:sz w:val="24"/>
                <w:szCs w:val="24"/>
              </w:rPr>
              <w:t>El trabajo en grupo ha sido muy positivo. Hemos mantenido una buena comunicación, respeto y disposición para apoyar cuando alguien se retrasa. La colaboración ha sido clave para avanzar en momentos difíciles.</w:t>
            </w:r>
          </w:p>
          <w:p w14:paraId="0B6599EC" w14:textId="307072F0" w:rsidR="004F2A8B" w:rsidRPr="008425DE" w:rsidRDefault="008425DE" w:rsidP="008425DE">
            <w:pPr>
              <w:jc w:val="both"/>
              <w:rPr>
                <w:rFonts w:eastAsiaTheme="majorEastAsia"/>
                <w:sz w:val="24"/>
                <w:szCs w:val="24"/>
              </w:rPr>
            </w:pPr>
            <w:r w:rsidRPr="008425DE">
              <w:rPr>
                <w:rFonts w:eastAsiaTheme="majorEastAsia"/>
                <w:sz w:val="24"/>
                <w:szCs w:val="24"/>
              </w:rPr>
              <w:t>Como aspecto a mejorar, podríamos fortalecer la coordinación de tiempos y mantener reuniones más frecuentes para revisar el progreso y resolver dudas antes de que se acumulen.</w:t>
            </w:r>
          </w:p>
          <w:p w14:paraId="5CFD58DE" w14:textId="77777777" w:rsidR="004F2A8B" w:rsidRPr="008425DE" w:rsidRDefault="004F2A8B" w:rsidP="3D28A338">
            <w:pPr>
              <w:jc w:val="both"/>
              <w:rPr>
                <w:rFonts w:eastAsiaTheme="majorEastAsia"/>
                <w:sz w:val="24"/>
                <w:szCs w:val="24"/>
              </w:rPr>
            </w:pPr>
          </w:p>
          <w:p w14:paraId="739A6F94" w14:textId="77777777" w:rsidR="004F2A8B" w:rsidRPr="008425DE" w:rsidRDefault="004F2A8B" w:rsidP="3D28A338">
            <w:pPr>
              <w:jc w:val="both"/>
              <w:rPr>
                <w:rFonts w:eastAsiaTheme="majorEastAsia"/>
                <w:sz w:val="24"/>
                <w:szCs w:val="24"/>
              </w:rPr>
            </w:pPr>
          </w:p>
          <w:p w14:paraId="14A8E0B5" w14:textId="3575646D" w:rsidR="004F2A8B" w:rsidRPr="008425DE" w:rsidRDefault="004F2A8B" w:rsidP="3D28A338">
            <w:pPr>
              <w:jc w:val="both"/>
              <w:rPr>
                <w:rFonts w:ascii="Calibri" w:hAnsi="Calibri"/>
                <w:b/>
                <w:bCs/>
              </w:rPr>
            </w:pPr>
          </w:p>
        </w:tc>
      </w:tr>
    </w:tbl>
    <w:p w14:paraId="6A07B6E2" w14:textId="77777777" w:rsidR="004F2A8B" w:rsidRPr="008425DE" w:rsidRDefault="004F2A8B" w:rsidP="3D28A338">
      <w:pPr>
        <w:spacing w:after="0" w:line="360" w:lineRule="auto"/>
        <w:jc w:val="both"/>
        <w:rPr>
          <w:sz w:val="24"/>
          <w:szCs w:val="24"/>
          <w:lang w:eastAsia="ja-JP"/>
        </w:rPr>
      </w:pPr>
    </w:p>
    <w:p w14:paraId="514D172B" w14:textId="1FB3D3F4" w:rsidR="004F2A8B" w:rsidRPr="008425DE" w:rsidRDefault="004F2A8B" w:rsidP="3D28A338">
      <w:pPr>
        <w:spacing w:after="0" w:line="360" w:lineRule="auto"/>
        <w:jc w:val="both"/>
        <w:rPr>
          <w:b/>
          <w:bCs/>
          <w:sz w:val="24"/>
          <w:szCs w:val="24"/>
        </w:rPr>
      </w:pPr>
    </w:p>
    <w:sectPr w:rsidR="004F2A8B" w:rsidRPr="008425DE"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6918E" w14:textId="77777777" w:rsidR="0089580B" w:rsidRDefault="0089580B" w:rsidP="00DF38AE">
      <w:pPr>
        <w:spacing w:after="0" w:line="240" w:lineRule="auto"/>
      </w:pPr>
      <w:r>
        <w:separator/>
      </w:r>
    </w:p>
  </w:endnote>
  <w:endnote w:type="continuationSeparator" w:id="0">
    <w:p w14:paraId="1A95892C" w14:textId="77777777" w:rsidR="0089580B" w:rsidRDefault="0089580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6312A" w14:textId="77777777" w:rsidR="0089580B" w:rsidRDefault="0089580B" w:rsidP="00DF38AE">
      <w:pPr>
        <w:spacing w:after="0" w:line="240" w:lineRule="auto"/>
      </w:pPr>
      <w:r>
        <w:separator/>
      </w:r>
    </w:p>
  </w:footnote>
  <w:footnote w:type="continuationSeparator" w:id="0">
    <w:p w14:paraId="21206E57" w14:textId="77777777" w:rsidR="0089580B" w:rsidRDefault="0089580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106999237">
    <w:abstractNumId w:val="3"/>
  </w:num>
  <w:num w:numId="2" w16cid:durableId="1880127415">
    <w:abstractNumId w:val="8"/>
  </w:num>
  <w:num w:numId="3" w16cid:durableId="1082137973">
    <w:abstractNumId w:val="12"/>
  </w:num>
  <w:num w:numId="4" w16cid:durableId="673411383">
    <w:abstractNumId w:val="28"/>
  </w:num>
  <w:num w:numId="5" w16cid:durableId="931665763">
    <w:abstractNumId w:val="30"/>
  </w:num>
  <w:num w:numId="6" w16cid:durableId="698048130">
    <w:abstractNumId w:val="4"/>
  </w:num>
  <w:num w:numId="7" w16cid:durableId="990448681">
    <w:abstractNumId w:val="11"/>
  </w:num>
  <w:num w:numId="8" w16cid:durableId="86080283">
    <w:abstractNumId w:val="19"/>
  </w:num>
  <w:num w:numId="9" w16cid:durableId="1484077753">
    <w:abstractNumId w:val="15"/>
  </w:num>
  <w:num w:numId="10" w16cid:durableId="2077584323">
    <w:abstractNumId w:val="9"/>
  </w:num>
  <w:num w:numId="11" w16cid:durableId="1587613798">
    <w:abstractNumId w:val="24"/>
  </w:num>
  <w:num w:numId="12" w16cid:durableId="108598041">
    <w:abstractNumId w:val="35"/>
  </w:num>
  <w:num w:numId="13" w16cid:durableId="1449663803">
    <w:abstractNumId w:val="29"/>
  </w:num>
  <w:num w:numId="14" w16cid:durableId="2076774940">
    <w:abstractNumId w:val="1"/>
  </w:num>
  <w:num w:numId="15" w16cid:durableId="963729697">
    <w:abstractNumId w:val="36"/>
  </w:num>
  <w:num w:numId="16" w16cid:durableId="274290114">
    <w:abstractNumId w:val="21"/>
  </w:num>
  <w:num w:numId="17" w16cid:durableId="902373806">
    <w:abstractNumId w:val="17"/>
  </w:num>
  <w:num w:numId="18" w16cid:durableId="138302168">
    <w:abstractNumId w:val="31"/>
  </w:num>
  <w:num w:numId="19" w16cid:durableId="1421565425">
    <w:abstractNumId w:val="10"/>
  </w:num>
  <w:num w:numId="20" w16cid:durableId="2134252862">
    <w:abstractNumId w:val="39"/>
  </w:num>
  <w:num w:numId="21" w16cid:durableId="612829217">
    <w:abstractNumId w:val="34"/>
  </w:num>
  <w:num w:numId="22" w16cid:durableId="449011097">
    <w:abstractNumId w:val="13"/>
  </w:num>
  <w:num w:numId="23" w16cid:durableId="725907528">
    <w:abstractNumId w:val="14"/>
  </w:num>
  <w:num w:numId="24" w16cid:durableId="1642342836">
    <w:abstractNumId w:val="5"/>
  </w:num>
  <w:num w:numId="25" w16cid:durableId="809177426">
    <w:abstractNumId w:val="16"/>
  </w:num>
  <w:num w:numId="26" w16cid:durableId="1349064901">
    <w:abstractNumId w:val="20"/>
  </w:num>
  <w:num w:numId="27" w16cid:durableId="522133960">
    <w:abstractNumId w:val="23"/>
  </w:num>
  <w:num w:numId="28" w16cid:durableId="1557857955">
    <w:abstractNumId w:val="0"/>
  </w:num>
  <w:num w:numId="29" w16cid:durableId="1195583629">
    <w:abstractNumId w:val="18"/>
  </w:num>
  <w:num w:numId="30" w16cid:durableId="625621626">
    <w:abstractNumId w:val="22"/>
  </w:num>
  <w:num w:numId="31" w16cid:durableId="1237323053">
    <w:abstractNumId w:val="2"/>
  </w:num>
  <w:num w:numId="32" w16cid:durableId="647975004">
    <w:abstractNumId w:val="7"/>
  </w:num>
  <w:num w:numId="33" w16cid:durableId="1081874279">
    <w:abstractNumId w:val="32"/>
  </w:num>
  <w:num w:numId="34" w16cid:durableId="249123074">
    <w:abstractNumId w:val="38"/>
  </w:num>
  <w:num w:numId="35" w16cid:durableId="354961320">
    <w:abstractNumId w:val="6"/>
  </w:num>
  <w:num w:numId="36" w16cid:durableId="1206020631">
    <w:abstractNumId w:val="25"/>
  </w:num>
  <w:num w:numId="37" w16cid:durableId="302084884">
    <w:abstractNumId w:val="37"/>
  </w:num>
  <w:num w:numId="38" w16cid:durableId="78601241">
    <w:abstractNumId w:val="27"/>
  </w:num>
  <w:num w:numId="39" w16cid:durableId="1219896463">
    <w:abstractNumId w:val="26"/>
  </w:num>
  <w:num w:numId="40" w16cid:durableId="205947758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2F86"/>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25DE"/>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0B"/>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24"/>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607</Words>
  <Characters>3342</Characters>
  <Application>Microsoft Office Word</Application>
  <DocSecurity>0</DocSecurity>
  <Lines>27</Lines>
  <Paragraphs>7</Paragraphs>
  <ScaleCrop>false</ScaleCrop>
  <Company>Wal-Mart Stores, Inc.</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Jorge Freire</cp:lastModifiedBy>
  <cp:revision>44</cp:revision>
  <cp:lastPrinted>2019-12-16T20:10:00Z</cp:lastPrinted>
  <dcterms:created xsi:type="dcterms:W3CDTF">2021-12-31T12:50:00Z</dcterms:created>
  <dcterms:modified xsi:type="dcterms:W3CDTF">2025-10-08T13:17:00Z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