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435"/>
        <w:tblW w:w="10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8647"/>
      </w:tblGrid>
      <w:tr w:rsidR="002C2641" w:rsidRPr="002C2641" w14:paraId="7681465F" w14:textId="77777777" w:rsidTr="002C2641">
        <w:trPr>
          <w:trHeight w:val="6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7821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INVESTIGACIÓN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8D3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Explorando la asociación entre salud mental y calidad subjetiva del sueño durante la pandemia por Covid-19 en estudiantes universitarios de Bangladesh</w:t>
            </w:r>
          </w:p>
        </w:tc>
      </w:tr>
      <w:tr w:rsidR="002C2641" w:rsidRPr="002C2641" w14:paraId="1AEE8E69" w14:textId="77777777" w:rsidTr="002C2641">
        <w:trPr>
          <w:trHeight w:val="4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A5D8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MUESTRA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28B6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1137 estudiantes de 49 universidades de Bangladesh </w:t>
            </w:r>
          </w:p>
        </w:tc>
      </w:tr>
      <w:tr w:rsidR="002C2641" w:rsidRPr="002C2641" w14:paraId="62364085" w14:textId="77777777" w:rsidTr="002C2641">
        <w:trPr>
          <w:trHeight w:val="300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4CD9FFC7" w14:textId="77777777" w:rsidR="002C2641" w:rsidRPr="002C2641" w:rsidRDefault="002C2641" w:rsidP="002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7E6E6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color w:val="E7E6E6"/>
                <w:lang w:eastAsia="es-PE"/>
              </w:rPr>
              <w:t>RESULTADOS</w:t>
            </w:r>
          </w:p>
        </w:tc>
      </w:tr>
      <w:tr w:rsidR="002C2641" w:rsidRPr="002C2641" w14:paraId="7CF43FB9" w14:textId="77777777" w:rsidTr="00B66346">
        <w:trPr>
          <w:trHeight w:val="633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163E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DESCRIPTIVOS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1FE4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Baja calidad subjetiva del sueño (27%), ansiedad (51%), depresión (46%) y miedo al C19 (86%)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Los estudiantes de universidad privada reportan una mayor baja calidad subjetiva del sueño</w:t>
            </w:r>
          </w:p>
        </w:tc>
      </w:tr>
      <w:tr w:rsidR="002C2641" w:rsidRPr="002C2641" w14:paraId="57480472" w14:textId="77777777" w:rsidTr="00B66346">
        <w:trPr>
          <w:trHeight w:val="6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8A8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INFERENCIALES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38B9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La ansiedad es un factor de riesgo que incrementa la baja calidad subjetiva del sueño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La baja calidad subjetiva del sueño es menor en puntajes altos de depresión y miedo al covid</w:t>
            </w:r>
          </w:p>
        </w:tc>
      </w:tr>
      <w:tr w:rsidR="002C2641" w:rsidRPr="002C2641" w14:paraId="170BEDFA" w14:textId="77777777" w:rsidTr="002C2641">
        <w:trPr>
          <w:trHeight w:val="300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0DF7158" w14:textId="77777777" w:rsidR="002C2641" w:rsidRPr="002C2641" w:rsidRDefault="002C2641" w:rsidP="002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7E6E6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color w:val="E7E6E6"/>
                <w:lang w:eastAsia="es-PE"/>
              </w:rPr>
              <w:t>VARIABLES</w:t>
            </w:r>
          </w:p>
        </w:tc>
      </w:tr>
      <w:tr w:rsidR="002C2641" w:rsidRPr="002C2641" w14:paraId="381AE33F" w14:textId="77777777" w:rsidTr="002C2641">
        <w:trPr>
          <w:trHeight w:val="6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3B5B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t>SOCIO</w:t>
            </w: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br/>
              <w:t>DEMOGRÁFICOS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E57E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t> </w:t>
            </w:r>
          </w:p>
        </w:tc>
      </w:tr>
      <w:tr w:rsidR="002C2641" w:rsidRPr="002C2641" w14:paraId="3CB25952" w14:textId="77777777" w:rsidTr="002C2641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C4DF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sexo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88D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Sexo (Sex): Hombre, Mujer</w:t>
            </w:r>
          </w:p>
        </w:tc>
      </w:tr>
      <w:tr w:rsidR="002C2641" w:rsidRPr="002C2641" w14:paraId="7722E044" w14:textId="77777777" w:rsidTr="002C2641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7CC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grado_acd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A30C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Grado académico (enrolled program): Pregrado, Graduado o Posgrado</w:t>
            </w:r>
          </w:p>
        </w:tc>
      </w:tr>
      <w:tr w:rsidR="002C2641" w:rsidRPr="002C2641" w14:paraId="22F01DC8" w14:textId="77777777" w:rsidTr="002C2641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99E6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tipo_univ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D682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Tipo de universidad (type of university): Público, Privado</w:t>
            </w:r>
          </w:p>
        </w:tc>
      </w:tr>
      <w:tr w:rsidR="002C2641" w:rsidRPr="002C2641" w14:paraId="6E66AFED" w14:textId="77777777" w:rsidTr="002C2641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525A" w14:textId="70F7AEF2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t>SALUD MENTAL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3897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t> </w:t>
            </w:r>
          </w:p>
        </w:tc>
      </w:tr>
      <w:tr w:rsidR="002C2641" w:rsidRPr="002C2641" w14:paraId="5934CACF" w14:textId="77777777" w:rsidTr="002C2641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0457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ansiedad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B7784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Ansiedad (Anxiety):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Instrumento: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Generalized Anxiety Disorder (GAD-7)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Número de ítems: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7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Escala de respuesta: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Del 0 al 3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Valores: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Del 0 al 21</w:t>
            </w:r>
          </w:p>
        </w:tc>
      </w:tr>
      <w:tr w:rsidR="002C2641" w:rsidRPr="002C2641" w14:paraId="4879F2E7" w14:textId="77777777" w:rsidTr="002C2641">
        <w:trPr>
          <w:trHeight w:val="10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4874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ans_cat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98181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Ansiedad categorizada: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Obtenida de la variable </w:t>
            </w:r>
            <w:r w:rsidRPr="002C264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PE"/>
              </w:rPr>
              <w:t>ansiedad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. Puntaje total ≥ 10 indica presencia de síntomas ansiosos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Valores: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"Sí"; "No"</w:t>
            </w:r>
          </w:p>
        </w:tc>
      </w:tr>
      <w:tr w:rsidR="002C2641" w:rsidRPr="002C2641" w14:paraId="6B6462FF" w14:textId="77777777" w:rsidTr="002C2641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54DF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depresion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CB766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Depresión (Depression):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Instrumento: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WHO-Five Well-being Index (WHO-5)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Número de ítems: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5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Escala de respuesta: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Del 0 al 5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Valores: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Del 0 al 25</w:t>
            </w:r>
          </w:p>
        </w:tc>
      </w:tr>
      <w:tr w:rsidR="002C2641" w:rsidRPr="002C2641" w14:paraId="4D6551DE" w14:textId="77777777" w:rsidTr="002C2641">
        <w:trPr>
          <w:trHeight w:val="103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D185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dep_cat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08FB2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Depresión categorizada: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Obtenida de la variable </w:t>
            </w:r>
            <w:r w:rsidRPr="002C264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PE"/>
              </w:rPr>
              <w:t>depresion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. Puntaje total &lt; 13 indica presencia de depresión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Valores: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"Sí"; "No"</w:t>
            </w:r>
          </w:p>
        </w:tc>
      </w:tr>
      <w:tr w:rsidR="002C2641" w:rsidRPr="002C2641" w14:paraId="00B6A7DC" w14:textId="77777777" w:rsidTr="002C2641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7FF3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miedo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35FFF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val="en-US" w:eastAsia="es-PE"/>
              </w:rPr>
              <w:t>Miedo al Covid-19 (Fear of Covid-19)</w:t>
            </w:r>
            <w:r w:rsidRPr="002C2641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val="en-US" w:eastAsia="es-PE"/>
              </w:rPr>
              <w:t>Instrumento:</w:t>
            </w:r>
            <w:r w:rsidRPr="002C2641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Fear of COVID-19 Scale (FCV–19S).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Versión de (Shovo et al., 2021)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Número de ítems: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7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Escala de respuesta: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Del 0 al 4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Valores: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Del 0 al 28</w:t>
            </w:r>
          </w:p>
        </w:tc>
      </w:tr>
      <w:tr w:rsidR="002C2641" w:rsidRPr="002C2641" w14:paraId="4398AFC0" w14:textId="77777777" w:rsidTr="002C2641">
        <w:trPr>
          <w:trHeight w:val="9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5DD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miedo_cat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5EBED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Miedo al Covid categorizado: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Obtenida de la variable </w:t>
            </w:r>
            <w:r w:rsidRPr="002C264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PE"/>
              </w:rPr>
              <w:t>miedo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. Puntaje total &gt; 7 indica fuerte temor al Covid-19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Valores: "Sí"; "No"</w:t>
            </w:r>
          </w:p>
        </w:tc>
      </w:tr>
      <w:tr w:rsidR="002C2641" w:rsidRPr="002C2641" w14:paraId="311D489A" w14:textId="77777777" w:rsidTr="002C2641">
        <w:trPr>
          <w:trHeight w:val="6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2B9F" w14:textId="5D67EF32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t>CALIDAD DEL</w:t>
            </w:r>
            <w:r w:rsidRPr="002C2641">
              <w:rPr>
                <w:rFonts w:ascii="Calibri" w:eastAsia="Times New Roman" w:hAnsi="Calibri" w:cs="Calibri"/>
                <w:b/>
                <w:bCs/>
                <w:lang w:eastAsia="es-PE"/>
              </w:rPr>
              <w:br/>
              <w:t>SUEÑO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88F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2C2641" w:rsidRPr="002C2641" w14:paraId="2D1ED8CC" w14:textId="77777777" w:rsidTr="002C2641">
        <w:trPr>
          <w:trHeight w:val="12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0DB2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sueño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36AA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Calidad Subjetiva del Sueño (Subjective sleep quality)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Instrumento: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Pittsburg Sleep Quality Index (PSQI)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Número de ítems: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24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2C264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Escala de respuesta: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Del 0 al 4</w:t>
            </w:r>
          </w:p>
        </w:tc>
      </w:tr>
      <w:tr w:rsidR="002C2641" w:rsidRPr="002C2641" w14:paraId="6DF6C878" w14:textId="77777777" w:rsidTr="002C2641">
        <w:trPr>
          <w:trHeight w:val="12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D710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sueño_cat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A4931" w14:textId="77777777" w:rsidR="002C2641" w:rsidRPr="002C2641" w:rsidRDefault="002C2641" w:rsidP="002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Calidad Subjetiva del Sueño categorizado: 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Obtenida de la variable </w:t>
            </w:r>
            <w:r w:rsidRPr="002C264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PE"/>
              </w:rPr>
              <w:t>sueño</w:t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. </w:t>
            </w:r>
            <w:r w:rsidRPr="002C2641">
              <w:rPr>
                <w:rFonts w:ascii="Calibri" w:eastAsia="Times New Roman" w:hAnsi="Calibri" w:cs="Calibri"/>
                <w:color w:val="000000"/>
                <w:lang w:val="en-US" w:eastAsia="es-PE"/>
              </w:rPr>
              <w:t>Se agrupó en buena ("good" &amp; fairly good") y mala ("fairly bad" &amp; "very bad").</w:t>
            </w:r>
            <w:r w:rsidRPr="002C2641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</w:r>
            <w:r w:rsidRPr="002C2641">
              <w:rPr>
                <w:rFonts w:ascii="Calibri" w:eastAsia="Times New Roman" w:hAnsi="Calibri" w:cs="Calibri"/>
                <w:color w:val="000000"/>
                <w:lang w:eastAsia="es-PE"/>
              </w:rPr>
              <w:t>Valores: "Buena"; "Mala"</w:t>
            </w:r>
          </w:p>
        </w:tc>
      </w:tr>
    </w:tbl>
    <w:p w14:paraId="1B86DBB0" w14:textId="77777777" w:rsidR="00E70B80" w:rsidRDefault="00E70B80"/>
    <w:sectPr w:rsidR="00E70B80" w:rsidSect="002C2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41"/>
    <w:rsid w:val="002C2641"/>
    <w:rsid w:val="00B66346"/>
    <w:rsid w:val="00E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DDAE9"/>
  <w15:chartTrackingRefBased/>
  <w15:docId w15:val="{8F75CE63-E599-46C9-87A0-DFF99BDD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Huanca Martinez</dc:creator>
  <cp:keywords/>
  <dc:description/>
  <cp:lastModifiedBy>Jorge Alberto Huanca Martinez</cp:lastModifiedBy>
  <cp:revision>2</cp:revision>
  <dcterms:created xsi:type="dcterms:W3CDTF">2021-09-17T07:25:00Z</dcterms:created>
  <dcterms:modified xsi:type="dcterms:W3CDTF">2021-09-17T07:28:00Z</dcterms:modified>
</cp:coreProperties>
</file>