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1.9 · 5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três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script genérico: gera o RF para qualquer horizonte de previsão e diferentes fontes de dados (GFS, Eta, BESM) informados na linha de comando (seção 5).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rf_observado.py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RF observado dos últimos dias, semanas ou meses, com IMERG + ERA5 (seção 6.4).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 pyyaml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de /home/queimadas/INPE_FireRiskModel e estão definidos como constantes no topo de cada script (seção "Configurações"). Para rodar em outra máquina, basta editar a constante BASE.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arquivos para o diretório de scripts do modelo (os testes são opcionais):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rf_fontes.py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rf_config.py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config_exemplo.yaml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ativa_riscofogo.sh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prepara_era5.py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rf_observado.py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teste_rf_previsto.py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teste_rf_multifonte.py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teste_prepara_gfs.py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teste_prepara_imerg.py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teste_prepara_era5.py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teste_rf_observado.py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scripts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3.1 Ambiente Python no cluster (ativa_riscofogo.sh)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 clusters, o erro mais comum é instalar/rodar com interpretadores diferentes (o pip do sistema instala num lugar, o python3 do ambiente lê de outro). O ativa_riscofogo.sh resolve isso — use SEMPRE com source, a cada login (ou adicione ao ~/.bashrc):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source ativa_riscofogo.sh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Ele carrega o módulo Anaconda do sistema (se existir; nome ajustável em MODULO_ANACONDA), ativa o env conda riscofogo — localizado por nome ou por caminho (envs fora do diretório padrão aparecem sem nome no conda env list) —, detecta env conda sem Python próprio (caindo para o venv ~/envs/riscofogo e imprimindo o conda install -p ... para populá-lo) e confere versão e bibliotecas ao final. Regra de ouro: dentro de qualquer ambiente, instale com python3 -m pip install ..., nunca com pip solto.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Script genérico para qualquer horizonte (rf_previsto.py)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rf_previsto.py generaliza os dois produtos: os horizontes de previsão são informados na linha de comando, contados a partir das 00 UTC da data do modelo. Um horizonte pode ser escrito como Nh (horas), Nd (dias), Nm (meses de calendário), combinações como 4d18h ou 1m15d, ou como data/hora absoluta YYYYMMDDHH.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Exemplos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Um único horizonte: 36 horas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36h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Lista de horizontes: 1, 3, 7 e 14 dias às 18 UTC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18h,2d18h,6d18h,13d18h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Intervalo (equivalente ao produto diário de 1 a 5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--de 6h --ate 4d18h --passo 6h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Equivalente ao produto semanal (7 e 14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--horizontes 7d18h,14d18h --rb-max 0.8 --fallback-gfs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Data/hora absoluta com reprocessamento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20260801 --horizontes 2026080618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Eta: previsões mensais de 1 a 13 meses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--de 1m --ate 13m --passo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BESM (acúmulos de 12 h agregados automaticamente): 6 meses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besm --horizontes 6m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Opções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4694"/>
        <w:gridCol w:w="2166"/>
      </w:tblGrid>
      <w:tr>
        <w:trPr>
          <w:tblHeader/>
        </w:trP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--horizontes LISTA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Horizontes separados por vírgula (Nh, Nd, Nm, combinações ou YYYYMMDDHH)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--fonte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 de previsão: gfs, eta, besm ou outra definida via JSON (seção 5.4); padrao (ou legado/nenhuma) força a composição legada do GFS mesmo com fonte no YAML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composição legada (GFS)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--config-fontes ARQ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JSON que ajusta/acrescenta fontes (nomes de arquivos, variáveis, frequência)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--de / --ate / --passo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Intervalo de horizontes relativo (pode ser combinado com --horizontes)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passo 6h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--rb-max X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Risco básico máximo (o produto semanal usa 0.8)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0.9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--produto NOME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Subdiretório de saída em data/output/2.2/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RF_PREV_CUSTOM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--base DIR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 (permite rodar fora da produção)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/home/queimadas/INPE_FireRiskModel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--fallback-gfs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 o GFS do horário exato não existir, usa o horário anterior do mesmo dia (generaliza a cópia 12 UTC → 18 UTC do produto semanal)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--sem-tif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apenas os NetCDF, sem GeoTIFF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TIF 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--fogograma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Gera também um único NetCDF com todos os horizontes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--sem-vegetacao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efeito da vegetação; o mapa não é lido (classe uniforme --classe-veg, saída na grade da precipitação, sem máscara d'água); sufixo _SEMVEG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--sem-topografia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Sensibilidade: desliga o Fator Topográfico (FTOP=1; arquivo de topografia dispensado); sufixo _SEMTOPO no produto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desativado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--classe-veg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Classe usada com --sem-vegetacao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4 (A=2,4; PSE_max=75)</w:t>
            </w:r>
          </w:p>
        </w:tc>
      </w:tr>
      <w:tr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/ --jobs N</w:t>
            </w:r>
          </w:p>
        </w:tc>
        <w:tc>
          <w:tcPr>
            <w:tcW w:type="dxa" w:w="46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Como nos demais scripts; aceita também "hoje" (= data do sistema, útil no YAML)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hoje / 4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saídas seguem o mesmo formato dos demais produtos (RF.PREV.YYYYMMDDHH.nc e .tif), gravadas em data/output/2.2/&lt;produto&gt;/netcdf|tif/&lt;modelo&gt;/. O script genérico não gera links D1–D5, cópias T7/T14 nem faz envio a servidores — para os produtos operacionais, use os scripts dedicados.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Fontes de dados e horizontes longos (--fonte)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alcance depende da fonte de previsão escolhida com --fonte: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0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Frequência padrão dos acúmulos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~16 dias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eta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besm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até 13 meses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 dia (arquivo único por variável)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Sem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o script usa a composição original dos produtos operacionais: 119 dias de IMERG observado + o acumulado do GFS do dia previsto (idêntica aos scripts dedicados, limitada ao alcance do GFS).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Com --fonte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 série diária de 120 tempos que antecede cada data prevista é montada de forma completa: IMERG observado para os dias anteriores à rodada e precipitação PREVISTA da fonte para os dias entre a rodada e a data válida. É isso que viabiliza horizontes de semanas a 13 meses (Eta/BESM) — num horizonte de 13 meses, os 120 dias da janela são inteiramente previstos. Os acúmulos da fonte podem vir em qualquer frequência (1h, 12h, 1d): são somados para o passo diário automaticamente, e campos em grade diferente da do IMERG são regradeados por interpolação bilinear. O horizonte pedido é validado contra o alcance da fonte (horizonte_max_dias).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5.4 Configuração das fontes (rf_fontes.py e --config-fontes)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fonte é descrita em rf_fontes.py por: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layout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dos arquivos (por_tempo = um arquivo por horário previsto, como o GFS deste pipeline; serie = um arquivo por variável com todos os tempos da rodada, como o BESM T062), subdiretório dos dados, padrões de nome dos arquivos (com os marcadores {modelo} e {valida}), nomes das variáveis (var_prec, var_temp, var_ur), frequência dos acúmulos (freq_prec: 1h, 12h, 1d), tipo de acumulação (intervalo = acumulado do próprio intervalo; desde_inicio = acumulado desde o início da rodada), unidades (unidade_temp: K/C; unidade_ur: %/frac) e alcance (horizonte_max_dias).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A fonte besm já vem configurada com a convenção real do BESM T062 (pacote besm_queimada do CPTEC):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layout serie com tmp_prec.nc (mm/dia), tmp_t2mt.nc (K, média diária) e tmp_rsmt.nc (%, 0–100) em BESM/netcdf/&lt;modelo&gt;/, 396 tempos diários (rodada+1 até rodada+13 meses), grade gaussiana ~1,875° com latitude norte→sul (invertida automaticamente na leitura). Como a série começa em rodada+1, o dia da própria rodada é preenchido com o IMERG observado, se existir, ou aproximado pelo primeiro dia da série (aviso no log). Os padrões do Eta seguem PROVISÓRIOS — ajuste-os à convenção real com um JSON, sem alterar o código: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"eta":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"subdir": "ETA/netcdf/{modelo}",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"padrao_prec": "ETA.PREV.PREC.{modelo}.{valida}.nc",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"padrao_temp_ur": "ETA.PREV.TEMP2m.RH2m.{modelo}.{valida}.nc",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"var_prec": "prec",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"freq_prec": "1d",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"horizonte_max_dias": 396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"besm": { "freq_prec": "12h" 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--fonte eta --horizontes 13m --config-fontes fontes.json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arquivos das fontes devem ser NetCDF em grade regular lat/lon (como os do GFS já pré-processados neste pipeline); saídas nativas (grib do Eta, espectral do BESM) precisam ser convertidas antes. Novas fontes podem ser acrescentadas no mesmo JSON — o nome da chave passa a valer em --fonte.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5.5 Arquivo de configuração YAML (--config)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--config arquivo.yaml centraliza toda a configuração dos dados de entrada num único arquivo YAML (ou JSON), com seções opcionais — o que não for informado usa os padrões da produção, e a linha de comando sempre prevalece sobre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Seção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base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Diretório base do modelo; os caminhos relativos são ancorados nele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caminhos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Onde estão os dados de entrada: imerg_dir, imerg_subpastas ({ano}/{mes}), imerg_padrao ({data}), mapa_vegetacao ({ano_veg}), topografia, log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fontes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Mesmas chaves do --config-fontes: ajusta ou acrescenta fontes (gfs, eta, besm, ...)</w:t>
            </w:r>
          </w:p>
        </w:tc>
      </w:tr>
      <w:t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execucao</w:t>
            </w:r>
          </w:p>
        </w:tc>
        <w:tc>
          <w:tcPr>
            <w:tcW w:type="dxa" w:w="72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Padrões da linha de comando: fonte, horizontes ou de/ate/passo, data_final, rb_max, produto, jobs, fallback_gfs, sem_tif, fogograma, sem_vegetacao, sem_topografia, classe_veg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base: /home/queimadas/INPE_FireRiskModel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caminhos: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imerg_dir: data/output/2.2/Precipitation-2_2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imerg_padrao: "INPE_FireRiskModel_2.2_Precipitation_{data}.nc"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fontes: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besm: { horizonte_max_dias: 396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execucao: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fonte: 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de: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ate: 13m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passo: 1m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data_final: hoje       # data do sistema (tambem: auto, sistema) — ou "20260804"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produto: RF_PREV_BESM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sem_vegetacao: false   # sensibilidade (secao 5.6): true dispensa o mapa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sem_topografia: false  # true dispensa a topografia (FTOP = 1)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classe_veg: 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              # tudo do arquivo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--config config.yaml --horizontes 6m   # CLI prevalece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 data_final: hoje (equivalente a omitir a chave) e horizontes (ou de/ate/passo) declarados no arquivo, o YAML define uma rodada diária operacional: cada execução usa a data corrente do sistema e produz sempre os mesmos horizontes pré-estabelecidos — ideal para agendar no cron. As chaves de sensibilidade permitem manter arquivos separados por experimento (ex.: config.yaml de referência e config_semveg.yaml com sem_vegetacao: true), sem alterar a linha de comando.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Atenção com a chave fonte: sem ela (e sem --fonte na CLI), a rodada usa a composição original dos produtos operacionais com o GFS — este é o padrão. Se o YAML declarar fonte: besm (ou outra), essa fonte vale em toda execução que não passar --fonte na linha de comando (precedência CLI &gt; YAML). Para forçar o GFS sem editar o arquivo, use --fonte padrao (aceita também legado/nenhuma). Por isso o config_exemplo.yaml traz a chave comentada: declare-a apenas em arquivos dedicados a uma fonte específica (ex.: config_besm.yaml).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arquivo config_exemplo.yaml traz o modelo completo comentado; as seções são validadas na leitura (chave desconhecida gera erro com a lista das válidas). Requer PyYAML (pip install pyyaml) — arquivos .json funcionam sem ele.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5.6 Análise de sensibilidade (--sem-vegetacao / --sem-topografia)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medir o impacto individual de cada componente do modelo, as duas chaves podem ser desligadas de forma independente (e combinadas):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             # referência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--sem-topografia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--data-final 20260804 --horizontes 3d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Semântica: topografia desligada zera a correção (FTOP≡1) e dispensa o arquivo de topografia; vegetação desligada dispensa o mapa de vegetação (o arquivo não é lido): todos os pontos recebem uma classe uniforme (--classe-veg, padrão 4) e a saída passa a usar a grade da precipitação — sem interpolação para 1 km e sem máscara d'água. Com as duas chaves ligadas, o RF roda sem nenhum arquivo estático (útil quando o mapa de vegetação e a topografia ainda não estão disponíveis); se a topografia permanecer ligada com a vegetação desligada, a elevação é regradeada automaticamente para a grade da precipitação. Os fatores de latitude e meteorológicos permanecem ativos. Proteções: o produto ganha sufixo automático (_SEMVEG/_SEMTOPO), nunca sobrescrevendo a referência, e o NetCDF registra os fatores desligados nos atributos globais (fator_vegetacao/fator_topografia). As chaves também existem no YAML (sem_vegetacao, sem_topografia, classe_veg).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Preparo dos dados de entrada e RF observado (prepara_gfs, prepara_imerg, prepara_era5, rf_observado)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Dois scripts geram o banco de dados de entrada do RF sem depender da área de produção do Programa Queimadas: o prepara_gfs.py (previsões) e o prepara_imerg.py (precipitação observada). Fluxo completo de uma rodada: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--config config.yaml         # 1. IMERG observado (119 dias)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--config config.yaml         # 2. previsões do GFS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rf_previsto.py   --de 6h --ate 4d18h --passo 6h   # 3. RF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6.1 GFS (prepara_gfs.py)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prepara_gfs.py baixa a previsão do GFS 0,25° da NOAA e grava os arquivos GFS.PREV.PREC.* (prec em mm/dia) e GFS.PREV.TEMP2m.RH2m.* (T2m em K, UR2m em %) na convenção da seção 2.2, prontos para o rf_previsto.py. Requer o pygrib (python3 -m pip install pygrib).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Importante: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serviço OpenDAP do NOMADS foi aposentado pela NOAA (Service Change Notice 25-81, efetivo em 23/02/2026). O script usa os serviços vigentes indicados no próprio aviso: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s3 (padrão)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"Fast download method": lê o índice .idx de cada horário e baixa por byte-range só as 3 mensagens GRIB necessárias, no espelho oficial da AWS (noaa-gfs-bdp-pds), ~2 MB por horário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nomads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mesmo fast download, direto no HTTPS do NOMADS (/pub/data/nccf/com/gfs/prod/...)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filtro</w:t>
            </w:r>
          </w:p>
        </w:tc>
        <w:tc>
          <w:tcPr>
            <w:tcW w:type="dxa" w:w="70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Grib filter do NOMADS (recorte de variáveis/região no servidor; URL ajustável via --url-filtro)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                         # rodada de hoje 00 UTC, 16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--data 20260805 --config config.yaml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--simular                # só mostra o plano e a URL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prepara_gfs.py --metodo nomads          # se a AWS estiver bloqueada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Opções principais: --data/--rodada (rodada), --dias (alcance, padrão 16), --passo (validades, padrão 6 h), --dominio latS,latN,lonW,lonE, --acumulo 24h|dia, --jobs (downloads simultâneos), --base/--config (destino), --sobrescrever e --simular.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Sobre a precipitação: o APCP do GFS vem em "baldes" (6 h até +240 h; 12 h de +240 h a +384 h). O acumulado diário de cada validade soma os baldes que cobrem as 24 h anteriores, com o intervalo lido do próprio GRIB — a transição 6 h/12 h é automática, e validades sem arquivo além de +240 h (fora do passo de 12 h) são puladas com aviso.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6.2 IMERG (prepara_imerg.py)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prepara_imerg.py baixa a precipitação diária observada do IMERG — produto GPM_3IMERGDE V07 (Early Daily, ~4 h de latência, o mesmo da operação) — do GES DISC/NASA e converte para o padrão de leitura do pipeline (INPE_FireRiskModel_2.2_Precipitation_AAAAMMDD.nc, variável prec em mm/dia, lat sul→norte, domínio recortado), no destino definido pela seção caminhos do config.yaml.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Earthdata (urs.earthdata.nasa.gov) e um dos dois modos de autenticação: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A — token (recomendado):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no perfil do Earthdata, aba Generate Token, copie o token e salve no servidor: echo 'SEU_TOKEN' &gt; ~/.edl_token &amp;&amp; chmod 600 ~/.edl_token (ou exporte EARTHDATA_TOKEN). Dispensa autorização de app e senha no disco.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Modo B — usuário/senha: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autorize o app "NASA GESDISC DATA ARCHIVE" em Applications → Authorized Apps (obrigatório) e crie o ~/.netrc (chmod 600; o login é o nome de usuário, não o e-mail):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machine urs.earthdata.nasa.gov login SEU_USUARIO password SUA_SENHA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a autenticação falhar, o script diz o motivo (página de LOGIN = usuário/senha errados; pedido de AUTORIZAÇÃO = app não aprovado; 401 = token inválido/expirado).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                          # data corrente: 119 dias até ontem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--data-final 20260804     # janela da rodada (reprocessamento)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--inicio 20250101 --fim 20251231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--produto final ...       # histórico consolidado da NASA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prepara_imerg.py --simular                 # confere período e URLs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pula dias já existentes (rodar de novo completa o que faltou; --sobrescrever regrava), tenta as letras de versão da NASA automaticamente (V07D→V07A), baixa em paralelo (--jobs) e trata a transposição lon/lat e os valores inválidos do formato IMERG. Cada dia baixa ~25 MB do arquivo global e grava ~2–3 MB recortados. Produtos: early (padrão), late (~14 h) e final (pesquisa, meses de latência — ideal para períodos históricos).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6.3 ERA5 (prepara_era5.py)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prepara_era5.py baixa a reanálise ERA5 (Copernicus/ECMWF, 0,25°) e converte para o padrão de leitura do RF: temperatura a 2 m, umidade relativa a 2 m calculada da temperatura + ponto de orvalho (fórmula de Magnus, Alduchov &amp; Eskridge 1996) e vento a 10 m (u10/v10, para uso futuro). Para cada dia são gravados dois arquivos no destino da chave era5_dir do config.yaml: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Variáveis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ERA5.OBS.TEMP2m.RH2m.{data}{hora}.nc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TEMP2m (K) e RH2m (%) — lido por rf_core.ler_temp_ur, mesmo formato do GFS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ERA5.OBS.U10m.V10m.{data}{hora}.nc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U10m e V10m (m/s)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Pré-requisito (uma única vez):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conta gratuita no CDS (cds.climate.copernicus.eu), aceitar no site a licença do dataset "ERA5 hourly data on single levels", instalar a API (python3 -m pip install cdsapi) e criar o ~/.cdsapirc (chmod 600):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url: https://cds.climate.copernicus.eu/api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key: SEU-TOKEN-PESSOAL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Modos de uso: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--config config.yaml                 # últimos 7 dias disponíveis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--inicio 20260601 --fim 20260731     # período explícito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--data-final 20260730 --dias 120     # janela p/ rf_observado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prepara_era5.py --simular                            # só o plano (sem baixar)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ERA5 tem atraso de ~5 dias (dias recentes vêm do produto preliminar ERA5T, tratado automaticamente), por isso a janela padrão termina 6 dias atrás. As requisições ao CDS são agrupadas por mês (mais eficientes na fila do Copernicus — cada uma pode esperar alguns minutos); a hora da análise é configurável (--hora, padrão 18 UTC, a mesma dos produtos do RF), dias completos são pulados e --sobrescrever regrava.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6.4 Risco de Fogo observado (rf_observado.py)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rf_observado.py calcula o RF observado de dias que já passaram — últimos dias, semanas ou meses — usando apenas observações: a série completa de 120 dias do IMERG (incluindo o próprio dia analisado) e a T2m/UR2m da ERA5 na hora da análise. É a mesma formulação do modelo (rb_max 0,9 e fatores FU/FT/FLAT/FTOP), o que permite reconstituir o histórico recente e comparar com as previsões (RF.PREV.* × RF.OBS.*).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       # últimos 7 dias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--semanas 2     # últimas 2 semanas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--meses 3       # últimos 3 meses-calendário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--de 20260601 --ate 20260731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7 --simular   # confere as entradas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rf_observado.py --config config.yaml --dias 7 --sem-vegetacao --sem-topografia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fluxo completo é: prepara_imerg.py (precipitação do período + 119 dias anteriores) → prepara_era5.py (T/UR do período) → rf_observado.py. O --simular confere as entradas e aponta o que falta; dias com entradas incompletas são pulados com aviso (e o comando de preparo sugerido), sem interromper os demais. As saídas RF.OBS.{data}{hora}.nc (e .tif) vão para data/output/2.2/RF_OBS/netcdf (produto configurável via --produto, com os sufixos automáticos _SEMVEG/_SEMTOPO da análise de sensibilidade). Demais opções como no rf_previsto.py: --hora, --rb-max, --jobs, --sem-tif, --classe-veg, --data-final (aceita 'hoje'; padrão 6 dias atrás, pelo atraso da ERA5).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7.3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source ativa_riscofogo.sh e instale com python3 -m pip install ... (nunca pip solto)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prepara_imerg: erro "resposta HTML" do Earthdata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Autenticação incompleta (app não autorizado, login=e-mail ou token expirado)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mensagem indica o caso; prefira o token (~/.edl_token) — seção 6.2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Segmentation fault em prepara_imerg/prepara_gfs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Versão antiga dos scripts (conversão HDF5/GRIB em threads simultâneas)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Atualize: as versões atuais serializam a conversão com lock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python3 continua sendo o 3.6 do sistema após ativar o conda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 conda sem Python próprio (env "vazio")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conda install -p &lt;caminho_do_env&gt; -c conda-forge python=3.12 ... ou use o venv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Testes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teste_rf.py            # valida o núcleo do cálculo (rf_core)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teste_rf_previsto.py   # valida o script genérico de ponta a ponta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teste_rf_multifonte.py # valida o modo multifonte (Eta 13m, BESM 12h, JSON)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teste_prepara_gfs.py   # valida o preparo do GFS (idx, baldes, NetCDF)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teste_prepara_imerg.py # valida o preparo do IMERG (conversão, caminhos)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teste_prepara_era5.py  # valida o preparo da ERA5 (UR de T+Td, conversão)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teste_rf_observado.py  # valida o RF observado de ponta a ponta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primeiro teste cria dados sintéticos em /tmp/teste_rf, executa o cálculo completo e compara com uma implementação de referência fiel ao NCL; a saída esperada termina com "TODOS OS TESTES PASSARAM". O segundo monta uma árvore com a estrutura de diretórios da produção em /tmp/teste_generico e executa o rf_previsto.py real em cinco cenários (lista, intervalo, fallback do GFS, horizonte absoluto e falha controlada).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11.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12.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2026-08-05T15:01:47.396Z</dcterms:created>
  <dcterms:modified xsi:type="dcterms:W3CDTF">2026-08-05T15:01:47.396Z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