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82C3BA8" wp14:textId="77777777">
      <w:pPr>
        <w:pStyle w:val="TextBody"/>
        <w:ind w:left="0" w:hanging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" behindDoc="1" locked="0" layoutInCell="1" allowOverlap="1" wp14:anchorId="77C1DA0E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69440" cy="10693400"/>
                <wp:effectExtent l="0" t="0" r="0" b="0"/>
                <wp:wrapNone/>
                <wp:docPr id="1" name="Group 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760" cy="10692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9680" cy="10692000"/>
                          </a:xfrm>
                          <a:prstGeom prst="rect">
                            <a:avLst/>
                          </a:prstGeom>
                          <a:solidFill>
                            <a:srgbClr val="0a5294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33160" y="14040"/>
                            <a:ext cx="435600" cy="10678680"/>
                          </a:xfrm>
                          <a:prstGeom prst="rect">
                            <a:avLst/>
                          </a:prstGeom>
                          <a:solidFill>
                            <a:srgbClr val="009dd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60400" y="0"/>
                            <a:ext cx="572760" cy="10692000"/>
                          </a:xfrm>
                          <a:prstGeom prst="rect">
                            <a:avLst/>
                          </a:prstGeom>
                          <a:solidFill>
                            <a:srgbClr val="0e6ec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07C0616F">
              <v:group id="shape_0" style="position:absolute;margin-left:0pt;margin-top:0pt;width:147.15pt;height:841.95pt" alt="Group 34" coordsize="2943,16839" coordorigin="0,0">
                <v:rect id="shape_0" style="position:absolute;left:0;top:0;width:1353;height:16837;mso-position-horizontal-relative:page;mso-position-vertical-relative:page" fillcolor="#0a5294" stroked="f" ID="Rectangle 37">
                  <w10:wrap type="none"/>
                  <v:fill type="solid" color2="#f5ad6b" o:detectmouseclick="t"/>
                  <v:stroke color="#3465a4" joinstyle="round" endcap="flat"/>
                </v:rect>
                <v:rect id="shape_0" style="position:absolute;left:2257;top:22;width:685;height:16816;mso-position-horizontal-relative:page;mso-position-vertical-relative:page" fillcolor="#009dd9" stroked="f" ID="Rectangle 36">
                  <w10:wrap type="none"/>
                  <v:fill type="solid" color2="#ff6226" o:detectmouseclick="t"/>
                  <v:stroke color="#3465a4" joinstyle="round" endcap="flat"/>
                </v:rect>
                <v:rect id="shape_0" style="position:absolute;left:1355;top:0;width:901;height:16837;mso-position-horizontal-relative:page;mso-position-vertical-relative:page" fillcolor="#0e6ec5" stroked="f" ID="Rectangle 35">
                  <w10:wrap type="none"/>
                  <v:fill type="solid" color2="#f1913a" o:detectmouseclick="t"/>
                  <v:stroke color="#3465a4" joinstyle="round" endcap="flat"/>
                </v:rect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TextBody"/>
        <w:spacing w:before="11" w:after="0"/>
        <w:ind w:left="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 xmlns:wp14="http://schemas.microsoft.com/office/word/2010/wordml" w14:paraId="0A37501D" wp14:textId="77777777">
      <w:pPr>
        <w:pStyle w:val="TextBody"/>
        <w:ind w:left="4121" w:hanging="0"/>
        <w:jc w:val="left"/>
        <w:rPr>
          <w:rFonts w:ascii="Times New Roman" w:hAnsi="Times New Roman"/>
          <w:sz w:val="20"/>
        </w:rPr>
      </w:pPr>
      <w:r>
        <w:rPr/>
        <w:drawing>
          <wp:inline xmlns:wp14="http://schemas.microsoft.com/office/word/2010/wordprocessingDrawing" distT="0" distB="0" distL="0" distR="0" wp14:anchorId="3989292E" wp14:editId="7777777">
            <wp:extent cx="2000250" cy="2000250"/>
            <wp:effectExtent l="0" t="0" r="0" b="0"/>
            <wp:docPr id="2" name="image1.jpeg" descr="UPDS - Universidad Privada Domingo Sa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 descr="UPDS - Universidad Privada Domingo Savi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pStyle w:val="TextBody"/>
        <w:spacing w:before="4" w:after="0"/>
        <w:ind w:left="0" w:hanging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 xmlns:wp14="http://schemas.microsoft.com/office/word/2010/wordml" w14:paraId="0666A405" wp14:textId="77777777">
      <w:pPr>
        <w:pStyle w:val="Title"/>
        <w:spacing w:line="288" w:lineRule="auto"/>
        <w:rPr/>
      </w:pPr>
      <w:r>
        <w:rPr>
          <w:color w:val="17406C"/>
          <w:w w:val="90"/>
        </w:rPr>
        <w:t>Universidad</w:t>
      </w:r>
      <w:r>
        <w:rPr>
          <w:color w:val="17406C"/>
          <w:spacing w:val="5"/>
          <w:w w:val="90"/>
        </w:rPr>
        <w:t xml:space="preserve"> </w:t>
      </w:r>
      <w:r>
        <w:rPr>
          <w:color w:val="17406C"/>
          <w:w w:val="90"/>
        </w:rPr>
        <w:t>Privada</w:t>
      </w:r>
      <w:r>
        <w:rPr>
          <w:color w:val="17406C"/>
          <w:spacing w:val="-157"/>
          <w:w w:val="90"/>
        </w:rPr>
        <w:t xml:space="preserve"> </w:t>
      </w:r>
      <w:r>
        <w:rPr>
          <w:color w:val="17406C"/>
          <w:w w:val="95"/>
        </w:rPr>
        <w:t>Domingo</w:t>
      </w:r>
      <w:r>
        <w:rPr>
          <w:color w:val="17406C"/>
          <w:spacing w:val="-22"/>
          <w:w w:val="95"/>
        </w:rPr>
        <w:t xml:space="preserve"> </w:t>
      </w:r>
      <w:r>
        <w:rPr>
          <w:color w:val="17406C"/>
          <w:w w:val="95"/>
        </w:rPr>
        <w:t>Savio</w:t>
      </w:r>
    </w:p>
    <w:p xmlns:wp14="http://schemas.microsoft.com/office/word/2010/wordml" w14:paraId="5198B89B" wp14:textId="77777777">
      <w:pPr>
        <w:pStyle w:val="Heading1"/>
        <w:ind w:left="2999" w:right="105" w:hanging="0"/>
        <w:rPr/>
      </w:pPr>
      <w:r>
        <w:rPr>
          <w:color w:val="17406C"/>
        </w:rPr>
        <w:t>Materia:</w:t>
      </w:r>
    </w:p>
    <w:p xmlns:wp14="http://schemas.microsoft.com/office/word/2010/wordml" w:rsidP="4E051B72" w14:paraId="59E5E239" wp14:textId="5B6FFB44">
      <w:pPr>
        <w:pStyle w:val="Normal"/>
        <w:spacing w:before="210" w:after="0"/>
        <w:ind w:left="2999" w:right="109" w:hanging="0"/>
        <w:jc w:val="center"/>
        <w:rPr>
          <w:rFonts w:ascii="Verdana" w:hAnsi="Verdana"/>
          <w:sz w:val="32"/>
          <w:szCs w:val="32"/>
        </w:rPr>
      </w:pPr>
      <w:r w:rsidRPr="7A17C345" w:rsidR="4C8751DF">
        <w:rPr>
          <w:rFonts w:ascii="Verdana" w:hAnsi="Verdana"/>
          <w:sz w:val="32"/>
          <w:szCs w:val="32"/>
        </w:rPr>
        <w:t>Desarrollo de Sistema II</w:t>
      </w:r>
    </w:p>
    <w:p xmlns:wp14="http://schemas.microsoft.com/office/word/2010/wordml" w:rsidP="4E051B72" w14:paraId="5CA4AC64" wp14:textId="56383DED">
      <w:pPr>
        <w:pStyle w:val="Heading1"/>
        <w:spacing w:before="195" w:after="0"/>
        <w:ind/>
        <w:rPr>
          <w:color w:val="17406C"/>
        </w:rPr>
      </w:pPr>
      <w:r w:rsidRPr="7A17C345" w:rsidR="66F33629">
        <w:rPr>
          <w:color w:val="17406C"/>
        </w:rPr>
        <w:t>Actividad 0</w:t>
      </w:r>
      <w:r w:rsidRPr="7A17C345" w:rsidR="2362EEFD">
        <w:rPr>
          <w:color w:val="17406C"/>
        </w:rPr>
        <w:t>1</w:t>
      </w:r>
    </w:p>
    <w:p xmlns:wp14="http://schemas.microsoft.com/office/word/2010/wordml" w:rsidP="7A17C345" w14:paraId="02EB378F" wp14:textId="40D63330">
      <w:pPr>
        <w:pStyle w:val="Normal"/>
        <w:spacing w:before="197" w:after="0"/>
        <w:ind w:left="720" w:right="108" w:hanging="0"/>
        <w:jc w:val="center"/>
        <w:rPr>
          <w:rFonts w:ascii="Verdana" w:hAnsi="Verdana"/>
          <w:sz w:val="38"/>
          <w:szCs w:val="38"/>
        </w:rPr>
      </w:pPr>
      <w:r w:rsidRPr="7A17C345" w:rsidR="1C2791AE">
        <w:rPr>
          <w:rFonts w:ascii="Verdana" w:hAnsi="Verdana"/>
          <w:sz w:val="38"/>
          <w:szCs w:val="38"/>
        </w:rPr>
        <w:t xml:space="preserve">             </w:t>
      </w:r>
      <w:r>
        <w:tab/>
      </w:r>
      <w:r w:rsidRPr="7A17C345" w:rsidR="4533AF01">
        <w:rPr>
          <w:rFonts w:ascii="Verdana" w:hAnsi="Verdana"/>
          <w:sz w:val="38"/>
          <w:szCs w:val="38"/>
        </w:rPr>
        <w:t xml:space="preserve">Lectura y Participación </w:t>
      </w:r>
    </w:p>
    <w:p xmlns:wp14="http://schemas.microsoft.com/office/word/2010/wordml" w:rsidP="4E051B72" w14:paraId="483A8859" wp14:textId="19735364">
      <w:pPr>
        <w:pStyle w:val="Normal"/>
        <w:spacing w:before="323" w:after="0"/>
        <w:ind w:left="2999" w:right="107" w:hanging="0"/>
        <w:jc w:val="center"/>
        <w:rPr>
          <w:rFonts w:ascii="Verdana" w:hAnsi="Verdana"/>
          <w:b w:val="1"/>
          <w:b/>
          <w:bCs w:val="1"/>
          <w:sz w:val="32"/>
          <w:szCs w:val="32"/>
        </w:rPr>
      </w:pPr>
      <w:r w:rsidRPr="5D54D7B7" w:rsidR="4E051B72">
        <w:rPr>
          <w:rFonts w:ascii="Verdana" w:hAnsi="Verdana"/>
          <w:b w:val="1"/>
          <w:bCs w:val="1"/>
          <w:color w:val="17406C"/>
          <w:sz w:val="32"/>
          <w:szCs w:val="32"/>
        </w:rPr>
        <w:t>Estudi</w:t>
      </w:r>
      <w:r w:rsidRPr="5D54D7B7" w:rsidR="4E051B72">
        <w:rPr>
          <w:rFonts w:ascii="Verdana" w:hAnsi="Verdana"/>
          <w:b w:val="1"/>
          <w:bCs w:val="1"/>
          <w:color w:val="17406C"/>
          <w:sz w:val="32"/>
          <w:szCs w:val="32"/>
        </w:rPr>
        <w:t>ante</w:t>
      </w:r>
      <w:r w:rsidRPr="5D54D7B7" w:rsidR="2D06461C">
        <w:rPr>
          <w:rFonts w:ascii="Verdana" w:hAnsi="Verdana"/>
          <w:b w:val="1"/>
          <w:bCs w:val="1"/>
          <w:color w:val="17406C"/>
          <w:sz w:val="32"/>
          <w:szCs w:val="32"/>
        </w:rPr>
        <w:t>s</w:t>
      </w:r>
      <w:r w:rsidRPr="5D54D7B7" w:rsidR="4E051B72">
        <w:rPr>
          <w:rFonts w:ascii="Verdana" w:hAnsi="Verdana"/>
          <w:b w:val="1"/>
          <w:bCs w:val="1"/>
          <w:color w:val="17406C"/>
          <w:sz w:val="32"/>
          <w:szCs w:val="32"/>
        </w:rPr>
        <w:t>:</w:t>
      </w:r>
    </w:p>
    <w:p xmlns:wp14="http://schemas.microsoft.com/office/word/2010/wordml" w:rsidP="4E051B72" wp14:textId="77777777" w14:paraId="4FB7FEF1">
      <w:pPr>
        <w:pStyle w:val="Normal"/>
        <w:spacing w:before="197" w:after="0"/>
        <w:ind w:left="2999" w:right="108" w:hanging="0"/>
        <w:jc w:val="center"/>
        <w:rPr>
          <w:rFonts w:ascii="Verdana" w:hAnsi="Verdana"/>
          <w:sz w:val="32"/>
          <w:szCs w:val="32"/>
        </w:rPr>
      </w:pPr>
      <w:r w:rsidRPr="4E051B72" w:rsidR="4E051B72">
        <w:rPr>
          <w:rFonts w:ascii="Verdana" w:hAnsi="Verdana"/>
          <w:sz w:val="32"/>
          <w:szCs w:val="32"/>
        </w:rPr>
        <w:t>Jhonatan</w:t>
      </w:r>
      <w:r w:rsidRPr="4E051B72" w:rsidR="4E051B72">
        <w:rPr>
          <w:rFonts w:ascii="Verdana" w:hAnsi="Verdana"/>
          <w:spacing w:val="5"/>
          <w:sz w:val="32"/>
          <w:szCs w:val="32"/>
        </w:rPr>
        <w:t xml:space="preserve"> </w:t>
      </w:r>
      <w:r w:rsidRPr="4E051B72" w:rsidR="4E051B72">
        <w:rPr>
          <w:rFonts w:ascii="Verdana" w:hAnsi="Verdana"/>
          <w:sz w:val="32"/>
          <w:szCs w:val="32"/>
        </w:rPr>
        <w:t>Aldair</w:t>
      </w:r>
      <w:r w:rsidRPr="4E051B72" w:rsidR="4E051B72">
        <w:rPr>
          <w:rFonts w:ascii="Verdana" w:hAnsi="Verdana"/>
          <w:spacing w:val="6"/>
          <w:sz w:val="32"/>
          <w:szCs w:val="32"/>
        </w:rPr>
        <w:t xml:space="preserve"> </w:t>
      </w:r>
      <w:r w:rsidRPr="4E051B72" w:rsidR="4E051B72">
        <w:rPr>
          <w:rFonts w:ascii="Verdana" w:hAnsi="Verdana"/>
          <w:sz w:val="32"/>
          <w:szCs w:val="32"/>
        </w:rPr>
        <w:t>Mamani</w:t>
      </w:r>
      <w:r w:rsidRPr="4E051B72" w:rsidR="4E051B72">
        <w:rPr>
          <w:rFonts w:ascii="Verdana" w:hAnsi="Verdana"/>
          <w:spacing w:val="5"/>
          <w:sz w:val="32"/>
          <w:szCs w:val="32"/>
        </w:rPr>
        <w:t xml:space="preserve"> </w:t>
      </w:r>
      <w:r w:rsidRPr="4E051B72" w:rsidR="4E051B72">
        <w:rPr>
          <w:rFonts w:ascii="Verdana" w:hAnsi="Verdana"/>
          <w:sz w:val="32"/>
          <w:szCs w:val="32"/>
        </w:rPr>
        <w:t>Valdez</w:t>
      </w:r>
    </w:p>
    <w:p xmlns:wp14="http://schemas.microsoft.com/office/word/2010/wordml" w14:paraId="78C88D43" wp14:textId="77777777">
      <w:pPr>
        <w:pStyle w:val="Heading2"/>
        <w:spacing w:before="322" w:after="0"/>
        <w:ind w:left="2999" w:right="109" w:hanging="0"/>
        <w:rPr/>
      </w:pPr>
      <w:r>
        <w:rPr>
          <w:color w:val="17406C"/>
        </w:rPr>
        <w:t>Docente:</w:t>
      </w:r>
    </w:p>
    <w:p xmlns:wp14="http://schemas.microsoft.com/office/word/2010/wordml" w:rsidP="7A17C345" w14:paraId="331B0C93" wp14:textId="0E3FC6EC">
      <w:pPr>
        <w:pStyle w:val="Heading1"/>
        <w:spacing w:before="0" w:beforeAutospacing="off" w:after="0" w:afterAutospacing="off"/>
        <w:ind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E051B72" w:rsidR="4E051B72">
        <w:rPr>
          <w:rFonts w:ascii="Verdana" w:hAnsi="Verdana"/>
          <w:sz w:val="32"/>
          <w:szCs w:val="32"/>
        </w:rPr>
        <w:t>Ing.</w:t>
      </w:r>
      <w:r w:rsidRPr="4E051B72" w:rsidR="4E051B72">
        <w:rPr>
          <w:rFonts w:ascii="Verdana" w:hAnsi="Verdana"/>
          <w:spacing w:val="-10"/>
          <w:sz w:val="32"/>
          <w:szCs w:val="32"/>
        </w:rPr>
        <w:t xml:space="preserve"> </w:t>
      </w:r>
      <w:r w:rsidRPr="4E051B72" w:rsidR="1FE19703">
        <w:rPr>
          <w:rFonts w:ascii="Verdana" w:hAnsi="Verdana" w:eastAsia="Verdana" w:cs="Verdana"/>
          <w:b w:val="1"/>
          <w:bCs w:val="1"/>
          <w:noProof w:val="0"/>
          <w:color w:val="626068"/>
          <w:sz w:val="32"/>
          <w:szCs w:val="32"/>
          <w:lang w:val="es-ES"/>
        </w:rPr>
        <w:t xml:space="preserve">Robert Wilson Cruz Claure </w:t>
      </w:r>
    </w:p>
    <w:p xmlns:wp14="http://schemas.microsoft.com/office/word/2010/wordml" w14:paraId="2B86AD77" wp14:textId="77777777">
      <w:pPr>
        <w:pStyle w:val="Heading2"/>
        <w:rPr/>
      </w:pPr>
      <w:r>
        <w:rPr>
          <w:color w:val="17406C"/>
        </w:rPr>
        <w:t>Fecha:</w:t>
      </w:r>
    </w:p>
    <w:p xmlns:wp14="http://schemas.microsoft.com/office/word/2010/wordml" w:rsidP="7A17C345" w14:paraId="3492760B" wp14:textId="66C3A344">
      <w:pPr>
        <w:pStyle w:val="Normal"/>
        <w:spacing w:before="198" w:after="0"/>
        <w:ind w:left="2690" w:right="112" w:hanging="0"/>
        <w:jc w:val="center"/>
        <w:rPr>
          <w:rFonts w:ascii="Verdana" w:hAnsi="Verdana"/>
          <w:sz w:val="32"/>
          <w:szCs w:val="32"/>
        </w:rPr>
      </w:pPr>
      <w:r w:rsidRPr="7A17C345" w:rsidR="0176F580">
        <w:rPr>
          <w:rFonts w:ascii="Verdana" w:hAnsi="Verdana"/>
          <w:sz w:val="32"/>
          <w:szCs w:val="32"/>
        </w:rPr>
        <w:t>27</w:t>
      </w:r>
      <w:r w:rsidRPr="7A17C345" w:rsidR="4E051B72">
        <w:rPr>
          <w:rFonts w:ascii="Verdana" w:hAnsi="Verdana"/>
          <w:sz w:val="32"/>
          <w:szCs w:val="32"/>
        </w:rPr>
        <w:t>/</w:t>
      </w:r>
      <w:r w:rsidRPr="7A17C345" w:rsidR="4CB6EF57">
        <w:rPr>
          <w:rFonts w:ascii="Verdana" w:hAnsi="Verdana"/>
          <w:sz w:val="32"/>
          <w:szCs w:val="32"/>
        </w:rPr>
        <w:t>03</w:t>
      </w:r>
      <w:r w:rsidRPr="7A17C345" w:rsidR="4E051B72">
        <w:rPr>
          <w:rFonts w:ascii="Verdana" w:hAnsi="Verdana"/>
          <w:sz w:val="32"/>
          <w:szCs w:val="32"/>
        </w:rPr>
        <w:t>/202</w:t>
      </w:r>
      <w:r w:rsidRPr="7A17C345" w:rsidR="5B39E771">
        <w:rPr>
          <w:rFonts w:ascii="Verdana" w:hAnsi="Verdana"/>
          <w:sz w:val="32"/>
          <w:szCs w:val="32"/>
        </w:rPr>
        <w:t>5</w:t>
      </w:r>
    </w:p>
    <w:p xmlns:wp14="http://schemas.microsoft.com/office/word/2010/wordml" w:rsidP="7A17C345" w14:paraId="659D371F" wp14:textId="142DF744">
      <w:pPr>
        <w:spacing w:before="198" w:after="0"/>
        <w:ind w:left="2690" w:right="112" w:hanging="0"/>
        <w:jc w:val="center"/>
      </w:pPr>
    </w:p>
    <w:p xmlns:wp14="http://schemas.microsoft.com/office/word/2010/wordml" w:rsidP="7A17C345" w14:paraId="3C9E0986" wp14:textId="20315B9F">
      <w:pPr>
        <w:spacing w:before="198" w:after="0"/>
        <w:ind w:left="2690" w:right="112" w:hanging="0"/>
        <w:jc w:val="center"/>
      </w:pPr>
      <w:r w:rsidR="76647E4B">
        <w:drawing>
          <wp:inline xmlns:wp14="http://schemas.microsoft.com/office/word/2010/wordprocessingDrawing" wp14:editId="5F0BA44A" wp14:anchorId="5833BEA2">
            <wp:extent cx="2768392" cy="1809771"/>
            <wp:effectExtent l="0" t="0" r="0" b="0"/>
            <wp:docPr id="1831025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974308b9c94d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7766"/>
                    <a:stretch>
                      <a:fillRect/>
                    </a:stretch>
                  </pic:blipFill>
                  <pic:spPr>
                    <a:xfrm>
                      <a:off x="0" y="0"/>
                      <a:ext cx="2768392" cy="180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E051B72" w14:paraId="5A39BBE3" wp14:textId="7533C70E">
      <w:pPr>
        <w:pStyle w:val="TextBody"/>
        <w:spacing w:before="10" w:after="0"/>
        <w:ind w:left="0" w:hanging="0"/>
        <w:jc w:val="left"/>
        <w:rPr>
          <w:rFonts w:ascii="Verdana" w:hAnsi="Verdana"/>
          <w:sz w:val="13"/>
          <w:szCs w:val="13"/>
        </w:rPr>
      </w:pPr>
      <w:r>
        <w:br/>
      </w:r>
    </w:p>
    <w:p xmlns:wp14="http://schemas.microsoft.com/office/word/2010/wordml" w14:paraId="41C8F396" wp14:textId="77777777">
      <w:pPr>
        <w:sectPr>
          <w:type w:val="nextPage"/>
          <w:pgSz w:w="11906" w:h="16838" w:orient="portrait"/>
          <w:pgMar w:top="0" w:right="1240" w:bottom="0" w:left="1600" w:header="0" w:footer="0" w:gutter="0"/>
          <w:pgNumType w:fmt="decimal"/>
          <w:formProt w:val="false"/>
          <w:textDirection w:val="lrTb"/>
          <w:cols w:num="1"/>
        </w:sectPr>
      </w:pPr>
    </w:p>
    <w:p w:rsidR="567DE336" w:rsidP="7A17C345" w:rsidRDefault="567DE336" w14:paraId="29E44BA8" w14:textId="50AD6DC9">
      <w:pPr>
        <w:pStyle w:val="Heading2"/>
        <w:spacing w:before="206"/>
        <w:ind w:left="0" w:hanging="0" w:firstLine="72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A17C345" w:rsidR="567DE3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                                </w:t>
      </w:r>
      <w:r w:rsidRPr="7A17C345" w:rsidR="45433A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PROBLEMA PLANTEADO - CONSIGNA</w:t>
      </w:r>
    </w:p>
    <w:p w:rsidR="45433A52" w:rsidP="7A17C345" w:rsidRDefault="45433A52" w14:paraId="64C6F15F" w14:textId="59B41FF3">
      <w:pPr>
        <w:pStyle w:val="Heading3"/>
        <w:ind w:left="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>INGLES</w:t>
      </w:r>
    </w:p>
    <w:p w:rsidR="7A17C345" w:rsidP="7A17C345" w:rsidRDefault="7A17C345" w14:paraId="0C2E2FDD" w14:textId="57424AE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5433A52" w:rsidP="7A17C345" w:rsidRDefault="45433A52" w14:paraId="122E95E6" w14:textId="0883A8B9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Se desarrollará durante las clases desde el 10 de marzo al 27 de marzo del 2025.</w:t>
      </w:r>
    </w:p>
    <w:p w:rsidR="45433A52" w:rsidP="7A17C345" w:rsidRDefault="45433A52" w14:paraId="4C5B2695" w14:textId="0C7FCFBB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123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estudiante puede participar una vez por cada clase.</w:t>
      </w:r>
    </w:p>
    <w:p w:rsidR="45433A52" w:rsidP="7A17C345" w:rsidRDefault="45433A52" w14:paraId="72746EEB" w14:textId="0076D96B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12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Clase que no participa no la puede recuperar.</w:t>
      </w:r>
    </w:p>
    <w:p w:rsidR="45433A52" w:rsidP="7A17C345" w:rsidRDefault="45433A52" w14:paraId="345ECED7" w14:textId="5129E932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123" w:line="355" w:lineRule="auto"/>
        <w:ind w:right="1002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¿</w:t>
      </w:r>
      <w:r w:rsidRPr="7A17C345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Cuándo se puede participar</w:t>
      </w: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?: Antes de empezar, al descanso o al finalizar la clase.</w:t>
      </w:r>
    </w:p>
    <w:p w:rsidR="45433A52" w:rsidP="7A17C345" w:rsidRDefault="45433A52" w14:paraId="571573A9" w14:textId="18F4E39E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2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Las frases deben expresar su realidad.</w:t>
      </w:r>
    </w:p>
    <w:p w:rsidR="45433A52" w:rsidP="7A17C345" w:rsidRDefault="45433A52" w14:paraId="5F932AFC" w14:textId="37F7D8C9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123" w:line="355" w:lineRule="auto"/>
        <w:ind w:right="95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¿</w:t>
      </w:r>
      <w:r w:rsidRPr="7A17C345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Cómo</w:t>
      </w: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?: Dirigirse donde su docente. Indicar la palabra en inglés, luego expresa la frase en español y finalmente la traducción en ingles de dicha frase.</w:t>
      </w:r>
    </w:p>
    <w:p w:rsidR="45433A52" w:rsidP="7A17C345" w:rsidRDefault="45433A52" w14:paraId="7456F5A7" w14:textId="4192A5C4">
      <w:pPr>
        <w:pStyle w:val="ListParagraph"/>
        <w:numPr>
          <w:ilvl w:val="0"/>
          <w:numId w:val="25"/>
        </w:numPr>
        <w:tabs>
          <w:tab w:val="left" w:leader="none" w:pos="1072"/>
        </w:tabs>
        <w:spacing w:before="3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Deben crear un registro a mano o digital de las frases indicadas.</w:t>
      </w:r>
    </w:p>
    <w:p w:rsidR="7A17C345" w:rsidP="7A17C345" w:rsidRDefault="7A17C345" w14:paraId="2E3BA493" w14:textId="13AA5173">
      <w:pPr>
        <w:spacing w:before="3"/>
        <w:ind w:left="1072" w:hanging="356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5433A52" w:rsidP="7A17C345" w:rsidRDefault="45433A52" w14:paraId="6D6C28C0" w14:textId="3F7A1E8E">
      <w:pPr>
        <w:pStyle w:val="Heading3"/>
        <w:spacing w:before="114"/>
        <w:ind w:left="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>GLOSARIO</w:t>
      </w:r>
    </w:p>
    <w:p w:rsidR="45433A52" w:rsidP="7A17C345" w:rsidRDefault="45433A52" w14:paraId="57F303F8" w14:textId="0FA43A8C">
      <w:pPr>
        <w:pStyle w:val="TextBody"/>
        <w:spacing w:before="235"/>
        <w:ind w:left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Son términos que introduce la asignatura, la cual debe comprender.</w:t>
      </w:r>
    </w:p>
    <w:p w:rsidR="7A17C345" w:rsidP="7A17C345" w:rsidRDefault="7A17C345" w14:paraId="703C6618" w14:textId="11104E2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5433A52" w:rsidP="7A17C345" w:rsidRDefault="45433A52" w14:paraId="0F8EA373" w14:textId="58FCADE9">
      <w:pPr>
        <w:pStyle w:val="Heading3"/>
        <w:ind w:left="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>RESUMEN</w:t>
      </w:r>
    </w:p>
    <w:p w:rsidR="45433A52" w:rsidP="7A17C345" w:rsidRDefault="45433A52" w14:paraId="09CF4FE8" w14:textId="3D3C8E39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237" w:line="350" w:lineRule="auto"/>
        <w:ind w:right="1545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Todo estudiante debe participar una vez durante la duración de la presente actividad.</w:t>
      </w:r>
    </w:p>
    <w:p w:rsidR="45433A52" w:rsidP="7A17C345" w:rsidRDefault="45433A52" w14:paraId="49996E81" w14:textId="0DA65EE5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9" w:line="355" w:lineRule="auto"/>
        <w:ind w:right="1115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resume debe ser expresado utilizando sus propias palabras, de acuerdo a lo que entendió.</w:t>
      </w:r>
    </w:p>
    <w:p w:rsidR="45433A52" w:rsidP="7A17C345" w:rsidRDefault="45433A52" w14:paraId="61B95BD4" w14:textId="01557061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3" w:line="352" w:lineRule="auto"/>
        <w:ind w:right="104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estudiante indica su participación de manera voluntaria. En caso de no existir voluntario, su docente elegirá al azar.</w:t>
      </w:r>
    </w:p>
    <w:p w:rsidR="45433A52" w:rsidP="7A17C345" w:rsidRDefault="45433A52" w14:paraId="0C002E58" w14:textId="26F8DAE4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4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 una clase pueden resumir más de 1 estudiante.</w:t>
      </w:r>
    </w:p>
    <w:p w:rsidR="45433A52" w:rsidP="7A17C345" w:rsidRDefault="45433A52" w14:paraId="7CEE6A29" w14:textId="20AC983E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126" w:line="355" w:lineRule="auto"/>
        <w:ind w:right="791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Todos los alumnos que no resumieron durante el </w:t>
      </w:r>
      <w:r w:rsidRPr="7A17C345" w:rsidR="52302CA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módulo</w:t>
      </w: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deben crear un video entre 30 segundos y 1 minuto comparativo de sus expectativas al iniciar el módulo versus el aprendizaje adquirido durante el módulo.</w:t>
      </w:r>
    </w:p>
    <w:p w:rsidR="011A8EFD" w:rsidP="7A17C345" w:rsidRDefault="011A8EFD" w14:paraId="7BFADA9C" w14:textId="56060FD8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5" w:line="350" w:lineRule="auto"/>
        <w:ind w:right="103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011A8EFD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 caso de que</w:t>
      </w: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el video sea muy pesado en tamaño, tendrán que almacenar en su drive particular y compartir el enlace en la plataforma de la Univers</w:t>
      </w:r>
    </w:p>
    <w:p w:rsidR="7A17C345" w:rsidP="7A17C345" w:rsidRDefault="7A17C345" w14:paraId="165E6E40" w14:textId="08B63BE6">
      <w:pPr>
        <w:pStyle w:val="ListParagraph"/>
        <w:numPr>
          <w:ilvl w:val="0"/>
          <w:numId w:val="26"/>
        </w:numPr>
        <w:tabs>
          <w:tab w:val="left" w:leader="none" w:pos="1072"/>
        </w:tabs>
        <w:spacing w:before="5" w:line="350" w:lineRule="auto"/>
        <w:ind w:right="103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5433A52" w:rsidP="7A17C345" w:rsidRDefault="45433A52" w14:paraId="0C82C742" w14:textId="5895E617">
      <w:pPr>
        <w:pStyle w:val="Heading3"/>
        <w:spacing w:before="114"/>
        <w:ind w:left="36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>USO DE LA BIBLIOTECA FISICA (LECTURA y COMPRENSIÓN)</w:t>
      </w:r>
    </w:p>
    <w:p w:rsidR="45433A52" w:rsidP="7A17C345" w:rsidRDefault="45433A52" w14:paraId="36CCDC1D" w14:textId="20CE148D">
      <w:pPr>
        <w:spacing w:before="3"/>
        <w:ind w:left="21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ES"/>
        </w:rPr>
      </w:pPr>
      <w:r w:rsidR="45433A52">
        <w:drawing>
          <wp:inline wp14:editId="0FF57486" wp14:anchorId="3A00568F">
            <wp:extent cx="2762250" cy="3857625"/>
            <wp:effectExtent l="0" t="0" r="0" b="0"/>
            <wp:docPr id="18573103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d50f9299494f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33A52" w:rsidP="7A17C345" w:rsidRDefault="45433A52" w14:paraId="6A9BD12C" w14:textId="49AE6A40">
      <w:pPr>
        <w:pStyle w:val="ListParagraph"/>
        <w:numPr>
          <w:ilvl w:val="0"/>
          <w:numId w:val="27"/>
        </w:numPr>
        <w:tabs>
          <w:tab w:val="left" w:leader="none" w:pos="1072"/>
        </w:tabs>
        <w:spacing w:before="232" w:line="355" w:lineRule="auto"/>
        <w:ind w:right="1173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Todo estudiante debe utilizar la biblioteca física al menos dos veces durante la duración de la presente actividad.</w:t>
      </w:r>
    </w:p>
    <w:p w:rsidR="45433A52" w:rsidP="7A17C345" w:rsidRDefault="45433A52" w14:paraId="68ECD443" w14:textId="0E0B0817">
      <w:pPr>
        <w:pStyle w:val="ListParagraph"/>
        <w:numPr>
          <w:ilvl w:val="1"/>
          <w:numId w:val="27"/>
        </w:numPr>
        <w:tabs>
          <w:tab w:val="left" w:leader="none" w:pos="1800"/>
        </w:tabs>
        <w:spacing w:before="6"/>
        <w:ind w:left="1800" w:hanging="35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estudiante debe prestarse un libro de biblioteca física.</w:t>
      </w:r>
    </w:p>
    <w:p w:rsidR="45433A52" w:rsidP="7A17C345" w:rsidRDefault="45433A52" w14:paraId="7CC8D1B3" w14:textId="17B905FE">
      <w:pPr>
        <w:pStyle w:val="ListParagraph"/>
        <w:numPr>
          <w:ilvl w:val="1"/>
          <w:numId w:val="27"/>
        </w:numPr>
        <w:tabs>
          <w:tab w:val="left" w:leader="none" w:pos="1801"/>
        </w:tabs>
        <w:spacing w:before="104" w:line="333" w:lineRule="auto"/>
        <w:ind w:right="841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Presentar dicho libro a su docente para que pueda registrar título de libro y capitulo a leer.</w:t>
      </w:r>
    </w:p>
    <w:p w:rsidR="45433A52" w:rsidP="7A17C345" w:rsidRDefault="45433A52" w14:paraId="59EACD42" w14:textId="2DAAEF7C">
      <w:pPr>
        <w:pStyle w:val="ListParagraph"/>
        <w:numPr>
          <w:ilvl w:val="1"/>
          <w:numId w:val="27"/>
        </w:numPr>
        <w:tabs>
          <w:tab w:val="left" w:leader="none" w:pos="1801"/>
        </w:tabs>
        <w:spacing w:before="37" w:line="333" w:lineRule="auto"/>
        <w:ind w:right="753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Luego cuando lea el capítulo anotado, debe realizar un resumen a mano de una página y presentar a su docente.</w:t>
      </w:r>
    </w:p>
    <w:p w:rsidR="45433A52" w:rsidP="7A17C345" w:rsidRDefault="45433A52" w14:paraId="7FC8E222" w14:textId="5CA8F7FD">
      <w:pPr>
        <w:pStyle w:val="ListParagraph"/>
        <w:numPr>
          <w:ilvl w:val="1"/>
          <w:numId w:val="27"/>
        </w:numPr>
        <w:tabs>
          <w:tab w:val="left" w:leader="none" w:pos="1801"/>
        </w:tabs>
        <w:spacing w:before="38" w:line="333" w:lineRule="auto"/>
        <w:ind w:right="1196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Al presentar su resumen a su docente, debe indicar verbalmente lo que entendió.</w:t>
      </w:r>
    </w:p>
    <w:p w:rsidR="45433A52" w:rsidP="7A17C345" w:rsidRDefault="45433A52" w14:paraId="543ACF76" w14:textId="222EBAD7">
      <w:pPr>
        <w:pStyle w:val="ListParagraph"/>
        <w:numPr>
          <w:ilvl w:val="0"/>
          <w:numId w:val="27"/>
        </w:numPr>
        <w:tabs>
          <w:tab w:val="left" w:leader="none" w:pos="1072"/>
        </w:tabs>
        <w:spacing w:before="34" w:line="350" w:lineRule="auto"/>
        <w:ind w:right="148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libro prestado no necesariamente debe ser de la carrera de Ingeniería de sistemas.</w:t>
      </w:r>
    </w:p>
    <w:p w:rsidR="45433A52" w:rsidP="7A17C345" w:rsidRDefault="45433A52" w14:paraId="3A7B8FAF" w14:textId="77E78200">
      <w:pPr>
        <w:pStyle w:val="ListParagraph"/>
        <w:numPr>
          <w:ilvl w:val="0"/>
          <w:numId w:val="27"/>
        </w:numPr>
        <w:tabs>
          <w:tab w:val="left" w:leader="none" w:pos="1072"/>
        </w:tabs>
        <w:spacing w:before="9" w:line="355" w:lineRule="auto"/>
        <w:ind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A17C345" w:rsidR="45433A52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Debe seguir los pasos indicados y no puede entregar resumen si antes no registro el libro prestado a su docente.</w:t>
      </w:r>
    </w:p>
    <w:p w:rsidR="7A17C345" w:rsidP="7A17C345" w:rsidRDefault="7A17C345" w14:paraId="7A78C3EF" w14:textId="16BDFEE6">
      <w:pPr>
        <w:pStyle w:val="Normal"/>
        <w:tabs>
          <w:tab w:val="left" w:leader="none" w:pos="1072"/>
        </w:tabs>
        <w:spacing w:before="9" w:line="355" w:lineRule="auto"/>
        <w:ind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7A17C345" w:rsidP="7A17C345" w:rsidRDefault="7A17C345" w14:paraId="2236D544" w14:textId="254ADC52">
      <w:pPr>
        <w:pStyle w:val="Normal"/>
        <w:tabs>
          <w:tab w:val="left" w:leader="none" w:pos="1072"/>
        </w:tabs>
        <w:spacing w:before="9" w:line="355" w:lineRule="auto"/>
        <w:ind w:right="779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7A17C345" w:rsidP="7A17C345" w:rsidRDefault="7A17C345" w14:paraId="2E124672" w14:textId="72A14EBC">
      <w:pPr>
        <w:pStyle w:val="Normal"/>
        <w:tabs>
          <w:tab w:val="left" w:leader="none" w:pos="1072"/>
        </w:tabs>
        <w:spacing w:before="9" w:line="355" w:lineRule="auto"/>
        <w:ind w:left="2880" w:right="779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A17C345" w:rsidP="7A17C345" w:rsidRDefault="7A17C345" w14:paraId="78667317" w14:textId="29936162">
      <w:pPr>
        <w:pStyle w:val="Normal"/>
        <w:tabs>
          <w:tab w:val="left" w:leader="none" w:pos="1072"/>
        </w:tabs>
        <w:spacing w:before="9" w:line="355" w:lineRule="auto"/>
        <w:ind w:left="2880" w:right="779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5433A52" w:rsidP="7A17C345" w:rsidRDefault="45433A52" w14:paraId="3807E1A6" w14:textId="36F4427C">
      <w:pPr>
        <w:pStyle w:val="Normal"/>
        <w:tabs>
          <w:tab w:val="left" w:leader="none" w:pos="1072"/>
        </w:tabs>
        <w:spacing w:before="9" w:line="355" w:lineRule="auto"/>
        <w:ind w:left="2880" w:right="779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A17C345" w:rsidR="45433A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RUBRICA DE EVALUACIÓN – 10 PUNTOS</w:t>
      </w:r>
    </w:p>
    <w:tbl>
      <w:tblPr>
        <w:tblStyle w:val="TableGrid"/>
        <w:tblW w:w="0" w:type="auto"/>
        <w:tblInd w:w="7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963"/>
        <w:gridCol w:w="4763"/>
        <w:gridCol w:w="1663"/>
      </w:tblGrid>
      <w:tr w:rsidR="7A17C345" w:rsidTr="7A17C345" w14:paraId="6BF6F961">
        <w:trPr>
          <w:trHeight w:val="300"/>
        </w:trPr>
        <w:tc>
          <w:tcPr>
            <w:tcW w:w="2963" w:type="dxa"/>
            <w:tcBorders>
              <w:top w:val="nil"/>
              <w:left w:val="nil"/>
              <w:bottom w:val="single" w:color="E1EED9" w:sz="6"/>
              <w:right w:val="nil"/>
            </w:tcBorders>
            <w:shd w:val="clear" w:color="auto" w:fill="6FAC46"/>
            <w:tcMar/>
            <w:vAlign w:val="top"/>
          </w:tcPr>
          <w:p w:rsidR="7A17C345" w:rsidP="7A17C345" w:rsidRDefault="7A17C345" w14:paraId="506C4723" w14:textId="5F4D005E">
            <w:pPr>
              <w:pStyle w:val="TableParagraph"/>
              <w:spacing w:line="304" w:lineRule="exact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DIMENSIÓN</w:t>
            </w:r>
          </w:p>
        </w:tc>
        <w:tc>
          <w:tcPr>
            <w:tcW w:w="4763" w:type="dxa"/>
            <w:tcBorders>
              <w:top w:val="nil"/>
              <w:left w:val="nil"/>
              <w:bottom w:val="single" w:color="E1EED9" w:sz="6"/>
              <w:right w:val="nil"/>
            </w:tcBorders>
            <w:shd w:val="clear" w:color="auto" w:fill="6FAC46"/>
            <w:tcMar/>
            <w:vAlign w:val="top"/>
          </w:tcPr>
          <w:p w:rsidR="7A17C345" w:rsidP="7A17C345" w:rsidRDefault="7A17C345" w14:paraId="137E5C63" w14:textId="5FF6B243">
            <w:pPr>
              <w:pStyle w:val="TableParagraph"/>
              <w:spacing w:line="304" w:lineRule="exact"/>
              <w:ind w:left="1200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GUIA DE EVALUACION</w:t>
            </w:r>
          </w:p>
        </w:tc>
        <w:tc>
          <w:tcPr>
            <w:tcW w:w="1663" w:type="dxa"/>
            <w:tcBorders>
              <w:top w:val="nil"/>
              <w:left w:val="nil"/>
              <w:bottom w:val="single" w:color="E1EED9" w:sz="6"/>
              <w:right w:val="nil"/>
            </w:tcBorders>
            <w:shd w:val="clear" w:color="auto" w:fill="6FAC46"/>
            <w:tcMar/>
            <w:vAlign w:val="top"/>
          </w:tcPr>
          <w:p w:rsidR="7A17C345" w:rsidP="7A17C345" w:rsidRDefault="7A17C345" w14:paraId="3A9BE56A" w14:textId="6D94058C">
            <w:pPr>
              <w:pStyle w:val="TableParagraph"/>
              <w:spacing w:line="288" w:lineRule="exact"/>
              <w:ind w:left="172" w:right="159" w:firstLine="23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PUNTOS OBTENIDOS</w:t>
            </w:r>
          </w:p>
        </w:tc>
      </w:tr>
      <w:tr w:rsidR="7A17C345" w:rsidTr="7A17C345" w14:paraId="20C30044">
        <w:trPr>
          <w:trHeight w:val="300"/>
        </w:trPr>
        <w:tc>
          <w:tcPr>
            <w:tcW w:w="2963" w:type="dxa"/>
            <w:vMerge w:val="restart"/>
            <w:tcBorders>
              <w:top w:val="single" w:color="E1EED9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78D077D1" w14:textId="13386947">
            <w:pPr>
              <w:spacing w:before="19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7A17C345" w:rsidP="7A17C345" w:rsidRDefault="7A17C345" w14:paraId="0285F3DA" w14:textId="76A518FA">
            <w:pPr>
              <w:pStyle w:val="TableParagraph"/>
              <w:ind w:left="675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Manejo de Ingles</w:t>
            </w:r>
          </w:p>
        </w:tc>
        <w:tc>
          <w:tcPr>
            <w:tcW w:w="4763" w:type="dxa"/>
            <w:tcBorders>
              <w:top w:val="single" w:color="E1EED9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202276A3" w14:textId="2DF2AED4">
            <w:pPr>
              <w:pStyle w:val="TableParagraph"/>
              <w:spacing w:line="326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Participó en más de 10 clases.</w:t>
            </w:r>
          </w:p>
        </w:tc>
        <w:tc>
          <w:tcPr>
            <w:tcW w:w="1663" w:type="dxa"/>
            <w:tcBorders>
              <w:top w:val="single" w:color="E1EED9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7A4C28FB" w14:textId="295DB34E">
            <w:pPr>
              <w:pStyle w:val="TableParagraph"/>
              <w:spacing w:line="363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40 %</w:t>
            </w:r>
          </w:p>
        </w:tc>
      </w:tr>
      <w:tr w:rsidR="7A17C345" w:rsidTr="7A17C345" w14:paraId="3E2060EA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sz="0"/>
              <w:right w:val="single" w:color="A8D08D" w:sz="0"/>
            </w:tcBorders>
            <w:tcMar/>
            <w:vAlign w:val="center"/>
          </w:tcPr>
          <w:p w14:paraId="23EC3897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0778AF7D" w14:textId="05213C68">
            <w:pPr>
              <w:pStyle w:val="TableParagraph"/>
              <w:spacing w:line="302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Participó entre 7 a 10 clases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294E2911" w14:textId="0ACCF5A8">
            <w:pPr>
              <w:pStyle w:val="TableParagraph"/>
              <w:spacing w:line="295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30 %</w:t>
            </w:r>
          </w:p>
        </w:tc>
      </w:tr>
      <w:tr w:rsidR="7A17C345" w:rsidTr="7A17C345" w14:paraId="7B728CCB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sz="0"/>
              <w:right w:val="single" w:color="A8D08D" w:sz="0"/>
            </w:tcBorders>
            <w:tcMar/>
            <w:vAlign w:val="center"/>
          </w:tcPr>
          <w:p w14:paraId="74EA7DE3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27C9326D" w14:textId="1CC8530E">
            <w:pPr>
              <w:pStyle w:val="TableParagraph"/>
              <w:spacing w:line="302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Participó entre 4 a 7 clases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56955AB1" w14:textId="4A12A062">
            <w:pPr>
              <w:pStyle w:val="TableParagraph"/>
              <w:spacing w:line="299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20 %</w:t>
            </w:r>
          </w:p>
        </w:tc>
      </w:tr>
      <w:tr w:rsidR="7A17C345" w:rsidTr="7A17C345" w14:paraId="37D9A5E5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val="single" w:color="A8D08D" w:sz="0"/>
              <w:right w:val="single" w:color="A8D08D" w:sz="0"/>
            </w:tcBorders>
            <w:tcMar/>
            <w:vAlign w:val="center"/>
          </w:tcPr>
          <w:p w14:paraId="1D1EBD4C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7CB2EA48" w14:textId="24AD7D2D">
            <w:pPr>
              <w:pStyle w:val="TableParagraph"/>
              <w:spacing w:line="306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Participó menos a 4 clases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597868CB" w14:textId="276E239B">
            <w:pPr>
              <w:pStyle w:val="TableParagraph"/>
              <w:spacing w:line="299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0</w:t>
            </w:r>
          </w:p>
        </w:tc>
      </w:tr>
      <w:tr w:rsidR="7A17C345" w:rsidTr="7A17C345" w14:paraId="56B58E34">
        <w:trPr>
          <w:trHeight w:val="300"/>
        </w:trPr>
        <w:tc>
          <w:tcPr>
            <w:tcW w:w="29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68C541A3" w14:textId="22CEE1C7">
            <w:pPr>
              <w:pStyle w:val="TableParagraph"/>
              <w:spacing w:line="295" w:lineRule="exact"/>
              <w:ind w:lef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5A1C9C49" w14:textId="5971BFE8">
            <w:pPr>
              <w:pStyle w:val="TableParagraph"/>
              <w:spacing w:line="329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Resumen en clases o video.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0242E9F6" w14:textId="7DA22241">
            <w:pPr>
              <w:pStyle w:val="TableParagraph"/>
              <w:spacing w:line="366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20 %</w:t>
            </w:r>
          </w:p>
        </w:tc>
      </w:tr>
      <w:tr w:rsidR="7A17C345" w:rsidTr="7A17C345" w14:paraId="72E5BC27">
        <w:trPr>
          <w:trHeight w:val="300"/>
        </w:trPr>
        <w:tc>
          <w:tcPr>
            <w:tcW w:w="2963" w:type="dxa"/>
            <w:vMerge w:val="restart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1FE0A834" w14:textId="7AA92922">
            <w:pPr>
              <w:spacing w:before="26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7A17C345" w:rsidP="7A17C345" w:rsidRDefault="7A17C345" w14:paraId="7EF4DB60" w14:textId="63B5CEE5">
            <w:pPr>
              <w:pStyle w:val="TableParagraph"/>
              <w:ind w:left="1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Glosario</w:t>
            </w:r>
          </w:p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4C55E503" w14:textId="38A52894">
            <w:pPr>
              <w:pStyle w:val="TableParagraph"/>
              <w:spacing w:line="329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Glosario mayor a 19 Términos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32E68323" w14:textId="6D28CF91">
            <w:pPr>
              <w:pStyle w:val="TableParagraph"/>
              <w:spacing w:line="362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20 %</w:t>
            </w:r>
          </w:p>
        </w:tc>
      </w:tr>
      <w:tr w:rsidR="7A17C345" w:rsidTr="7A17C345" w14:paraId="0EF45856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sz="0"/>
              <w:right w:val="single" w:color="A8D08D" w:sz="0"/>
            </w:tcBorders>
            <w:tcMar/>
            <w:vAlign w:val="center"/>
          </w:tcPr>
          <w:p w14:paraId="5196C20A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1E328464" w14:textId="4E82B4ED">
            <w:pPr>
              <w:pStyle w:val="TableParagraph"/>
              <w:spacing w:line="333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Glosario entre 10 a 19 Términos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6167E820" w14:textId="08E2C03B">
            <w:pPr>
              <w:pStyle w:val="TableParagraph"/>
              <w:spacing w:line="366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10%</w:t>
            </w:r>
          </w:p>
        </w:tc>
      </w:tr>
      <w:tr w:rsidR="7A17C345" w:rsidTr="7A17C345" w14:paraId="7719D016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val="single" w:color="A8D08D" w:sz="0"/>
              <w:right w:val="single" w:color="A8D08D" w:sz="0"/>
            </w:tcBorders>
            <w:tcMar/>
            <w:vAlign w:val="center"/>
          </w:tcPr>
          <w:p w14:paraId="17B5DCE2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2222D45C" w14:textId="34059B30">
            <w:pPr>
              <w:pStyle w:val="TableParagraph"/>
              <w:spacing w:line="333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Glosario entre 5 a 9 Términos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51F7BAC3" w14:textId="57BBF80D">
            <w:pPr>
              <w:pStyle w:val="TableParagraph"/>
              <w:spacing w:line="366" w:lineRule="exact"/>
              <w:ind w:left="1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5%</w:t>
            </w:r>
          </w:p>
        </w:tc>
      </w:tr>
      <w:tr w:rsidR="7A17C345" w:rsidTr="7A17C345" w14:paraId="2ADC76A7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val="single" w:color="A8D08D" w:sz="0"/>
              <w:right w:val="single" w:color="A8D08D" w:sz="0"/>
            </w:tcBorders>
            <w:tcMar/>
            <w:vAlign w:val="center"/>
          </w:tcPr>
          <w:p w14:paraId="3EF77A6B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6D6674DF" w14:textId="6377ECFE">
            <w:pPr>
              <w:pStyle w:val="TableParagraph"/>
              <w:spacing w:line="333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Glosario menor a 5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26EF3FD9" w14:textId="60538DA4">
            <w:pPr>
              <w:pStyle w:val="TableParagraph"/>
              <w:spacing w:line="366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0</w:t>
            </w:r>
          </w:p>
        </w:tc>
      </w:tr>
      <w:tr w:rsidR="7A17C345" w:rsidTr="7A17C345" w14:paraId="2B29B8EE">
        <w:trPr>
          <w:trHeight w:val="300"/>
        </w:trPr>
        <w:tc>
          <w:tcPr>
            <w:tcW w:w="2963" w:type="dxa"/>
            <w:vMerge w:val="restart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1257E9E2" w14:textId="21271080">
            <w:pPr>
              <w:pStyle w:val="TableParagraph"/>
              <w:spacing w:before="271"/>
              <w:ind w:left="347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Lectura y Comprensión</w:t>
            </w:r>
          </w:p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28AC8B5E" w14:textId="4A0ABB74">
            <w:pPr>
              <w:pStyle w:val="TableParagraph"/>
              <w:spacing w:line="333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Resume 2 libros de biblioteca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609797BB" w14:textId="6FD22115">
            <w:pPr>
              <w:pStyle w:val="TableParagraph"/>
              <w:spacing w:line="366" w:lineRule="exact"/>
              <w:ind w:left="14" w:right="1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32"/>
                <w:szCs w:val="32"/>
                <w:lang w:val="es-ES"/>
              </w:rPr>
              <w:t>20 %</w:t>
            </w:r>
          </w:p>
        </w:tc>
      </w:tr>
      <w:tr w:rsidR="7A17C345" w:rsidTr="7A17C345" w14:paraId="7DC625F8">
        <w:trPr>
          <w:trHeight w:val="300"/>
        </w:trPr>
        <w:tc>
          <w:tcPr>
            <w:tcW w:w="2963" w:type="dxa"/>
            <w:vMerge/>
            <w:tcBorders>
              <w:top w:sz="0"/>
              <w:left w:val="single" w:color="A8D08D" w:sz="0"/>
              <w:bottom w:sz="0"/>
              <w:right w:val="single" w:color="A8D08D" w:sz="0"/>
            </w:tcBorders>
            <w:tcMar/>
            <w:vAlign w:val="center"/>
          </w:tcPr>
          <w:p w14:paraId="6A95D035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45215021" w14:textId="3F66A584">
            <w:pPr>
              <w:pStyle w:val="TableParagraph"/>
              <w:spacing w:line="306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Resume 1 Libro de biblioteca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shd w:val="clear" w:color="auto" w:fill="E1EED9"/>
            <w:tcMar/>
            <w:vAlign w:val="top"/>
          </w:tcPr>
          <w:p w:rsidR="7A17C345" w:rsidP="7A17C345" w:rsidRDefault="7A17C345" w14:paraId="79EBC31C" w14:textId="2C6DE330">
            <w:pPr>
              <w:pStyle w:val="TableParagraph"/>
              <w:spacing w:line="299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10 %</w:t>
            </w:r>
          </w:p>
        </w:tc>
      </w:tr>
      <w:tr w:rsidR="7A17C345" w:rsidTr="7A17C345" w14:paraId="6E57B671">
        <w:trPr>
          <w:trHeight w:val="300"/>
        </w:trPr>
        <w:tc>
          <w:tcPr>
            <w:tcW w:w="2963" w:type="dxa"/>
            <w:vMerge/>
            <w:tcBorders>
              <w:top w:val="single" w:color="A8D08D" w:sz="0"/>
              <w:left w:val="single" w:color="A8D08D" w:sz="0"/>
              <w:bottom w:val="single" w:color="A8D08D" w:sz="0"/>
              <w:right w:val="single" w:color="A8D08D" w:sz="0"/>
            </w:tcBorders>
            <w:tcMar/>
            <w:vAlign w:val="center"/>
          </w:tcPr>
          <w:p w14:paraId="71405E0B"/>
        </w:tc>
        <w:tc>
          <w:tcPr>
            <w:tcW w:w="47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1A762D50" w14:textId="6FD8F200">
            <w:pPr>
              <w:pStyle w:val="TableParagraph"/>
              <w:spacing w:line="302" w:lineRule="exact"/>
              <w:ind w:left="102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6"/>
                <w:szCs w:val="26"/>
                <w:lang w:val="es-ES"/>
              </w:rPr>
              <w:t>No hizo lectura</w:t>
            </w:r>
          </w:p>
        </w:tc>
        <w:tc>
          <w:tcPr>
            <w:tcW w:w="1663" w:type="dxa"/>
            <w:tcBorders>
              <w:top w:val="single" w:color="A8D08D" w:sz="6"/>
              <w:left w:val="single" w:color="A8D08D" w:sz="6"/>
              <w:bottom w:val="single" w:color="A8D08D" w:sz="6"/>
              <w:right w:val="single" w:color="A8D08D" w:sz="6"/>
            </w:tcBorders>
            <w:tcMar/>
            <w:vAlign w:val="top"/>
          </w:tcPr>
          <w:p w:rsidR="7A17C345" w:rsidP="7A17C345" w:rsidRDefault="7A17C345" w14:paraId="0D0B8679" w14:textId="470EDA14">
            <w:pPr>
              <w:pStyle w:val="TableParagraph"/>
              <w:spacing w:line="295" w:lineRule="exact"/>
              <w:ind w:left="14" w:right="4"/>
              <w:jc w:val="center"/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Palatino Linotype" w:hAnsi="Palatino Linotype" w:eastAsia="Palatino Linotype" w:cs="Palatino Linotype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0</w:t>
            </w:r>
          </w:p>
        </w:tc>
      </w:tr>
    </w:tbl>
    <w:p w:rsidR="18DE5689" w:rsidP="7A17C345" w:rsidRDefault="18DE5689" w14:paraId="21045573" w14:textId="1562D910">
      <w:pPr>
        <w:pStyle w:val="Normal"/>
        <w:spacing w:before="115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A17C345" w:rsidR="18DE56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PLATAFORMA</w:t>
      </w:r>
    </w:p>
    <w:p w:rsidR="18DE5689" w:rsidP="7A17C345" w:rsidRDefault="18DE5689" w14:paraId="37B81F27" w14:textId="2B88B233">
      <w:pPr>
        <w:spacing w:before="1"/>
        <w:ind w:left="360" w:right="8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18DE56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Subir a la Plataforma de manera Individual el 27 de marzo un documento Word cuyo contenido serán fotos insertadas con el siguiente contenido:</w:t>
      </w:r>
    </w:p>
    <w:p w:rsidR="18DE5689" w:rsidP="7A17C345" w:rsidRDefault="18DE5689" w14:paraId="54BE15E1" w14:textId="18B4D489">
      <w:pPr>
        <w:pStyle w:val="Heading1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18DE56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1.- </w:t>
      </w:r>
      <w:r w:rsidRPr="7A17C345" w:rsidR="3ADC9FA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Frases de Ingles a español</w:t>
      </w:r>
    </w:p>
    <w:tbl>
      <w:tblPr>
        <w:tblStyle w:val="GridTable5Dark-Accent1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1225"/>
        <w:gridCol w:w="3225"/>
        <w:gridCol w:w="4212"/>
      </w:tblGrid>
      <w:tr w:rsidR="7A17C345" w:rsidTr="7A17C345" w14:paraId="787C99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BE6C617" w14:textId="1FC71703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NRO.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BE986B7" w14:textId="186DD399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PALABRA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A69852C" w14:textId="752CC963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FRASE INGLES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D8C0082" w14:textId="5FC03F9A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FRASE ESPAÑOL</w:t>
            </w:r>
          </w:p>
        </w:tc>
      </w:tr>
      <w:tr w:rsidR="7A17C345" w:rsidTr="7A17C345" w14:paraId="3A2D9D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280F0CB" w14:textId="3DC47623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37F62B4" w14:textId="5B05A1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Never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9521FFC" w14:textId="4E6BB7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It’s never too late to start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2430423" w14:textId="6682C2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Nunca es tarde para empezar</w:t>
            </w:r>
          </w:p>
        </w:tc>
      </w:tr>
      <w:tr w:rsidR="7A17C345" w:rsidTr="7A17C345" w14:paraId="243FE8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2306166" w14:textId="6E64C7FD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6327286" w14:textId="48AD48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Believe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CC8263C" w14:textId="567D519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Believe in yourself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B615A18" w14:textId="477B63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Cree en ti mismo</w:t>
            </w:r>
          </w:p>
        </w:tc>
      </w:tr>
      <w:tr w:rsidR="7A17C345" w:rsidTr="7A17C345" w14:paraId="01E76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B39A8B9" w14:textId="28CB1628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C362ABB" w14:textId="06118B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Dreams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2C17FBD" w14:textId="301B5CB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Follow your dreams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E7ABB33" w14:textId="30975B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Sigue tus sueños</w:t>
            </w:r>
          </w:p>
        </w:tc>
      </w:tr>
      <w:tr w:rsidR="7A17C345" w:rsidTr="7A17C345" w14:paraId="0537A7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C8EFD38" w14:textId="3FCDCC96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A7156D8" w14:textId="2DBC89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Strength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DC98F30" w14:textId="1EA9F94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Strength comes from within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24BA6DF" w14:textId="2369993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La fuerza viene desde adentro</w:t>
            </w:r>
          </w:p>
        </w:tc>
      </w:tr>
      <w:tr w:rsidR="7A17C345" w:rsidTr="7A17C345" w14:paraId="6AFBDF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46C3A13" w14:textId="77CF1E5D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2AEC42B" w14:textId="7BA9C4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Focus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D3D8665" w14:textId="30053B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Stay focused on your goals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2FEBF95" w14:textId="2390E48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Mantente enfocado en tus metas</w:t>
            </w:r>
          </w:p>
        </w:tc>
      </w:tr>
      <w:tr w:rsidR="7A17C345" w:rsidTr="7A17C345" w14:paraId="4A68A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49BA45F" w14:textId="65B14F0B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769DF1E" w14:textId="576D30B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Courage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6E6B152" w14:textId="22CAF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Have the courage to keep going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2D071A2" w14:textId="35C6386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Ten el coraje de seguir adelante</w:t>
            </w:r>
          </w:p>
        </w:tc>
      </w:tr>
      <w:tr w:rsidR="7A17C345" w:rsidTr="7A17C345" w14:paraId="0440F0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DF2C5FB" w14:textId="300D8405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BE9A9D8" w14:textId="7D5C99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Success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20E0084" w14:textId="211F87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Success is the result of hard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32E2162" w14:textId="608358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éxito es el resultado del trabajo duro</w:t>
            </w:r>
          </w:p>
        </w:tc>
      </w:tr>
      <w:tr w:rsidR="7A17C345" w:rsidTr="7A17C345" w14:paraId="6EAC97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557C6C7" w14:textId="2247521C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9D43324" w14:textId="08B689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832179E" w14:textId="07C1D9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Never lose hope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C2CAAB9" w14:textId="6E265F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Nunca pierdas la esperanza</w:t>
            </w:r>
          </w:p>
        </w:tc>
      </w:tr>
      <w:tr w:rsidR="7A17C345" w:rsidTr="7A17C345" w14:paraId="605B66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6B96A73" w14:textId="21851259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CF60B24" w14:textId="677867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Progress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648487B" w14:textId="737546D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Progress is progress, no matter how small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D8B695A" w14:textId="55F142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progreso es progreso, sin importar cuán pequeño sea</w:t>
            </w:r>
          </w:p>
        </w:tc>
      </w:tr>
      <w:tr w:rsidR="7A17C345" w:rsidTr="7A17C345" w14:paraId="166E68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B5F14B0" w14:textId="4C240323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780188A" w14:textId="62DF1F3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Change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8DE5019" w14:textId="5A909AC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Change starts with you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1D37E48" w14:textId="0244F2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cambio comienza contigo</w:t>
            </w:r>
          </w:p>
        </w:tc>
      </w:tr>
      <w:tr w:rsidR="7A17C345" w:rsidTr="7A17C345" w14:paraId="387FBC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34829C4" w14:textId="0E18F395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FAE3D25" w14:textId="4EFE68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EB5722E" w14:textId="1B9F79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Where there is hope, there is life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0A3723A" w14:textId="7390BB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Donde hay esperanza, hay vida</w:t>
            </w:r>
          </w:p>
        </w:tc>
      </w:tr>
      <w:tr w:rsidR="7A17C345" w:rsidTr="7A17C345" w14:paraId="09CE29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5CE3B82" w14:textId="426B422E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472D94E" w14:textId="40A9127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Never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34D5D8E" w14:textId="67A237E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Never give 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5184105" w14:textId="2FD8810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Nunca te rindas.</w:t>
            </w:r>
          </w:p>
        </w:tc>
      </w:tr>
      <w:tr w:rsidR="7A17C345" w:rsidTr="7A17C345" w14:paraId="33EBC9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8C61724" w14:textId="515E0A0C">
            <w:pP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s-ES"/>
              </w:rPr>
              <w:t>13.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61D6094" w14:textId="31C0980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Success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0B533F1" w14:textId="1B25F16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Success is not the key to happiness. Happiness is the key to success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2" w:type="dxa"/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4CE06E8" w14:textId="71023E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éxito no es la clave de la felicidad. La felicidad es la clave del éxito</w:t>
            </w:r>
          </w:p>
        </w:tc>
      </w:tr>
    </w:tbl>
    <w:p w:rsidR="48E260F3" w:rsidP="7A17C345" w:rsidRDefault="48E260F3" w14:paraId="7FA18225" w14:textId="035913D8">
      <w:pPr>
        <w:pStyle w:val="Heading1"/>
        <w:spacing w:before="17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2.- Glosario</w:t>
      </w:r>
    </w:p>
    <w:p w:rsidR="48E260F3" w:rsidP="7A17C345" w:rsidRDefault="48E260F3" w14:paraId="48CCF836" w14:textId="64435674">
      <w:pPr>
        <w:pStyle w:val="ListParagraph"/>
        <w:numPr>
          <w:ilvl w:val="0"/>
          <w:numId w:val="2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  <w:r w:rsidRPr="7A17C345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Glosario de Programación Orientada a Objetos (POO)</w:t>
      </w:r>
    </w:p>
    <w:tbl>
      <w:tblPr>
        <w:tblStyle w:val="ListTable3-Accent1"/>
        <w:tblW w:w="0" w:type="auto"/>
        <w:tblInd w:w="36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1125"/>
        <w:gridCol w:w="2400"/>
        <w:gridCol w:w="5805"/>
      </w:tblGrid>
      <w:tr w:rsidR="7A17C345" w:rsidTr="7A17C345" w14:paraId="193F633C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25" w:type="dxa"/>
            <w:tcBorders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DDAC373" w14:textId="75EC4D84">
            <w:pPr>
              <w:pStyle w:val="TableParagraph"/>
              <w:ind w:left="266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7A17C345" w:rsidR="7A17C34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single"/>
                <w:lang w:val="es-ES"/>
              </w:rPr>
              <w:t>NRO.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D5D38E7" w14:textId="198879FF">
            <w:pPr>
              <w:pStyle w:val="TableParagraph"/>
              <w:ind w:left="655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7A17C345" w:rsidR="7A17C34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single"/>
                <w:lang w:val="es-ES"/>
              </w:rPr>
              <w:t>TERMINO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5805" w:type="dxa"/>
            <w:tcBorders>
              <w:left w:val="single" w:color="4F81BD" w:themeColor="accent1" w:sz="6"/>
              <w:bottom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52FBF46" w14:textId="202537AB">
            <w:pPr>
              <w:pStyle w:val="TableParagraph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7A17C345" w:rsidR="7A17C34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single"/>
                <w:lang w:val="es-ES"/>
              </w:rPr>
              <w:t>DESCRIPCIÓN</w:t>
            </w:r>
          </w:p>
        </w:tc>
      </w:tr>
      <w:tr w:rsidR="7A17C345" w:rsidTr="7A17C345" w14:paraId="00CEF8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135BA92" w14:textId="1995C06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16B3DD7" w14:textId="638A16B9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Objeto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166C52E" w14:textId="73E72084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Unidad fundamental de la POO que combina datos (atributos) y comportamiento (métodos).</w:t>
            </w:r>
          </w:p>
        </w:tc>
      </w:tr>
      <w:tr w:rsidR="7A17C345" w:rsidTr="7A17C345" w14:paraId="0689C8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86F3C30" w14:textId="0BCC97BE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B16A94A" w14:textId="5FFECA27">
            <w:pPr>
              <w:pStyle w:val="TableParagrap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Clase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3D9865C" w14:textId="538E1CFD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Plantilla o molde que define las características y comportamientos de un conjunto de objetos.</w:t>
            </w:r>
          </w:p>
        </w:tc>
      </w:tr>
      <w:tr w:rsidR="7A17C345" w:rsidTr="7A17C345" w14:paraId="033FD2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DFECEB2" w14:textId="3E3317D0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E7B3DA2" w14:textId="0578F713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Encapsulamiento</w:t>
            </w:r>
          </w:p>
          <w:p w:rsidR="7A17C345" w:rsidP="7A17C345" w:rsidRDefault="7A17C345" w14:paraId="37C1A004" w14:textId="080F64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DCEBE31" w14:textId="54795563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Propiedad que restringe el acceso directo a los atributos de un objeto, permitiendo su manipulación solo a través de métodos específicos.</w:t>
            </w:r>
          </w:p>
        </w:tc>
      </w:tr>
      <w:tr w:rsidR="7A17C345" w:rsidTr="7A17C345" w14:paraId="2EAA07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9C4E9FF" w14:textId="4B539DD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46A41B1" w14:textId="254622EB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Herencia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AD71D16" w14:textId="1DC31527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Mecanismo que permite que una clase (subclase) adquiera los atributos y métodos de otra (superclase).</w:t>
            </w:r>
          </w:p>
        </w:tc>
      </w:tr>
      <w:tr w:rsidR="7A17C345" w:rsidTr="7A17C345" w14:paraId="43F9BA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AA34097" w14:textId="15DF5F0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0809F4F" w14:textId="795F8E03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Polimorfismo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4249B3B" w14:textId="03246144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Habilidad de un método para comportarse de diferentes maneras según el objeto que lo implemente.</w:t>
            </w:r>
          </w:p>
        </w:tc>
      </w:tr>
      <w:tr w:rsidR="7A17C345" w:rsidTr="7A17C345" w14:paraId="745E36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3D21BAD" w14:textId="4FBD167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BBC68C3" w14:textId="2033A246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Abstracción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33C2FAC" w14:textId="7BD14E08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Proceso de ocultar detalles de implementación y mostrar solo las características esenciales de un objeto.</w:t>
            </w:r>
          </w:p>
        </w:tc>
      </w:tr>
      <w:tr w:rsidR="7A17C345" w:rsidTr="7A17C345" w14:paraId="67365D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3FF82A0" w14:textId="6DF04C8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7.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2D6C8AF" w14:textId="6BB36DF4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Método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F84E996" w14:textId="7C11E86A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Función definida dentro de una clase que describe el comportamiento de los objetos.</w:t>
            </w:r>
          </w:p>
        </w:tc>
      </w:tr>
      <w:tr w:rsidR="7A17C345" w:rsidTr="7A17C345" w14:paraId="4EEAB1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83321C6" w14:textId="0DE44F5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8.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68B772B" w14:textId="5876288D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Atributo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130F7A4" w14:textId="0BAF1491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Propiedad o característica de un objeto que almacena información sobre su estado.</w:t>
            </w:r>
          </w:p>
        </w:tc>
      </w:tr>
      <w:tr w:rsidR="7A17C345" w:rsidTr="7A17C345" w14:paraId="3FFF8E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8CD30D5" w14:textId="6DEAA2E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9.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6B19F12" w14:textId="72B98002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Interfaz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1F7D5B8" w14:textId="5296A20E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Conjunto de métodos que una clase debe implementar sin definir su comportamiento.</w:t>
            </w:r>
          </w:p>
        </w:tc>
      </w:tr>
      <w:tr w:rsidR="7A17C345" w:rsidTr="7A17C345" w14:paraId="7A1917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6FE475D" w14:textId="01AD9C62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10.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FA49790" w14:textId="3B8B3E3C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Modificadores de acceso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606B2BC" w14:textId="1901F520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Palabras clave que determinan la visibilidad de atributos y métodos (ejemplo: </w:t>
            </w:r>
            <w:r w:rsidRPr="7A17C345" w:rsidR="7A17C345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public</w:t>
            </w: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, </w:t>
            </w:r>
            <w:r w:rsidRPr="7A17C345" w:rsidR="7A17C345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private</w:t>
            </w: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, </w:t>
            </w:r>
            <w:r w:rsidRPr="7A17C345" w:rsidR="7A17C345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protected</w:t>
            </w: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).</w:t>
            </w:r>
          </w:p>
        </w:tc>
      </w:tr>
      <w:tr w:rsidR="7A17C345" w:rsidTr="7A17C345" w14:paraId="48296A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DB4129D" w14:textId="24CB8C7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7462F2F" w14:textId="677F2499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Constructor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B27CC28" w14:textId="59B0D2B4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Método especial de una clase que se ejecuta al crear un objeto e inicializa sus atributos.</w:t>
            </w:r>
          </w:p>
        </w:tc>
      </w:tr>
      <w:tr w:rsidR="7A17C345" w:rsidTr="7A17C345" w14:paraId="03B3C9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DEB4DF5" w14:textId="7806E20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61317C1" w14:textId="5C0AA18E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Sobrecarga de métodos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2048E1A" w14:textId="66DE0AEA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Técnica que permite definir múltiples métodos con el mismo nombre, pero diferentes parámetros en una misma clase.</w:t>
            </w:r>
          </w:p>
        </w:tc>
      </w:tr>
      <w:tr w:rsidR="7A17C345" w:rsidTr="7A17C345" w14:paraId="758A4E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BF6F04A" w14:textId="7AFC0535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B9457E6" w14:textId="5E72192A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Sobreescritura de métodos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65BCB17" w14:textId="2A636718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Capacidad de una subclase para redefinir un método heredado de su superclase con una implementación propia.</w:t>
            </w:r>
          </w:p>
        </w:tc>
      </w:tr>
      <w:tr w:rsidR="7A17C345" w:rsidTr="7A17C345" w14:paraId="1B2B57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66D3907" w14:textId="17CA5172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ACEEF8A" w14:textId="130A26D3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Instanciación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F49AFAC" w14:textId="3AF74200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Proceso de creación de un objeto a partir de una clase usando el operador </w:t>
            </w:r>
            <w:r w:rsidRPr="7A17C345" w:rsidR="7A17C345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new</w:t>
            </w: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.</w:t>
            </w:r>
          </w:p>
        </w:tc>
      </w:tr>
      <w:tr w:rsidR="7A17C345" w:rsidTr="7A17C345" w14:paraId="66C65B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BF6CC60" w14:textId="11E25803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9F66E74" w14:textId="0A7BF94E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Colecciones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9702782" w14:textId="2ECC4485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Estructuras de datos que almacenan múltiples objetos, como listas, conjuntos o mapas.</w:t>
            </w:r>
          </w:p>
        </w:tc>
      </w:tr>
      <w:tr w:rsidR="7A17C345" w:rsidTr="7A17C345" w14:paraId="74634E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52D5D5C" w14:textId="5AAAE099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6F40BF0" w14:textId="63F942CD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Composición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529E58C" w14:textId="015630AC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Relación entre clases en la que una clase contiene objetos de otra clase como parte de su estado. Es un tipo de relación "todo/parte</w:t>
            </w:r>
          </w:p>
        </w:tc>
      </w:tr>
      <w:tr w:rsidR="7A17C345" w:rsidTr="7A17C345" w14:paraId="360E4F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2C29847" w14:textId="26A4A72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17.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C4C7CD1" w14:textId="6D029EB3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Delegación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425B9BD" w14:textId="31C7478E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Técnica en la que un objeto delega una tarea a otro objeto, en lugar de realizarla directamente, promoviendo la reutilización de código.</w:t>
            </w:r>
          </w:p>
        </w:tc>
      </w:tr>
      <w:tr w:rsidR="7A17C345" w:rsidTr="7A17C345" w14:paraId="348D9E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89354AB" w14:textId="5A58F34E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18.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AE46CE0" w14:textId="09AA936B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Clase abstracta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4391843" w14:textId="4F2E5EDA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Clase que no puede ser instanciada directamente. Se utiliza como base para otras clases, definiendo métodos que deben ser implementados por las subclases.</w:t>
            </w:r>
          </w:p>
        </w:tc>
      </w:tr>
      <w:tr w:rsidR="7A17C345" w:rsidTr="7A17C345" w14:paraId="572DD4AB">
        <w:trPr>
          <w:trHeight w:val="30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125" w:type="dxa"/>
            <w:tcBorders>
              <w:top w:val="doub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AB2209B" w14:textId="5984B97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19.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double" w:color="4F81BD" w:themeColor="accent1" w:sz="6"/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EC03B6F" w14:textId="585A8D1A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Polimorfismo paramétrico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5805" w:type="dxa"/>
            <w:tcBorders>
              <w:top w:val="double" w:color="4F81BD" w:themeColor="accent1" w:sz="6"/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1095B74" w14:textId="5893B37C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Tipo de polimorfismo que permite que una clase o método trabaje con cualquier tipo de dato, como en los genéricos de lenguajes como Java o C#.</w:t>
            </w:r>
          </w:p>
        </w:tc>
      </w:tr>
    </w:tbl>
    <w:p w:rsidR="7A17C345" w:rsidP="7A17C345" w:rsidRDefault="7A17C345" w14:paraId="551B6413" w14:textId="703B474A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24CA5810" w14:textId="54751279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7BEEBCCC" w14:textId="4B23E368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296B9EFE" w14:textId="4021815A">
      <w:pPr>
        <w:pStyle w:val="Normal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8E260F3" w:rsidP="7A17C345" w:rsidRDefault="48E260F3" w14:paraId="73A8CDA1" w14:textId="328065B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  <w:r w:rsidRPr="7A17C345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Glosario de Robótica y domótica básica </w:t>
      </w:r>
    </w:p>
    <w:tbl>
      <w:tblPr>
        <w:tblStyle w:val="ListTable3-Accent1"/>
        <w:tblW w:w="0" w:type="auto"/>
        <w:tblInd w:w="36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1125"/>
        <w:gridCol w:w="2400"/>
        <w:gridCol w:w="5805"/>
      </w:tblGrid>
      <w:tr w:rsidR="7A17C345" w:rsidTr="7A17C345" w14:paraId="3B4FA8BC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25" w:type="dxa"/>
            <w:tcBorders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D3B8FD6" w14:textId="1B72E688">
            <w:pPr>
              <w:pStyle w:val="TableParagraph"/>
              <w:ind w:left="266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A17C345" w:rsidR="7A17C34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single"/>
                <w:lang w:val="es-ES"/>
              </w:rPr>
              <w:t>NRO.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1A77212" w14:textId="3A8257AF">
            <w:pPr>
              <w:pStyle w:val="TableParagraph"/>
              <w:ind w:left="655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A17C345" w:rsidR="7A17C34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single"/>
                <w:lang w:val="es-ES"/>
              </w:rPr>
              <w:t>TERMINO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5805" w:type="dxa"/>
            <w:tcBorders>
              <w:left w:val="single" w:color="4F81BD" w:themeColor="accent1" w:sz="6"/>
              <w:bottom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2C62B77" w14:textId="1F2A4D5A">
            <w:pPr>
              <w:pStyle w:val="TableParagraph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A17C345" w:rsidR="7A17C34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single"/>
                <w:lang w:val="es-ES"/>
              </w:rPr>
              <w:t>DESCRIPCIÓN</w:t>
            </w:r>
          </w:p>
        </w:tc>
      </w:tr>
      <w:tr w:rsidR="7A17C345" w:rsidTr="7A17C345" w14:paraId="60EE4C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98EBDA3" w14:textId="058484D0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3C12D22" w14:textId="2C7496F0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Arduino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5064F80" w14:textId="4F511ABD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Plataforma de hardware y software libre basada en microcontroladores, utilizada para desarrollar proyectos electrónicos y de automatización</w:t>
            </w:r>
          </w:p>
        </w:tc>
      </w:tr>
      <w:tr w:rsidR="7A17C345" w:rsidTr="7A17C345" w14:paraId="69C324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BC6D62D" w14:textId="719E28BC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D443377" w14:textId="5EF86420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Actuador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F564C0B" w14:textId="59521983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Dispositivo que convierte señales eléctricas en movimiento o acciones mecánicas, como motores y servomecanismos.</w:t>
            </w:r>
          </w:p>
        </w:tc>
      </w:tr>
      <w:tr w:rsidR="7A17C345" w:rsidTr="7A17C345" w14:paraId="6548CE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8E0D178" w14:textId="358A4252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105F2AB" w14:textId="3B291DAE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Algoritmo</w:t>
            </w:r>
          </w:p>
          <w:p w:rsidR="7A17C345" w:rsidP="7A17C345" w:rsidRDefault="7A17C345" w14:paraId="04130DB6" w14:textId="71798E5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46CEE7B" w14:textId="29948478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Conjunto de instrucciones o reglas definidas para resolver un problema o realizar una tarea en programación y robótica.</w:t>
            </w:r>
          </w:p>
        </w:tc>
      </w:tr>
      <w:tr w:rsidR="7A17C345" w:rsidTr="7A17C345" w14:paraId="179D42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B217D96" w14:textId="1971B2E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A4E409C" w14:textId="183CE835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Autonomía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66B540A" w14:textId="3F8DEE2D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Capacidad de un robot o sistema para operar sin intervención humana directa.</w:t>
            </w:r>
          </w:p>
        </w:tc>
      </w:tr>
      <w:tr w:rsidR="7A17C345" w:rsidTr="7A17C345" w14:paraId="302DD1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5C54B0A" w14:textId="5BC0933B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02C633C" w14:textId="4BE9BFB0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Código Fuente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D1DE358" w14:textId="61360339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Conjunto de instrucciones escritas en un lenguaje de programación que definen el comportamiento de un sistema o robot.</w:t>
            </w:r>
          </w:p>
        </w:tc>
      </w:tr>
      <w:tr w:rsidR="7A17C345" w:rsidTr="7A17C345" w14:paraId="17A8C9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65F61ED" w14:textId="227C666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E629F92" w14:textId="3C955648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Domótica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B5BAB00" w14:textId="24374C73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Área de la tecnología que se encarga de la automatización del hogar mediante el uso de sensores y sistemas de control.</w:t>
            </w:r>
          </w:p>
        </w:tc>
      </w:tr>
      <w:tr w:rsidR="7A17C345" w:rsidTr="7A17C345" w14:paraId="74E857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A58635C" w14:textId="4192719F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7.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962F6B5" w14:textId="6D600339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Entradas (Inputs)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1BCE190" w14:textId="2B54BCF0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Señales o datos que recibe un sistema electrónico a través de sensores o interfaces de usuario.</w:t>
            </w:r>
          </w:p>
        </w:tc>
      </w:tr>
      <w:tr w:rsidR="7A17C345" w:rsidTr="7A17C345" w14:paraId="15F72E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DBAC430" w14:textId="096633C1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8.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658D004" w14:textId="3D8EF6CC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Firmware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6E4149E5" w14:textId="0343BD86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Software de bajo nivel que permite el funcionamiento de un microcontrolador o dispositivo electrónico.</w:t>
            </w:r>
          </w:p>
        </w:tc>
      </w:tr>
      <w:tr w:rsidR="7A17C345" w:rsidTr="7A17C345" w14:paraId="4BA321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A0BD527" w14:textId="18D19EC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9.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A8467F3" w14:textId="2B51B2E7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I2C (Inter-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Integrated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 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Circuit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C01F96E" w14:textId="3ABE835E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Protocolo de comunicación que permite la conexión de varios dispositivos electrónicos mediante un bus de datos.</w:t>
            </w:r>
          </w:p>
        </w:tc>
      </w:tr>
      <w:tr w:rsidR="7A17C345" w:rsidTr="7A17C345" w14:paraId="17E12D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D27D34F" w14:textId="6A36BBA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10.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2B93088" w14:textId="59E507EE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IDE (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Integrated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 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Development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 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Environment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881DF12" w14:textId="35909C49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Entorno de desarrollo que permite escribir, compilar y cargar programas en microcontroladores, como el Arduino IDE.</w:t>
            </w:r>
          </w:p>
        </w:tc>
      </w:tr>
      <w:tr w:rsidR="7A17C345" w:rsidTr="7A17C345" w14:paraId="68BFDA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9523309" w14:textId="4D79DCC6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37259E4" w14:textId="2C2F9C89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Inteligencia Artificial (IA)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3B2DC0C" w14:textId="6F288F86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Rama de la informática que permite a los sistemas realizar tareas que requieren inteligencia humana, como el reconocimiento de voz o la toma de decisiones en robots autónomos.</w:t>
            </w:r>
          </w:p>
        </w:tc>
      </w:tr>
      <w:tr w:rsidR="7A17C345" w:rsidTr="7A17C345" w14:paraId="492995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6E3152A" w14:textId="50283033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FC461F4" w14:textId="333AC069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Microcontrolador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6820187" w14:textId="2600F790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Circuito integrado programable que ejecuta instrucciones para controlar sistemas electrónicos. Es el "cerebro" de una placa Arduino.</w:t>
            </w:r>
          </w:p>
        </w:tc>
      </w:tr>
      <w:tr w:rsidR="7A17C345" w:rsidTr="7A17C345" w14:paraId="43629F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5B41B7D" w14:textId="0C920EBA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78589A5" w14:textId="497DD4C9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Motores DC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AE8B262" w14:textId="6F93D4EC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Motores de corriente continua utilizados en robótica para generar movimiento</w:t>
            </w:r>
          </w:p>
        </w:tc>
      </w:tr>
      <w:tr w:rsidR="7A17C345" w:rsidTr="7A17C345" w14:paraId="2E6526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76A8BF3" w14:textId="554D205F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A45E2B4" w14:textId="3275E75A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PWM (Modulación por Ancho de Pulso) PWM (Modulación por Ancho de Pulso)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2055BFB" w14:textId="215D8775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Técnica utilizada para controlar la velocidad de motores y el brillo de </w:t>
            </w: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LEDs</w:t>
            </w: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 mediante señales digitales.</w:t>
            </w:r>
          </w:p>
        </w:tc>
      </w:tr>
      <w:tr w:rsidR="7A17C345" w:rsidTr="7A17C345" w14:paraId="50DA63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2FA1C9F" w14:textId="1C2E6DC8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1CD61EA" w14:textId="2241BA28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Protoboard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 (Placa de Pruebas)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D392CAF" w14:textId="21BEFB9E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Dispositivo utilizado para ensamblar circuitos electrónicos sin necesidad de soldadura.</w:t>
            </w:r>
          </w:p>
        </w:tc>
      </w:tr>
      <w:tr w:rsidR="7A17C345" w:rsidTr="7A17C345" w14:paraId="2D9D4D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1F044AB5" w14:textId="60DE7DFF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7FE58D7" w14:textId="094AF8C0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Sensor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3A1FA35" w14:textId="5B324195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Componente que detecta cambios en el entorno y los convierte en señales eléctricas para que un sistema los procese. Ejemplos: sensores de temperatura, ultrasonido y luz.</w:t>
            </w:r>
          </w:p>
        </w:tc>
      </w:tr>
      <w:tr w:rsidR="7A17C345" w:rsidTr="7A17C345" w14:paraId="6F8CBF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top w:val="single" w:color="4F81BD" w:themeColor="accent1" w:sz="6"/>
              <w:bottom w:val="sing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5D34D44" w14:textId="4A5B0C1D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17.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03CAF313" w14:textId="032CC98F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SPI (Serial 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Peripheral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 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Interface</w:t>
            </w: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3C81320" w14:textId="00BBA41A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Protocolo de comunicación utilizado para la transmisión de datos entre microcontroladores y periféricos.</w:t>
            </w:r>
          </w:p>
        </w:tc>
      </w:tr>
      <w:tr w:rsidR="7A17C345" w:rsidTr="7A17C345" w14:paraId="244978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Borders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7F77B6BB" w14:textId="111F4CF2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18.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4E1ED1FE" w14:textId="1DAAC903">
            <w:pPr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Servo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05" w:type="dxa"/>
            <w:tcBorders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24F80B1F" w14:textId="57F7EF57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Motor que permite un control preciso de la posición angular, usado en robótica y automatización.</w:t>
            </w:r>
          </w:p>
        </w:tc>
      </w:tr>
      <w:tr w:rsidR="7A17C345" w:rsidTr="7A17C345" w14:paraId="18B129A7">
        <w:trPr>
          <w:trHeight w:val="30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125" w:type="dxa"/>
            <w:tcBorders>
              <w:top w:val="double" w:color="4F81BD" w:themeColor="accen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3C68C91F" w14:textId="0AEE45C1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19.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tcBorders>
              <w:top w:val="double" w:color="4F81BD" w:themeColor="accent1" w:sz="6"/>
              <w:left w:val="single" w:color="4F81BD" w:themeColor="accent1" w:sz="6"/>
              <w:righ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8E84624" w14:textId="720B5443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Sketch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5805" w:type="dxa"/>
            <w:tcBorders>
              <w:top w:val="double" w:color="4F81BD" w:themeColor="accent1" w:sz="6"/>
              <w:left w:val="single" w:color="4F81BD" w:themeColor="accent1" w:sz="6"/>
            </w:tcBorders>
            <w:tcMar>
              <w:left w:w="105" w:type="dxa"/>
              <w:right w:w="105" w:type="dxa"/>
            </w:tcMar>
            <w:vAlign w:val="top"/>
          </w:tcPr>
          <w:p w:rsidR="7A17C345" w:rsidP="7A17C345" w:rsidRDefault="7A17C345" w14:paraId="58DF3F7F" w14:textId="6C704FC4">
            <w:pPr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</w:pPr>
            <w:r w:rsidRPr="7A17C345" w:rsidR="7A17C345">
              <w:rPr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Programa o código fuente escrito en el Arduino IDE para ser ejecutado en un microcontrolador.</w:t>
            </w:r>
          </w:p>
        </w:tc>
      </w:tr>
    </w:tbl>
    <w:p w:rsidR="7A17C345" w:rsidP="7A17C345" w:rsidRDefault="7A17C345" w14:paraId="780D629E" w14:textId="09B77B8C">
      <w:pPr>
        <w:spacing w:before="1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67076A56" w14:textId="3BFC53AF">
      <w:pPr>
        <w:spacing w:before="1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8E260F3" w:rsidP="7A17C345" w:rsidRDefault="48E260F3" w14:paraId="32FF5590" w14:textId="086EFBAB">
      <w:pPr>
        <w:pStyle w:val="Heading1"/>
        <w:spacing w:before="1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3.- Resumen de Clases</w:t>
      </w:r>
    </w:p>
    <w:p w:rsidR="48E260F3" w:rsidP="7A17C345" w:rsidRDefault="48E260F3" w14:paraId="57D3AC28" w14:textId="400D8425">
      <w:pPr>
        <w:spacing w:before="2"/>
        <w:ind w:left="360" w:right="8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Escribir el texto que resumieron en clases o colocar el enlace del video resumen de la materia.</w:t>
      </w:r>
    </w:p>
    <w:p w:rsidR="283A2184" w:rsidP="7A17C345" w:rsidRDefault="283A2184" w14:paraId="6C6639D7" w14:textId="2D1E6A02">
      <w:pPr>
        <w:spacing w:before="2"/>
        <w:ind w:left="360" w:right="8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283A21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Libro</w:t>
      </w:r>
      <w:r w:rsidRPr="7A17C345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1:</w:t>
      </w:r>
      <w:r w:rsidRPr="7A17C345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programación orientada a objetos </w:t>
      </w:r>
      <w:r w:rsidRPr="7A17C345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autor:</w:t>
      </w:r>
      <w:r w:rsidRPr="7A17C345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Luis Joyanes Aguilar</w:t>
      </w:r>
    </w:p>
    <w:p w:rsidR="0CE918E2" w:rsidP="7A17C345" w:rsidRDefault="0CE918E2" w14:paraId="4C15F50F" w14:textId="17336D23">
      <w:pPr>
        <w:spacing w:before="2"/>
        <w:ind w:left="360" w:right="8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0CE918E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libro</w:t>
      </w:r>
      <w:r w:rsidRPr="7A17C345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2:</w:t>
      </w:r>
      <w:r w:rsidRPr="7A17C345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Robótica y domótica básica con Arduino</w:t>
      </w:r>
      <w:r w:rsidRPr="7A17C345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autor:</w:t>
      </w:r>
      <w:r w:rsidRPr="7A17C345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pedro porcuno López</w:t>
      </w:r>
    </w:p>
    <w:p w:rsidR="48E260F3" w:rsidP="7A17C345" w:rsidRDefault="48E260F3" w14:paraId="27ED0194" w14:textId="15464255">
      <w:pPr>
        <w:pStyle w:val="Heading1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48E260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4.- Resumen de lectura y comprensión (A mano)</w:t>
      </w:r>
    </w:p>
    <w:p w:rsidR="48E260F3" w:rsidP="7A17C345" w:rsidRDefault="48E260F3" w14:paraId="465C05C2" w14:textId="5C887F01">
      <w:pPr>
        <w:spacing w:before="1" w:line="341" w:lineRule="exact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Libro 1</w:t>
      </w:r>
    </w:p>
    <w:p w:rsidR="7A17C345" w:rsidP="7A17C345" w:rsidRDefault="7A17C345" w14:paraId="389770EF" w14:textId="1E1F87BC">
      <w:pPr>
        <w:spacing w:line="341" w:lineRule="exact"/>
        <w:ind w:left="1080"/>
      </w:pPr>
    </w:p>
    <w:p w:rsidR="48E260F3" w:rsidP="7A17C345" w:rsidRDefault="48E260F3" w14:paraId="797D6F7A" w14:textId="794ABB50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48E260F3">
        <w:drawing>
          <wp:inline wp14:editId="2D74499C" wp14:anchorId="4F19FD49">
            <wp:extent cx="4972050" cy="5991265"/>
            <wp:effectExtent l="0" t="0" r="0" b="0"/>
            <wp:docPr id="586269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f97a1fcda44b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032" r="0" b="487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99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7C345" w:rsidP="7A17C345" w:rsidRDefault="7A17C345" w14:paraId="448C1248" w14:textId="77C37D4A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068D1FFC" w14:textId="772D51B4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141C5EB1" w14:textId="590A6423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1F0F5B08" w14:textId="3F75390C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6166B76B" w14:textId="18F9BE50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06C22D19" w14:textId="23665FA2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7A17C345" w:rsidP="7A17C345" w:rsidRDefault="7A17C345" w14:paraId="09D05F95" w14:textId="70BF9823">
      <w:pPr>
        <w:spacing w:line="341" w:lineRule="exact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8E260F3" w:rsidP="7A17C345" w:rsidRDefault="48E260F3" w14:paraId="4BFAD830" w14:textId="741BF48D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48E260F3">
        <w:drawing>
          <wp:inline wp14:editId="41615C87" wp14:anchorId="129D9D08">
            <wp:extent cx="4972050" cy="6629400"/>
            <wp:effectExtent l="0" t="0" r="0" b="0"/>
            <wp:docPr id="13261825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c2edab77de48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7C345" w:rsidP="7A17C345" w:rsidRDefault="7A17C345" w14:paraId="667F8E88" w14:textId="7ACB4B44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A17C345" w:rsidP="7A17C345" w:rsidRDefault="7A17C345" w14:paraId="15DBF345" w14:textId="69D51DE5">
      <w:pPr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A17C345" w:rsidP="7A17C345" w:rsidRDefault="7A17C345" w14:paraId="20F0CA15" w14:textId="0DF4B11D">
      <w:pPr>
        <w:pStyle w:val="Normal"/>
        <w:spacing w:line="341" w:lineRule="exact"/>
        <w:ind w:left="10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A17C345" w:rsidP="7A17C345" w:rsidRDefault="7A17C345" w14:paraId="6280D46D" w14:textId="17D129E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48E260F3" w:rsidP="7A17C345" w:rsidRDefault="48E260F3" w14:paraId="268051CE" w14:textId="0DB55412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A17C345" w:rsidR="48E26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Libro 2</w:t>
      </w:r>
    </w:p>
    <w:p w:rsidR="7A17C345" w:rsidP="7A17C345" w:rsidRDefault="7A17C345" w14:paraId="7DCB7173" w14:textId="10F7B631">
      <w:pPr>
        <w:ind w:left="360"/>
      </w:pPr>
    </w:p>
    <w:p w:rsidR="155E1874" w:rsidP="7A17C345" w:rsidRDefault="155E1874" w14:paraId="0192C434" w14:textId="4945EE96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155E1874">
        <w:drawing>
          <wp:inline wp14:editId="5833F921" wp14:anchorId="48448A73">
            <wp:extent cx="4391031" cy="5581104"/>
            <wp:effectExtent l="0" t="0" r="0" b="0"/>
            <wp:docPr id="11803194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c5b099805c4e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232" r="2123" b="4465"/>
                    <a:stretch>
                      <a:fillRect/>
                    </a:stretch>
                  </pic:blipFill>
                  <pic:spPr>
                    <a:xfrm>
                      <a:off x="0" y="0"/>
                      <a:ext cx="4391031" cy="558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7C345" w:rsidP="7A17C345" w:rsidRDefault="7A17C345" w14:paraId="6F397D74" w14:textId="021C3802">
      <w:pPr>
        <w:ind w:left="360"/>
      </w:pPr>
    </w:p>
    <w:p w:rsidR="155E1874" w:rsidP="7A17C345" w:rsidRDefault="155E1874" w14:paraId="0C31EF82" w14:textId="33C112DA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155E1874">
        <w:drawing>
          <wp:inline wp14:editId="104DAE7B" wp14:anchorId="7002C62E">
            <wp:extent cx="4181522" cy="5123146"/>
            <wp:effectExtent l="0" t="0" r="0" b="0"/>
            <wp:docPr id="1048217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6db810dc8d47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760" t="5741" r="4033" b="8612"/>
                    <a:stretch>
                      <a:fillRect/>
                    </a:stretch>
                  </pic:blipFill>
                  <pic:spPr>
                    <a:xfrm>
                      <a:off x="0" y="0"/>
                      <a:ext cx="4181522" cy="51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7C345" w:rsidP="7A17C345" w:rsidRDefault="7A17C345" w14:paraId="4E31A42D" w14:textId="1FFCF917">
      <w:pPr>
        <w:ind w:left="360"/>
      </w:pPr>
    </w:p>
    <w:p w:rsidR="155E1874" w:rsidP="7A17C345" w:rsidRDefault="155E1874" w14:paraId="69FAF41B" w14:textId="6A45E328">
      <w:pPr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155E1874">
        <w:drawing>
          <wp:inline wp14:editId="655A0C3B" wp14:anchorId="770C1909">
            <wp:extent cx="4486275" cy="2871634"/>
            <wp:effectExtent l="0" t="0" r="0" b="0"/>
            <wp:docPr id="13511875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28ded78b2948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5199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7C345" w:rsidP="7A17C345" w:rsidRDefault="7A17C345" w14:paraId="1CA52215" w14:textId="5C840A79">
      <w:pPr>
        <w:pStyle w:val="Heading2"/>
        <w:rPr>
          <w:rFonts w:ascii="Arial MT" w:hAnsi="Arial MT" w:eastAsia="Arial MT" w:cs="Arial MT"/>
          <w:b w:val="1"/>
          <w:bCs w:val="1"/>
          <w:noProof w:val="0"/>
          <w:sz w:val="36"/>
          <w:szCs w:val="36"/>
          <w:lang w:val="es-ES"/>
        </w:rPr>
      </w:pPr>
    </w:p>
    <w:sectPr>
      <w:type w:val="nextPage"/>
      <w:pgSz w:w="12240" w:h="15840" w:orient="portrait"/>
      <w:pgMar w:top="450" w:right="1440" w:bottom="1440" w:left="144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  <w:font w:name="Verdana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9Qp1kCMX4uUYg" int2:id="87lC27b0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xmlns:w="http://schemas.openxmlformats.org/wordprocessingml/2006/main" w:abstractNumId="29">
    <w:nsid w:val="1e04e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468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2d7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72" w:hanging="356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1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13b2ee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072" w:hanging="356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c47ec8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072" w:hanging="356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295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9b07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5dd2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fbe2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90a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0c6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8ec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f310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88cf7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0992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2af0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6f2e4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0dee6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"/>
      <w:lvlJc w:val="left"/>
      <w:pPr>
        <w:ind w:left="822" w:hanging="360"/>
      </w:pPr>
      <w:rPr>
        <w:rFonts w:hint="default" w:ascii="Symbol" w:hAnsi="Symbol" w:cs="Symbol"/>
        <w:sz w:val="25"/>
        <w:b/>
        <w:szCs w:val="20"/>
        <w:w w:val="99"/>
        <w:rFonts w:cs="Symbol"/>
        <w:lang w:val="es-ES" w:eastAsia="en-US" w:bidi="ar-SA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hint="default" w:ascii="Courier New" w:hAnsi="Courier New" w:cs="Courier New"/>
        <w:sz w:val="25"/>
        <w:szCs w:val="20"/>
        <w:w w:val="99"/>
        <w:rFonts w:cs="Courier New"/>
        <w:lang w:val="es-ES" w:eastAsia="en-US" w:bidi="ar-SA"/>
      </w:rPr>
    </w:lvl>
    <w:lvl w:ilvl="2">
      <w:start w:val="1"/>
      <w:numFmt w:val="bullet"/>
      <w:lvlText w:val=""/>
      <w:lvlJc w:val="left"/>
      <w:pPr>
        <w:ind w:left="2376" w:hanging="360"/>
      </w:pPr>
      <w:rPr>
        <w:rFonts w:hint="default" w:ascii="Symbol" w:hAnsi="Symbol" w:cs="Symbol"/>
        <w:lang w:val="es-ES" w:eastAsia="en-US" w:bidi="ar-SA"/>
      </w:rPr>
    </w:lvl>
    <w:lvl w:ilvl="3">
      <w:start w:val="1"/>
      <w:numFmt w:val="bullet"/>
      <w:lvlText w:val=""/>
      <w:lvlJc w:val="left"/>
      <w:pPr>
        <w:ind w:left="3212" w:hanging="360"/>
      </w:pPr>
      <w:rPr>
        <w:rFonts w:hint="default" w:ascii="Symbol" w:hAnsi="Symbol" w:cs="Symbol"/>
        <w:lang w:val="es-ES" w:eastAsia="en-US" w:bidi="ar-SA"/>
      </w:rPr>
    </w:lvl>
    <w:lvl w:ilvl="4">
      <w:start w:val="1"/>
      <w:numFmt w:val="bullet"/>
      <w:lvlText w:val=""/>
      <w:lvlJc w:val="left"/>
      <w:pPr>
        <w:ind w:left="4048" w:hanging="360"/>
      </w:pPr>
      <w:rPr>
        <w:rFonts w:hint="default" w:ascii="Symbol" w:hAnsi="Symbol" w:cs="Symbol"/>
        <w:lang w:val="es-ES" w:eastAsia="en-US" w:bidi="ar-SA"/>
      </w:rPr>
    </w:lvl>
    <w:lvl w:ilvl="5">
      <w:start w:val="1"/>
      <w:numFmt w:val="bullet"/>
      <w:lvlText w:val=""/>
      <w:lvlJc w:val="left"/>
      <w:pPr>
        <w:ind w:left="4885" w:hanging="360"/>
      </w:pPr>
      <w:rPr>
        <w:rFonts w:hint="default" w:ascii="Symbol" w:hAnsi="Symbol" w:cs="Symbol"/>
        <w:lang w:val="es-ES" w:eastAsia="en-US" w:bidi="ar-SA"/>
      </w:rPr>
    </w:lvl>
    <w:lvl w:ilvl="6">
      <w:start w:val="1"/>
      <w:numFmt w:val="bullet"/>
      <w:lvlText w:val=""/>
      <w:lvlJc w:val="left"/>
      <w:pPr>
        <w:ind w:left="5721" w:hanging="360"/>
      </w:pPr>
      <w:rPr>
        <w:rFonts w:hint="default" w:ascii="Symbol" w:hAnsi="Symbol" w:cs="Symbol"/>
        <w:lang w:val="es-ES" w:eastAsia="en-US" w:bidi="ar-SA"/>
      </w:rPr>
    </w:lvl>
    <w:lvl w:ilvl="7">
      <w:start w:val="1"/>
      <w:numFmt w:val="bullet"/>
      <w:lvlText w:val=""/>
      <w:lvlJc w:val="left"/>
      <w:pPr>
        <w:ind w:left="6557" w:hanging="360"/>
      </w:pPr>
      <w:rPr>
        <w:rFonts w:hint="default" w:ascii="Symbol" w:hAnsi="Symbol" w:cs="Symbol"/>
        <w:lang w:val="es-ES" w:eastAsia="en-US" w:bidi="ar-SA"/>
      </w:rPr>
    </w:lvl>
    <w:lvl w:ilvl="8">
      <w:start w:val="1"/>
      <w:numFmt w:val="bullet"/>
      <w:lvlText w:val=""/>
      <w:lvlJc w:val="left"/>
      <w:pPr>
        <w:ind w:left="7393" w:hanging="360"/>
      </w:pPr>
      <w:rPr>
        <w:rFonts w:hint="default" w:ascii="Symbol" w:hAnsi="Symbol" w:cs="Symbol"/>
        <w:lang w:val="es-ES" w:eastAsia="en-US" w:bidi="ar-SA"/>
      </w:rPr>
    </w:lvl>
    <w:nsid w:val="276f13c8"/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e028faf"/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  <w:nsid w:val="31eb1505"/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5f30b7a3"/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26623f67"/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8e21026"/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38b22507"/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7d1f6eba"/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310f4d0f"/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hint="default" w:ascii="Symbol" w:hAnsi="Symbol" w:cs="Symbol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hint="default" w:ascii="Symbol" w:hAnsi="Symbol" w:cs="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hint="default" w:ascii="Symbol" w:hAnsi="Symbol" w:cs="Symbol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hint="default" w:ascii="Symbol" w:hAnsi="Symbol" w:cs="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hint="default" w:ascii="Symbol" w:hAnsi="Symbol" w:cs="Symbol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hint="default" w:ascii="Symbol" w:hAnsi="Symbol" w:cs="Symbol"/>
        <w:rFonts w:cs="OpenSymbol"/>
      </w:rPr>
    </w:lvl>
    <w:nsid w:val="497befb5"/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3f568f46"/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652353"/>
    <w:rsid w:val="000CD535"/>
    <w:rsid w:val="000CD535"/>
    <w:rsid w:val="00E3194A"/>
    <w:rsid w:val="00E3194A"/>
    <w:rsid w:val="011A8EFD"/>
    <w:rsid w:val="014798EA"/>
    <w:rsid w:val="014F4547"/>
    <w:rsid w:val="0176F580"/>
    <w:rsid w:val="038C510F"/>
    <w:rsid w:val="038C510F"/>
    <w:rsid w:val="03A393F2"/>
    <w:rsid w:val="03A393F2"/>
    <w:rsid w:val="0539D4BA"/>
    <w:rsid w:val="05E200B9"/>
    <w:rsid w:val="06652353"/>
    <w:rsid w:val="07DB768B"/>
    <w:rsid w:val="094A4D18"/>
    <w:rsid w:val="09F2CF5A"/>
    <w:rsid w:val="0A114657"/>
    <w:rsid w:val="0A161481"/>
    <w:rsid w:val="0B2F9F02"/>
    <w:rsid w:val="0B8F9930"/>
    <w:rsid w:val="0CE918E2"/>
    <w:rsid w:val="0D12C6C6"/>
    <w:rsid w:val="0D28E8CD"/>
    <w:rsid w:val="0F34D26A"/>
    <w:rsid w:val="10450E0D"/>
    <w:rsid w:val="105DCA5B"/>
    <w:rsid w:val="11B720DC"/>
    <w:rsid w:val="129B27A8"/>
    <w:rsid w:val="12A0BAF8"/>
    <w:rsid w:val="13A631E5"/>
    <w:rsid w:val="1404EFF3"/>
    <w:rsid w:val="149AED5C"/>
    <w:rsid w:val="155E1874"/>
    <w:rsid w:val="15ED4872"/>
    <w:rsid w:val="15ED4872"/>
    <w:rsid w:val="161DCEA9"/>
    <w:rsid w:val="1813200D"/>
    <w:rsid w:val="18DE5689"/>
    <w:rsid w:val="19E70591"/>
    <w:rsid w:val="1A917E73"/>
    <w:rsid w:val="1A917E73"/>
    <w:rsid w:val="1BA28CCA"/>
    <w:rsid w:val="1C2791AE"/>
    <w:rsid w:val="1E2E9CC8"/>
    <w:rsid w:val="1FE19703"/>
    <w:rsid w:val="20AC4BEA"/>
    <w:rsid w:val="20AC4BEA"/>
    <w:rsid w:val="20E3AB89"/>
    <w:rsid w:val="2180BED9"/>
    <w:rsid w:val="222BE1EB"/>
    <w:rsid w:val="222BE1EB"/>
    <w:rsid w:val="2236FF04"/>
    <w:rsid w:val="225B69B9"/>
    <w:rsid w:val="22B7B4B8"/>
    <w:rsid w:val="22BB8611"/>
    <w:rsid w:val="22BB8611"/>
    <w:rsid w:val="22D592BB"/>
    <w:rsid w:val="233DB069"/>
    <w:rsid w:val="2362EEFD"/>
    <w:rsid w:val="23BBB34B"/>
    <w:rsid w:val="24417825"/>
    <w:rsid w:val="244D0A2D"/>
    <w:rsid w:val="27D2E3F8"/>
    <w:rsid w:val="27D2E3F8"/>
    <w:rsid w:val="280EB8E3"/>
    <w:rsid w:val="2813ABC3"/>
    <w:rsid w:val="283A2184"/>
    <w:rsid w:val="28DE7A91"/>
    <w:rsid w:val="28DE7A91"/>
    <w:rsid w:val="28F26162"/>
    <w:rsid w:val="28F52831"/>
    <w:rsid w:val="28F5B506"/>
    <w:rsid w:val="2964B429"/>
    <w:rsid w:val="2A33D0DA"/>
    <w:rsid w:val="2B7B52B6"/>
    <w:rsid w:val="2C8DE923"/>
    <w:rsid w:val="2D06461C"/>
    <w:rsid w:val="2DB38791"/>
    <w:rsid w:val="30335F98"/>
    <w:rsid w:val="31690967"/>
    <w:rsid w:val="31706EB9"/>
    <w:rsid w:val="31A0A968"/>
    <w:rsid w:val="31A0A968"/>
    <w:rsid w:val="31EB690D"/>
    <w:rsid w:val="332414EF"/>
    <w:rsid w:val="334E26E3"/>
    <w:rsid w:val="33651E1A"/>
    <w:rsid w:val="3377BCCD"/>
    <w:rsid w:val="345109D1"/>
    <w:rsid w:val="34B85B8C"/>
    <w:rsid w:val="3558C175"/>
    <w:rsid w:val="35726443"/>
    <w:rsid w:val="35B97EDC"/>
    <w:rsid w:val="36BCA855"/>
    <w:rsid w:val="36D6BEF3"/>
    <w:rsid w:val="370FCB2B"/>
    <w:rsid w:val="37EB7152"/>
    <w:rsid w:val="381C554A"/>
    <w:rsid w:val="38BD099D"/>
    <w:rsid w:val="39221A86"/>
    <w:rsid w:val="3A0230BF"/>
    <w:rsid w:val="3A06E29F"/>
    <w:rsid w:val="3A108195"/>
    <w:rsid w:val="3A47C54F"/>
    <w:rsid w:val="3A47C54F"/>
    <w:rsid w:val="3A959C58"/>
    <w:rsid w:val="3ADC9FA3"/>
    <w:rsid w:val="3B7FBBC5"/>
    <w:rsid w:val="3B7FBBC5"/>
    <w:rsid w:val="3BD2C869"/>
    <w:rsid w:val="3D8C9359"/>
    <w:rsid w:val="3DC7E87F"/>
    <w:rsid w:val="3FFB2FDA"/>
    <w:rsid w:val="406CBDF1"/>
    <w:rsid w:val="421A2923"/>
    <w:rsid w:val="421A2923"/>
    <w:rsid w:val="4283A7FE"/>
    <w:rsid w:val="42D39B8A"/>
    <w:rsid w:val="43EDC444"/>
    <w:rsid w:val="43EDC444"/>
    <w:rsid w:val="442D5347"/>
    <w:rsid w:val="445A30DB"/>
    <w:rsid w:val="4505A3F5"/>
    <w:rsid w:val="450CFBF9"/>
    <w:rsid w:val="4533AF01"/>
    <w:rsid w:val="45433A52"/>
    <w:rsid w:val="4551DB50"/>
    <w:rsid w:val="462F4052"/>
    <w:rsid w:val="46379C47"/>
    <w:rsid w:val="4704F10A"/>
    <w:rsid w:val="48E260F3"/>
    <w:rsid w:val="49E08489"/>
    <w:rsid w:val="4C8751DF"/>
    <w:rsid w:val="4CA0C110"/>
    <w:rsid w:val="4CA0C110"/>
    <w:rsid w:val="4CB6EF57"/>
    <w:rsid w:val="4E051B72"/>
    <w:rsid w:val="52302CAA"/>
    <w:rsid w:val="530CDDD5"/>
    <w:rsid w:val="5313D74B"/>
    <w:rsid w:val="533A7659"/>
    <w:rsid w:val="5409EDBA"/>
    <w:rsid w:val="54185C69"/>
    <w:rsid w:val="54185C69"/>
    <w:rsid w:val="554B6142"/>
    <w:rsid w:val="55D400E0"/>
    <w:rsid w:val="567DE336"/>
    <w:rsid w:val="56BB24DB"/>
    <w:rsid w:val="5A32B6E8"/>
    <w:rsid w:val="5A73F3E8"/>
    <w:rsid w:val="5AB8E3DB"/>
    <w:rsid w:val="5ADF9B39"/>
    <w:rsid w:val="5B0D9820"/>
    <w:rsid w:val="5B39E771"/>
    <w:rsid w:val="5B5EC2D5"/>
    <w:rsid w:val="5BC899C4"/>
    <w:rsid w:val="5CC9E0F2"/>
    <w:rsid w:val="5CC9E0F2"/>
    <w:rsid w:val="5D54D7B7"/>
    <w:rsid w:val="5D756A56"/>
    <w:rsid w:val="5F36E4DB"/>
    <w:rsid w:val="5FB5F7AE"/>
    <w:rsid w:val="5FEED33F"/>
    <w:rsid w:val="6047D55D"/>
    <w:rsid w:val="610857F1"/>
    <w:rsid w:val="610857F1"/>
    <w:rsid w:val="61536BF1"/>
    <w:rsid w:val="6155C0C7"/>
    <w:rsid w:val="615E8931"/>
    <w:rsid w:val="625A15E6"/>
    <w:rsid w:val="630CCECB"/>
    <w:rsid w:val="64346396"/>
    <w:rsid w:val="6562890A"/>
    <w:rsid w:val="6562890A"/>
    <w:rsid w:val="66F33629"/>
    <w:rsid w:val="688F2FF7"/>
    <w:rsid w:val="6900ECD9"/>
    <w:rsid w:val="6972B749"/>
    <w:rsid w:val="6972B749"/>
    <w:rsid w:val="6A932368"/>
    <w:rsid w:val="6A992ECE"/>
    <w:rsid w:val="6A9D8E20"/>
    <w:rsid w:val="6CD4032C"/>
    <w:rsid w:val="6CDF36BB"/>
    <w:rsid w:val="6E30C87A"/>
    <w:rsid w:val="6E4497FC"/>
    <w:rsid w:val="6E66868D"/>
    <w:rsid w:val="6EC0E99D"/>
    <w:rsid w:val="6EFB7B1A"/>
    <w:rsid w:val="6F625A4D"/>
    <w:rsid w:val="7095881C"/>
    <w:rsid w:val="717A018A"/>
    <w:rsid w:val="717A67AA"/>
    <w:rsid w:val="72EAFAC7"/>
    <w:rsid w:val="738AFE36"/>
    <w:rsid w:val="74E06175"/>
    <w:rsid w:val="74ED579F"/>
    <w:rsid w:val="74ED579F"/>
    <w:rsid w:val="759921E2"/>
    <w:rsid w:val="76388663"/>
    <w:rsid w:val="7644EA03"/>
    <w:rsid w:val="76647E4B"/>
    <w:rsid w:val="7767B9CD"/>
    <w:rsid w:val="77C76C1F"/>
    <w:rsid w:val="793AFDA2"/>
    <w:rsid w:val="7A17C345"/>
    <w:rsid w:val="7C267AD7"/>
    <w:rsid w:val="7C866C77"/>
    <w:rsid w:val="7DA23C26"/>
    <w:rsid w:val="7EA34AAA"/>
    <w:rsid w:val="7FB96D0E"/>
  </w:rsids>
  <w:themeFontLang w:val="es-BO" w:eastAsia="" w:bidi=""/>
  <w14:docId w14:val="52B3D23E"/>
  <w15:docId w15:val="{A8553850-BE8A-4899-849D-483696F54C0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9"/>
    <w:qFormat/>
    <w:pPr>
      <w:spacing w:before="125" w:after="0"/>
      <w:ind w:left="2999" w:right="103" w:hanging="0"/>
      <w:jc w:val="center"/>
      <w:outlineLvl w:val="0"/>
    </w:pPr>
    <w:rPr>
      <w:rFonts w:ascii="Verdana" w:hAnsi="Verdana" w:eastAsia="Verdana" w:cs="Verdan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9" w:after="0"/>
      <w:ind w:left="2999" w:right="83" w:hanging="0"/>
      <w:jc w:val="center"/>
      <w:outlineLvl w:val="1"/>
    </w:pPr>
    <w:rPr>
      <w:rFonts w:ascii="Verdana" w:hAnsi="Verdana" w:eastAsia="Verdana" w:cs="Verdana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26" w:after="0"/>
      <w:ind w:left="330" w:firstLine="170"/>
      <w:outlineLvl w:val="2"/>
    </w:pPr>
    <w:rPr>
      <w:rFonts w:ascii="Arial" w:hAnsi="Arial" w:eastAsia="Arial" w:cs="Arial"/>
      <w:b/>
      <w:bCs/>
      <w:sz w:val="25"/>
      <w:szCs w:val="25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Times New Roman" w:hAnsi="Times New Roman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Arial" w:hAnsi="Arial" w:eastAsia="Symbol" w:cs="Symbol"/>
      <w:b/>
      <w:w w:val="99"/>
      <w:sz w:val="25"/>
      <w:szCs w:val="20"/>
      <w:lang w:val="es-ES" w:eastAsia="en-US" w:bidi="ar-SA"/>
    </w:rPr>
  </w:style>
  <w:style w:type="character" w:styleId="ListLabel2">
    <w:name w:val="ListLabel 2"/>
    <w:qFormat/>
    <w:rPr>
      <w:rFonts w:eastAsia="Courier New" w:cs="Courier New"/>
      <w:w w:val="99"/>
      <w:sz w:val="25"/>
      <w:szCs w:val="20"/>
      <w:lang w:val="es-ES" w:eastAsia="en-US" w:bidi="ar-SA"/>
    </w:rPr>
  </w:style>
  <w:style w:type="character" w:styleId="ListLabel3">
    <w:name w:val="ListLabel 3"/>
    <w:qFormat/>
    <w:rPr>
      <w:lang w:val="es-ES" w:eastAsia="en-US" w:bidi="ar-SA"/>
    </w:rPr>
  </w:style>
  <w:style w:type="character" w:styleId="ListLabel4">
    <w:name w:val="ListLabel 4"/>
    <w:qFormat/>
    <w:rPr>
      <w:lang w:val="es-ES" w:eastAsia="en-US" w:bidi="ar-SA"/>
    </w:rPr>
  </w:style>
  <w:style w:type="character" w:styleId="ListLabel5">
    <w:name w:val="ListLabel 5"/>
    <w:qFormat/>
    <w:rPr>
      <w:lang w:val="es-ES" w:eastAsia="en-US" w:bidi="ar-SA"/>
    </w:rPr>
  </w:style>
  <w:style w:type="character" w:styleId="ListLabel6">
    <w:name w:val="ListLabel 6"/>
    <w:qFormat/>
    <w:rPr>
      <w:lang w:val="es-ES" w:eastAsia="en-US" w:bidi="ar-SA"/>
    </w:rPr>
  </w:style>
  <w:style w:type="character" w:styleId="ListLabel7">
    <w:name w:val="ListLabel 7"/>
    <w:qFormat/>
    <w:rPr>
      <w:lang w:val="es-ES" w:eastAsia="en-US" w:bidi="ar-SA"/>
    </w:rPr>
  </w:style>
  <w:style w:type="character" w:styleId="ListLabel8">
    <w:name w:val="ListLabel 8"/>
    <w:qFormat/>
    <w:rPr>
      <w:lang w:val="es-ES" w:eastAsia="en-US" w:bidi="ar-SA"/>
    </w:rPr>
  </w:style>
  <w:style w:type="character" w:styleId="ListLabel9">
    <w:name w:val="ListLabel 9"/>
    <w:qFormat/>
    <w:rPr>
      <w:lang w:val="es-ES" w:eastAsia="en-US" w:bidi="ar-SA"/>
    </w:rPr>
  </w:style>
  <w:style w:type="character" w:styleId="ListLabel10">
    <w:name w:val="ListLabel 10"/>
    <w:qFormat/>
    <w:rPr>
      <w:rFonts w:ascii="Arial" w:hAnsi="Arial" w:eastAsia="Arial" w:cs="Arial"/>
      <w:b/>
      <w:bCs/>
      <w:spacing w:val="-1"/>
      <w:w w:val="100"/>
      <w:sz w:val="28"/>
      <w:szCs w:val="28"/>
      <w:lang w:val="es-ES" w:eastAsia="en-US" w:bidi="ar-SA"/>
    </w:rPr>
  </w:style>
  <w:style w:type="character" w:styleId="ListLabel11">
    <w:name w:val="ListLabel 11"/>
    <w:qFormat/>
    <w:rPr>
      <w:rFonts w:eastAsia="Arial" w:cs="Arial"/>
      <w:b/>
      <w:bCs/>
      <w:spacing w:val="-1"/>
      <w:w w:val="99"/>
      <w:sz w:val="25"/>
      <w:szCs w:val="25"/>
      <w:lang w:val="es-ES" w:eastAsia="en-US" w:bidi="ar-SA"/>
    </w:rPr>
  </w:style>
  <w:style w:type="character" w:styleId="ListLabel12">
    <w:name w:val="ListLabel 12"/>
    <w:qFormat/>
    <w:rPr>
      <w:lang w:val="es-ES" w:eastAsia="en-US" w:bidi="ar-SA"/>
    </w:rPr>
  </w:style>
  <w:style w:type="character" w:styleId="ListLabel13">
    <w:name w:val="ListLabel 13"/>
    <w:qFormat/>
    <w:rPr>
      <w:lang w:val="es-ES" w:eastAsia="en-US" w:bidi="ar-SA"/>
    </w:rPr>
  </w:style>
  <w:style w:type="character" w:styleId="ListLabel14">
    <w:name w:val="ListLabel 14"/>
    <w:qFormat/>
    <w:rPr>
      <w:lang w:val="es-ES" w:eastAsia="en-US" w:bidi="ar-SA"/>
    </w:rPr>
  </w:style>
  <w:style w:type="character" w:styleId="ListLabel15">
    <w:name w:val="ListLabel 15"/>
    <w:qFormat/>
    <w:rPr>
      <w:lang w:val="es-ES" w:eastAsia="en-US" w:bidi="ar-SA"/>
    </w:rPr>
  </w:style>
  <w:style w:type="character" w:styleId="ListLabel16">
    <w:name w:val="ListLabel 16"/>
    <w:qFormat/>
    <w:rPr>
      <w:lang w:val="es-ES" w:eastAsia="en-US" w:bidi="ar-SA"/>
    </w:rPr>
  </w:style>
  <w:style w:type="character" w:styleId="ListLabel17">
    <w:name w:val="ListLabel 17"/>
    <w:qFormat/>
    <w:rPr>
      <w:lang w:val="es-ES" w:eastAsia="en-US" w:bidi="ar-SA"/>
    </w:rPr>
  </w:style>
  <w:style w:type="character" w:styleId="ListLabel18">
    <w:name w:val="ListLabel 18"/>
    <w:qFormat/>
    <w:rPr>
      <w:lang w:val="es-ES" w:eastAsia="en-US" w:bidi="ar-SA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>
      <w:ind w:left="821" w:hanging="360"/>
      <w:jc w:val="both"/>
    </w:pPr>
    <w:rPr>
      <w:sz w:val="25"/>
      <w:szCs w:val="25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82" w:after="0"/>
      <w:ind w:left="2611" w:right="112" w:hanging="0"/>
      <w:jc w:val="center"/>
    </w:pPr>
    <w:rPr>
      <w:rFonts w:ascii="Verdana" w:hAnsi="Verdana" w:eastAsia="Verdana" w:cs="Verdana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26" w:after="0"/>
      <w:ind w:left="821" w:right="532" w:hanging="36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uiPriority w:val="99"/>
    <w:name w:val="Hyperlink"/>
    <w:basedOn w:val="DefaultParagraphFont"/>
    <w:unhideWhenUsed/>
    <w:rsid w:val="4E051B72"/>
    <w:rPr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ListTable3-Accent1" mc:Ignorable="w14">
    <w:name xmlns:w="http://schemas.openxmlformats.org/wordprocessingml/2006/main" w:val="List Table 3 Accent 1"/>
    <w:basedOn xmlns:w="http://schemas.openxmlformats.org/wordprocessingml/2006/main" w:val="TableNormal"/>
    <w:uiPriority xmlns:w="http://schemas.openxmlformats.org/wordprocessingml/2006/main" w:val="48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xmlns:w="http://schemas.openxmlformats.org/wordprocessingml/2006/main" w:type="neCell">
      <w:tblPr/>
      <w:tcPr>
        <w:tcBorders>
          <w:left w:val="nil"/>
          <w:bottom w:val="nil"/>
        </w:tcBorders>
      </w:tcPr>
    </w:tblStylePr>
    <w:tblStylePr xmlns:w="http://schemas.openxmlformats.org/wordprocessingml/2006/main" w:type="nwCell">
      <w:tblPr/>
      <w:tcPr>
        <w:tcBorders>
          <w:bottom w:val="nil"/>
          <w:right w:val="nil"/>
        </w:tcBorders>
      </w:tcPr>
    </w:tblStylePr>
    <w:tblStylePr xmlns:w="http://schemas.openxmlformats.org/wordprocessingml/2006/main" w:type="seCell">
      <w:tblPr/>
      <w:tcPr>
        <w:tcBorders>
          <w:top w:val="double" w:color="5B9BD5" w:themeColor="accent1" w:sz="4" w:space="0"/>
          <w:left w:val="nil"/>
        </w:tcBorders>
      </w:tcPr>
    </w:tblStylePr>
    <w:tblStylePr xmlns:w="http://schemas.openxmlformats.org/wordprocessingml/2006/main" w:type="swCell">
      <w:tblPr/>
      <w:tcPr>
        <w:tcBorders>
          <w:top w:val="double" w:color="5B9BD5" w:themeColor="accent1" w:sz="4" w:space="0"/>
          <w:right w:val="nil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jpeg" Id="rId2" /><Relationship Type="http://schemas.openxmlformats.org/officeDocument/2006/relationships/numbering" Target="numbering.xml" Id="rId13" /><Relationship Type="http://schemas.openxmlformats.org/officeDocument/2006/relationships/fontTable" Target="fontTable.xml" Id="rId14" /><Relationship Type="http://schemas.openxmlformats.org/officeDocument/2006/relationships/settings" Target="settings.xml" Id="rId15" /><Relationship Type="http://schemas.openxmlformats.org/officeDocument/2006/relationships/theme" Target="theme/theme1.xml" Id="rId16" /><Relationship Type="http://schemas.microsoft.com/office/2020/10/relationships/intelligence" Target="intelligence2.xml" Id="Rebc23c838f8c45a3" /><Relationship Type="http://schemas.openxmlformats.org/officeDocument/2006/relationships/image" Target="/media/image2.jpg" Id="R62974308b9c94d81" /><Relationship Type="http://schemas.openxmlformats.org/officeDocument/2006/relationships/image" Target="/media/image2.png" Id="R76d50f9299494f97" /><Relationship Type="http://schemas.openxmlformats.org/officeDocument/2006/relationships/image" Target="/media/image3.jpg" Id="R79f97a1fcda44b3d" /><Relationship Type="http://schemas.openxmlformats.org/officeDocument/2006/relationships/image" Target="/media/image4.jpg" Id="Re0c2edab77de4807" /><Relationship Type="http://schemas.openxmlformats.org/officeDocument/2006/relationships/image" Target="/media/image5.jpg" Id="Rf7c5b099805c4e1f" /><Relationship Type="http://schemas.openxmlformats.org/officeDocument/2006/relationships/image" Target="/media/image6.jpg" Id="R286db810dc8d4780" /><Relationship Type="http://schemas.openxmlformats.org/officeDocument/2006/relationships/image" Target="/media/image7.jpg" Id="R6f28ded78b2948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2024-10-06T13:14:00.0000000Z</dcterms:created>
  <dc:creator>Juan</dc:creator>
  <dc:description/>
  <dc:language>es-BO</dc:language>
  <lastModifiedBy>Jhonatan Aldair Valdez Quispe</lastModifiedBy>
  <dcterms:modified xsi:type="dcterms:W3CDTF">2025-03-27T02:30:34.5245705Z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2024-10-05T00:00:00Z</vt:filetime>
  </property>
  <property fmtid="{D5CDD505-2E9C-101B-9397-08002B2CF9AE}" pid="4" name="Creator">
    <vt:lpwstr>Microsoft® Word LTSC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2024-10-06T00:00:00Z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