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Especificación de Caso de uso:Registrar Adicionar Compra de Confitería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Breve Descripción</w:t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El caso de uso permite al cliente adicionar la compra de confitería a la compra de entradas en el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eb de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inepapaya.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Actor</w:t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Flujo de Eventos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108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Flujo Básico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lineRule="auto"/>
        <w:ind w:left="1800" w:hanging="720"/>
        <w:contextualSpacing w:val="1"/>
        <w:rPr/>
      </w:pPr>
      <w:r w:rsidDel="00000000" w:rsidR="00000000" w:rsidRPr="00000000">
        <w:rPr>
          <w:rtl w:val="0"/>
        </w:rPr>
        <w:t xml:space="preserve">El caso de uso comienza cuando el cliente selecciona “Agregar Confitería”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lineRule="auto"/>
        <w:ind w:left="1800" w:hanging="720"/>
        <w:contextualSpacing w:val="1"/>
        <w:rPr/>
      </w:pPr>
      <w:r w:rsidDel="00000000" w:rsidR="00000000" w:rsidRPr="00000000">
        <w:rPr>
          <w:rtl w:val="0"/>
        </w:rPr>
        <w:t xml:space="preserve">El cliente ingresa el número de ticket de la compra de los boletos 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lineRule="auto"/>
        <w:ind w:left="1800" w:hanging="720"/>
        <w:contextualSpacing w:val="1"/>
        <w:rPr/>
      </w:pPr>
      <w:r w:rsidDel="00000000" w:rsidR="00000000" w:rsidRPr="00000000">
        <w:rPr>
          <w:rtl w:val="0"/>
        </w:rPr>
        <w:t xml:space="preserve">El sistema valida el número del ticket 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lineRule="auto"/>
        <w:ind w:left="1800" w:hanging="720"/>
        <w:contextualSpacing w:val="1"/>
        <w:rPr/>
      </w:pPr>
      <w:r w:rsidDel="00000000" w:rsidR="00000000" w:rsidRPr="00000000">
        <w:rPr>
          <w:rtl w:val="0"/>
        </w:rPr>
        <w:t xml:space="preserve">El sistema muestra lista de combos disponibles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lineRule="auto"/>
        <w:ind w:left="1800" w:hanging="720"/>
        <w:contextualSpacing w:val="1"/>
        <w:rPr/>
      </w:pPr>
      <w:r w:rsidDel="00000000" w:rsidR="00000000" w:rsidRPr="00000000">
        <w:rPr>
          <w:rtl w:val="0"/>
        </w:rPr>
        <w:t xml:space="preserve">El sistema muestra la interfaz “</w:t>
      </w:r>
      <w:r w:rsidDel="00000000" w:rsidR="00000000" w:rsidRPr="00000000">
        <w:rPr>
          <w:b w:val="1"/>
          <w:rtl w:val="0"/>
        </w:rPr>
        <w:t xml:space="preserve">Proceso de Compra de Confitería – Cantidad de Productos</w:t>
      </w:r>
      <w:r w:rsidDel="00000000" w:rsidR="00000000" w:rsidRPr="00000000">
        <w:rPr>
          <w:rtl w:val="0"/>
        </w:rPr>
        <w:t xml:space="preserve">” con los siguientes campos:</w:t>
      </w:r>
    </w:p>
    <w:p w:rsidR="00000000" w:rsidDel="00000000" w:rsidP="00000000" w:rsidRDefault="00000000" w:rsidRPr="00000000">
      <w:pPr>
        <w:spacing w:after="0" w:lineRule="auto"/>
        <w:ind w:left="1276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Producto</w:t>
      </w:r>
      <w:r w:rsidDel="00000000" w:rsidR="00000000" w:rsidRPr="00000000">
        <w:rPr>
          <w:rtl w:val="0"/>
        </w:rPr>
        <w:t xml:space="preserve">: Combos, imágenes de los combos, descripción y precios.</w:t>
      </w:r>
    </w:p>
    <w:p w:rsidR="00000000" w:rsidDel="00000000" w:rsidP="00000000" w:rsidRDefault="00000000" w:rsidRPr="00000000">
      <w:pPr>
        <w:spacing w:after="0" w:lineRule="auto"/>
        <w:ind w:left="1276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Cantidad</w:t>
      </w:r>
      <w:r w:rsidDel="00000000" w:rsidR="00000000" w:rsidRPr="00000000">
        <w:rPr>
          <w:rtl w:val="0"/>
        </w:rPr>
        <w:t xml:space="preserve">: Un botón + y un botón - para modificar la cantidad que el cliente desea por cada combo.</w:t>
      </w:r>
    </w:p>
    <w:p w:rsidR="00000000" w:rsidDel="00000000" w:rsidP="00000000" w:rsidRDefault="00000000" w:rsidRPr="00000000">
      <w:pPr>
        <w:spacing w:after="0" w:lineRule="auto"/>
        <w:ind w:left="1276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Precio</w:t>
      </w:r>
      <w:r w:rsidDel="00000000" w:rsidR="00000000" w:rsidRPr="00000000">
        <w:rPr>
          <w:rtl w:val="0"/>
        </w:rPr>
        <w:t xml:space="preserve">: Muestra precio (solo lectura) de cada producto seleccionado </w:t>
      </w:r>
    </w:p>
    <w:p w:rsidR="00000000" w:rsidDel="00000000" w:rsidP="00000000" w:rsidRDefault="00000000" w:rsidRPr="00000000">
      <w:pPr>
        <w:spacing w:after="0" w:lineRule="auto"/>
        <w:ind w:left="1276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Sub Total</w:t>
      </w:r>
      <w:r w:rsidDel="00000000" w:rsidR="00000000" w:rsidRPr="00000000">
        <w:rPr>
          <w:rtl w:val="0"/>
        </w:rPr>
        <w:t xml:space="preserve">: Muestra el subtotal de cada producto.</w:t>
      </w:r>
    </w:p>
    <w:p w:rsidR="00000000" w:rsidDel="00000000" w:rsidP="00000000" w:rsidRDefault="00000000" w:rsidRPr="00000000">
      <w:pPr>
        <w:spacing w:after="0" w:lineRule="auto"/>
        <w:ind w:left="1276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Además de las opciones Cancelar y Siguiente.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lineRule="auto"/>
        <w:ind w:left="1800" w:hanging="720"/>
        <w:contextualSpacing w:val="1"/>
        <w:rPr/>
      </w:pPr>
      <w:r w:rsidDel="00000000" w:rsidR="00000000" w:rsidRPr="00000000">
        <w:rPr>
          <w:rtl w:val="0"/>
        </w:rPr>
        <w:t xml:space="preserve">El cliente selecciona uno o más combos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lineRule="auto"/>
        <w:ind w:left="1800" w:hanging="720"/>
        <w:contextualSpacing w:val="1"/>
        <w:rPr/>
      </w:pPr>
      <w:r w:rsidDel="00000000" w:rsidR="00000000" w:rsidRPr="00000000">
        <w:rPr>
          <w:rtl w:val="0"/>
        </w:rPr>
        <w:t xml:space="preserve">El sistema calcula el monto total de la compra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lineRule="auto"/>
        <w:ind w:left="1800" w:hanging="720"/>
        <w:contextualSpacing w:val="1"/>
        <w:rPr/>
      </w:pPr>
      <w:r w:rsidDel="00000000" w:rsidR="00000000" w:rsidRPr="00000000">
        <w:rPr>
          <w:rtl w:val="0"/>
        </w:rPr>
        <w:t xml:space="preserve">El cliente selecciona siguiente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lineRule="auto"/>
        <w:ind w:left="1800" w:hanging="720"/>
        <w:contextualSpacing w:val="1"/>
        <w:rPr/>
      </w:pPr>
      <w:r w:rsidDel="00000000" w:rsidR="00000000" w:rsidRPr="00000000">
        <w:rPr>
          <w:rtl w:val="0"/>
        </w:rPr>
        <w:t xml:space="preserve">El sistema incluye el caso de uso Registrar Pago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lineRule="auto"/>
        <w:ind w:left="1800" w:hanging="720"/>
        <w:contextualSpacing w:val="1"/>
        <w:rPr/>
      </w:pPr>
      <w:r w:rsidDel="00000000" w:rsidR="00000000" w:rsidRPr="00000000">
        <w:rPr>
          <w:rtl w:val="0"/>
        </w:rPr>
        <w:t xml:space="preserve">El cliente selecciona el medio de pago que desea utilizar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lineRule="auto"/>
        <w:ind w:left="1800" w:hanging="720"/>
        <w:contextualSpacing w:val="1"/>
        <w:rPr/>
      </w:pPr>
      <w:r w:rsidDel="00000000" w:rsidR="00000000" w:rsidRPr="00000000">
        <w:rPr>
          <w:rtl w:val="0"/>
        </w:rPr>
        <w:t xml:space="preserve">El cliente selecciona “Siguiente”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lineRule="auto"/>
        <w:ind w:left="1800" w:hanging="720"/>
        <w:contextualSpacing w:val="1"/>
        <w:rPr/>
      </w:pPr>
      <w:r w:rsidDel="00000000" w:rsidR="00000000" w:rsidRPr="00000000">
        <w:rPr>
          <w:rtl w:val="0"/>
        </w:rPr>
        <w:t xml:space="preserve">El sistema muestra la interfaz “</w:t>
      </w:r>
      <w:r w:rsidDel="00000000" w:rsidR="00000000" w:rsidRPr="00000000">
        <w:rPr>
          <w:b w:val="1"/>
          <w:rtl w:val="0"/>
        </w:rPr>
        <w:t xml:space="preserve">Proceso de Compra de Confitería  - Confirmar Compra</w:t>
      </w:r>
      <w:r w:rsidDel="00000000" w:rsidR="00000000" w:rsidRPr="00000000">
        <w:rPr>
          <w:rtl w:val="0"/>
        </w:rPr>
        <w:t xml:space="preserve">” con los siguientes campos:</w:t>
      </w:r>
    </w:p>
    <w:p w:rsidR="00000000" w:rsidDel="00000000" w:rsidP="00000000" w:rsidRDefault="00000000" w:rsidRPr="00000000">
      <w:pPr>
        <w:spacing w:after="0" w:lineRule="auto"/>
        <w:ind w:left="1276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Cine:</w:t>
      </w:r>
      <w:r w:rsidDel="00000000" w:rsidR="00000000" w:rsidRPr="00000000">
        <w:rPr>
          <w:rtl w:val="0"/>
        </w:rPr>
        <w:t xml:space="preserve"> (Solo lectura) Cine, Distrito, Dirección, fecha de la función, Hora de la Función.</w:t>
      </w:r>
    </w:p>
    <w:p w:rsidR="00000000" w:rsidDel="00000000" w:rsidP="00000000" w:rsidRDefault="00000000" w:rsidRPr="00000000">
      <w:pPr>
        <w:spacing w:after="0" w:lineRule="auto"/>
        <w:ind w:left="1276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Datos del cliente:</w:t>
      </w:r>
      <w:r w:rsidDel="00000000" w:rsidR="00000000" w:rsidRPr="00000000">
        <w:rPr>
          <w:rtl w:val="0"/>
        </w:rPr>
        <w:t xml:space="preserve"> (Solo lectura) Nombres, apellidos y correo de facturación</w:t>
      </w:r>
    </w:p>
    <w:p w:rsidR="00000000" w:rsidDel="00000000" w:rsidP="00000000" w:rsidRDefault="00000000" w:rsidRPr="00000000">
      <w:pPr>
        <w:spacing w:after="0" w:lineRule="auto"/>
        <w:ind w:left="1276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Productos:</w:t>
      </w:r>
      <w:r w:rsidDel="00000000" w:rsidR="00000000" w:rsidRPr="00000000">
        <w:rPr>
          <w:rtl w:val="0"/>
        </w:rPr>
        <w:t xml:space="preserve"> (Solo lectura) Nombre, descripción, cantidad, precio unitario y comisión online y total a pagar</w:t>
      </w:r>
    </w:p>
    <w:p w:rsidR="00000000" w:rsidDel="00000000" w:rsidP="00000000" w:rsidRDefault="00000000" w:rsidRPr="00000000">
      <w:pPr>
        <w:spacing w:after="0" w:lineRule="auto"/>
        <w:ind w:left="1276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Información de pago: </w:t>
      </w:r>
      <w:r w:rsidDel="00000000" w:rsidR="00000000" w:rsidRPr="00000000">
        <w:rPr>
          <w:rtl w:val="0"/>
        </w:rPr>
        <w:t xml:space="preserve">Número de Tarjeta, tipo, cvc y fecha de vencimiento</w:t>
      </w:r>
    </w:p>
    <w:p w:rsidR="00000000" w:rsidDel="00000000" w:rsidP="00000000" w:rsidRDefault="00000000" w:rsidRPr="00000000">
      <w:pPr>
        <w:spacing w:after="0" w:lineRule="auto"/>
        <w:ind w:left="1276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Además de las opciones Cancelar y Comprar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lineRule="auto"/>
        <w:ind w:left="1800" w:hanging="720"/>
        <w:contextualSpacing w:val="1"/>
        <w:rPr/>
      </w:pPr>
      <w:r w:rsidDel="00000000" w:rsidR="00000000" w:rsidRPr="00000000">
        <w:rPr>
          <w:rtl w:val="0"/>
        </w:rPr>
        <w:t xml:space="preserve">El cliente ingresa su información de pago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lineRule="auto"/>
        <w:ind w:left="1800" w:hanging="720"/>
        <w:contextualSpacing w:val="1"/>
        <w:rPr/>
      </w:pPr>
      <w:r w:rsidDel="00000000" w:rsidR="00000000" w:rsidRPr="00000000">
        <w:rPr>
          <w:rtl w:val="0"/>
        </w:rPr>
        <w:t xml:space="preserve">El cliente selecciona “Comprar”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lineRule="auto"/>
        <w:ind w:left="1800" w:hanging="720"/>
        <w:contextualSpacing w:val="1"/>
        <w:rPr/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El sistema genera un número de ticket de confitería.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lineRule="auto"/>
        <w:ind w:left="1800" w:hanging="720"/>
        <w:contextualSpacing w:val="1"/>
        <w:rPr/>
      </w:pPr>
      <w:r w:rsidDel="00000000" w:rsidR="00000000" w:rsidRPr="00000000">
        <w:rPr>
          <w:rtl w:val="0"/>
        </w:rPr>
        <w:t xml:space="preserve">El sistema registra la compra del cliente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lineRule="auto"/>
        <w:ind w:left="1800" w:hanging="720"/>
        <w:contextualSpacing w:val="1"/>
        <w:rPr/>
      </w:pPr>
      <w:r w:rsidDel="00000000" w:rsidR="00000000" w:rsidRPr="00000000">
        <w:rPr>
          <w:rtl w:val="0"/>
        </w:rPr>
        <w:t xml:space="preserve">El sistema muestra mensaje “Compra Satisfactoria”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800" w:hanging="720"/>
        <w:contextualSpacing w:val="1"/>
        <w:rPr/>
      </w:pPr>
      <w:r w:rsidDel="00000000" w:rsidR="00000000" w:rsidRPr="00000000">
        <w:rPr>
          <w:rtl w:val="0"/>
        </w:rPr>
        <w:t xml:space="preserve">El sistema envía ticket con detalle de compra al correo del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108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Flujos Alternativos</w:t>
      </w:r>
    </w:p>
    <w:p w:rsidR="00000000" w:rsidDel="00000000" w:rsidP="00000000" w:rsidRDefault="00000000" w:rsidRPr="00000000">
      <w:pPr>
        <w:spacing w:after="0" w:before="0" w:line="259" w:lineRule="auto"/>
        <w:ind w:left="0" w:firstLine="0"/>
        <w:contextualSpacing w:val="0"/>
      </w:pPr>
      <w:r w:rsidDel="00000000" w:rsidR="00000000" w:rsidRPr="00000000">
        <w:rPr>
          <w:b w:val="1"/>
          <w:rtl w:val="0"/>
        </w:rPr>
        <w:tab/>
        <w:tab/>
        <w:t xml:space="preserve">3.1 Número de Ticket Inválido</w:t>
      </w:r>
    </w:p>
    <w:p w:rsidR="00000000" w:rsidDel="00000000" w:rsidP="00000000" w:rsidRDefault="00000000" w:rsidRPr="00000000">
      <w:pPr>
        <w:spacing w:after="0" w:before="0" w:line="259" w:lineRule="auto"/>
        <w:ind w:left="0" w:firstLine="0"/>
        <w:contextualSpacing w:val="0"/>
      </w:pPr>
      <w:r w:rsidDel="00000000" w:rsidR="00000000" w:rsidRPr="00000000">
        <w:rPr>
          <w:b w:val="1"/>
          <w:rtl w:val="0"/>
        </w:rPr>
        <w:tab/>
        <w:tab/>
        <w:tab/>
        <w:t xml:space="preserve">El sistema muestra el MSG “Número de ticket inválido” y  continua con el paso 2</w:t>
      </w:r>
    </w:p>
    <w:p w:rsidR="00000000" w:rsidDel="00000000" w:rsidP="00000000" w:rsidRDefault="00000000" w:rsidRPr="00000000">
      <w:pPr>
        <w:spacing w:after="0" w:before="0" w:line="259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0" w:firstLine="0"/>
        <w:contextualSpacing w:val="0"/>
      </w:pPr>
      <w:r w:rsidDel="00000000" w:rsidR="00000000" w:rsidRPr="00000000">
        <w:rPr>
          <w:b w:val="1"/>
          <w:rtl w:val="0"/>
        </w:rPr>
        <w:tab/>
        <w:tab/>
        <w:t xml:space="preserve">8.1 El usuario no selecciona combos</w:t>
      </w:r>
    </w:p>
    <w:p w:rsidR="00000000" w:rsidDel="00000000" w:rsidP="00000000" w:rsidRDefault="00000000" w:rsidRPr="00000000">
      <w:pPr>
        <w:spacing w:after="0" w:before="0" w:line="259" w:lineRule="auto"/>
        <w:ind w:left="0" w:firstLine="0"/>
        <w:contextualSpacing w:val="0"/>
      </w:pPr>
      <w:r w:rsidDel="00000000" w:rsidR="00000000" w:rsidRPr="00000000">
        <w:rPr>
          <w:b w:val="1"/>
          <w:rtl w:val="0"/>
        </w:rPr>
        <w:tab/>
        <w:tab/>
        <w:tab/>
        <w:t xml:space="preserve">El sistema muestra el MSG “Debe seleccionar uno o más combos” y continua con el paso 6</w:t>
      </w:r>
    </w:p>
    <w:p w:rsidR="00000000" w:rsidDel="00000000" w:rsidP="00000000" w:rsidRDefault="00000000" w:rsidRPr="00000000">
      <w:pPr>
        <w:spacing w:after="0" w:before="0" w:line="259" w:lineRule="auto"/>
        <w:ind w:left="0" w:firstLine="0"/>
        <w:contextualSpacing w:val="0"/>
      </w:pPr>
      <w:r w:rsidDel="00000000" w:rsidR="00000000" w:rsidRPr="00000000">
        <w:rPr>
          <w:b w:val="1"/>
          <w:rtl w:val="0"/>
        </w:rPr>
        <w:tab/>
        <w:tab/>
        <w:t xml:space="preserve">15.1 El sistema no genera el número de ticket de confitería</w:t>
      </w:r>
    </w:p>
    <w:p w:rsidR="00000000" w:rsidDel="00000000" w:rsidP="00000000" w:rsidRDefault="00000000" w:rsidRPr="00000000">
      <w:pPr>
        <w:spacing w:after="0" w:before="0" w:line="259" w:lineRule="auto"/>
        <w:ind w:left="0" w:firstLine="0"/>
        <w:contextualSpacing w:val="0"/>
      </w:pPr>
      <w:r w:rsidDel="00000000" w:rsidR="00000000" w:rsidRPr="00000000">
        <w:rPr>
          <w:b w:val="1"/>
          <w:rtl w:val="0"/>
        </w:rPr>
        <w:tab/>
        <w:tab/>
        <w:tab/>
        <w:t xml:space="preserve">El sistema reintenta la generación del número de ticket de confitería, si vuelve a fallar se muestra el MSG “Hubo un error al registrar la compra, vuelva a intentarlo” y el sistema realiza la devolución del dinero</w:t>
      </w:r>
    </w:p>
    <w:p w:rsidR="00000000" w:rsidDel="00000000" w:rsidP="00000000" w:rsidRDefault="00000000" w:rsidRPr="00000000">
      <w:pPr>
        <w:spacing w:after="0" w:before="0" w:line="259" w:lineRule="auto"/>
        <w:ind w:left="0" w:firstLine="0"/>
        <w:contextualSpacing w:val="0"/>
      </w:pPr>
      <w:r w:rsidDel="00000000" w:rsidR="00000000" w:rsidRPr="00000000">
        <w:rPr>
          <w:b w:val="1"/>
          <w:rtl w:val="0"/>
        </w:rPr>
        <w:tab/>
        <w:tab/>
        <w:t xml:space="preserve">16.1 El sistema no registra la compra</w:t>
      </w:r>
    </w:p>
    <w:p w:rsidR="00000000" w:rsidDel="00000000" w:rsidP="00000000" w:rsidRDefault="00000000" w:rsidRPr="00000000">
      <w:pPr>
        <w:spacing w:after="0" w:before="0" w:line="259" w:lineRule="auto"/>
        <w:ind w:left="0" w:firstLine="0"/>
        <w:contextualSpacing w:val="0"/>
      </w:pPr>
      <w:r w:rsidDel="00000000" w:rsidR="00000000" w:rsidRPr="00000000">
        <w:rPr>
          <w:b w:val="1"/>
          <w:rtl w:val="0"/>
        </w:rPr>
        <w:tab/>
        <w:tab/>
        <w:tab/>
        <w:t xml:space="preserve">El sistema reintenta el registro de la compra, si vuelve a fallar muestra el MSG “Hubo un error al registrar la compra, vuelva a intentarlo” y el sistema realiza la devolución del dinero</w:t>
      </w:r>
    </w:p>
    <w:p w:rsidR="00000000" w:rsidDel="00000000" w:rsidP="00000000" w:rsidRDefault="00000000" w:rsidRPr="00000000">
      <w:pPr>
        <w:spacing w:after="0" w:before="0" w:line="259" w:lineRule="auto"/>
        <w:ind w:left="0" w:firstLine="0"/>
        <w:contextualSpacing w:val="0"/>
      </w:pPr>
      <w:r w:rsidDel="00000000" w:rsidR="00000000" w:rsidRPr="00000000">
        <w:rPr>
          <w:b w:val="1"/>
          <w:rtl w:val="0"/>
        </w:rPr>
        <w:tab/>
        <w:t xml:space="preserve">4. Pre Condiciones</w:t>
      </w:r>
    </w:p>
    <w:p w:rsidR="00000000" w:rsidDel="00000000" w:rsidP="00000000" w:rsidRDefault="00000000" w:rsidRPr="00000000">
      <w:pPr>
        <w:spacing w:after="0" w:before="0" w:line="259" w:lineRule="auto"/>
        <w:ind w:left="0" w:firstLine="0"/>
        <w:contextualSpacing w:val="0"/>
      </w:pPr>
      <w:r w:rsidDel="00000000" w:rsidR="00000000" w:rsidRPr="00000000">
        <w:rPr>
          <w:b w:val="1"/>
          <w:rtl w:val="0"/>
        </w:rPr>
        <w:tab/>
        <w:tab/>
        <w:t xml:space="preserve">4.1.  El usuario debe tener un número de ticket generado al comprar las entradas al cine</w:t>
      </w:r>
    </w:p>
    <w:p w:rsidR="00000000" w:rsidDel="00000000" w:rsidP="00000000" w:rsidRDefault="00000000" w:rsidRPr="00000000">
      <w:pPr>
        <w:spacing w:after="0" w:before="0" w:line="259" w:lineRule="auto"/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4.2.  El sisteme debio de sincronizar los productos de confitería con el cine </w:t>
      </w:r>
    </w:p>
    <w:p w:rsidR="00000000" w:rsidDel="00000000" w:rsidP="00000000" w:rsidRDefault="00000000" w:rsidRPr="00000000">
      <w:pPr>
        <w:spacing w:after="0" w:before="0" w:line="259" w:lineRule="auto"/>
        <w:ind w:left="0" w:firstLine="0"/>
        <w:contextualSpacing w:val="0"/>
      </w:pPr>
      <w:r w:rsidDel="00000000" w:rsidR="00000000" w:rsidRPr="00000000">
        <w:rPr>
          <w:b w:val="1"/>
          <w:rtl w:val="0"/>
        </w:rPr>
        <w:tab/>
        <w:t xml:space="preserve">5. Post Condiciones</w:t>
      </w:r>
    </w:p>
    <w:p w:rsidR="00000000" w:rsidDel="00000000" w:rsidP="00000000" w:rsidRDefault="00000000" w:rsidRPr="00000000">
      <w:pPr>
        <w:spacing w:after="0" w:before="0" w:line="259" w:lineRule="auto"/>
        <w:ind w:left="0" w:firstLine="0"/>
        <w:contextualSpacing w:val="0"/>
      </w:pPr>
      <w:r w:rsidDel="00000000" w:rsidR="00000000" w:rsidRPr="00000000">
        <w:rPr>
          <w:b w:val="1"/>
          <w:rtl w:val="0"/>
        </w:rPr>
        <w:tab/>
        <w:t xml:space="preserve">  5.1. En el sistema quedara registrado el pedido del cliente </w:t>
      </w:r>
    </w:p>
    <w:p w:rsidR="00000000" w:rsidDel="00000000" w:rsidP="00000000" w:rsidRDefault="00000000" w:rsidRPr="00000000">
      <w:pPr>
        <w:spacing w:after="0" w:before="0" w:line="259" w:lineRule="auto"/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5.2. El sistema enviara el pedido al cine y se volvera a actualizar la confiteria </w:t>
      </w:r>
    </w:p>
    <w:p w:rsidR="00000000" w:rsidDel="00000000" w:rsidP="00000000" w:rsidRDefault="00000000" w:rsidRPr="00000000">
      <w:pPr>
        <w:spacing w:after="0" w:before="0" w:line="259" w:lineRule="auto"/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5.3. En el sistema quedara registrado el pago del ticket</w:t>
        <w:tab/>
      </w:r>
    </w:p>
    <w:p w:rsidR="00000000" w:rsidDel="00000000" w:rsidP="00000000" w:rsidRDefault="00000000" w:rsidRPr="00000000">
      <w:pPr>
        <w:spacing w:after="0" w:before="0" w:line="259" w:lineRule="auto"/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6. Puntos de Extensión</w:t>
      </w:r>
    </w:p>
    <w:p w:rsidR="00000000" w:rsidDel="00000000" w:rsidP="00000000" w:rsidRDefault="00000000" w:rsidRPr="00000000">
      <w:pPr>
        <w:spacing w:after="0" w:before="0" w:line="259" w:lineRule="auto"/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6.1 en el punto 2 del flujo basico el sistema extiende al caso de uso Registrar Compra de boleto ofertado </w:t>
      </w:r>
    </w:p>
    <w:p w:rsidR="00000000" w:rsidDel="00000000" w:rsidP="00000000" w:rsidRDefault="00000000" w:rsidRPr="00000000">
      <w:pPr>
        <w:spacing w:after="0" w:before="0" w:line="259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 Ninguno.</w:t>
      </w:r>
    </w:p>
    <w:p w:rsidR="00000000" w:rsidDel="00000000" w:rsidP="00000000" w:rsidRDefault="00000000" w:rsidRPr="00000000">
      <w:pPr>
        <w:spacing w:after="0" w:before="0" w:line="259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 7. Requisitos Especiales</w:t>
      </w:r>
    </w:p>
    <w:p w:rsidR="00000000" w:rsidDel="00000000" w:rsidP="00000000" w:rsidRDefault="00000000" w:rsidRPr="00000000">
      <w:pPr>
        <w:spacing w:after="0" w:before="0" w:line="259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 Ninguno.</w:t>
      </w:r>
    </w:p>
    <w:p w:rsidR="00000000" w:rsidDel="00000000" w:rsidP="00000000" w:rsidRDefault="00000000" w:rsidRPr="00000000">
      <w:pPr>
        <w:spacing w:after="0" w:before="0" w:line="259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 8. Prototipos</w:t>
      </w:r>
    </w:p>
    <w:p w:rsidR="00000000" w:rsidDel="00000000" w:rsidP="00000000" w:rsidRDefault="00000000" w:rsidRPr="00000000">
      <w:pPr>
        <w:spacing w:after="0" w:before="0" w:line="259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alibri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1.%2."/>
      <w:lvlJc w:val="left"/>
      <w:pPr>
        <w:ind w:left="1080" w:firstLine="720"/>
      </w:pPr>
      <w:rPr/>
    </w:lvl>
    <w:lvl w:ilvl="2">
      <w:start w:val="1"/>
      <w:numFmt w:val="decimal"/>
      <w:lvlText w:val="%3."/>
      <w:lvlJc w:val="left"/>
      <w:pPr>
        <w:ind w:left="1800" w:firstLine="1080"/>
      </w:pPr>
      <w:rPr/>
    </w:lvl>
    <w:lvl w:ilvl="3">
      <w:start w:val="1"/>
      <w:numFmt w:val="decimal"/>
      <w:lvlText w:val="%1.%2.%3.%4."/>
      <w:lvlJc w:val="left"/>
      <w:pPr>
        <w:ind w:left="2160" w:firstLine="1440"/>
      </w:pPr>
      <w:rPr/>
    </w:lvl>
    <w:lvl w:ilvl="4">
      <w:start w:val="1"/>
      <w:numFmt w:val="decimal"/>
      <w:lvlText w:val="%1.%2.%3.%4.%5."/>
      <w:lvlJc w:val="left"/>
      <w:pPr>
        <w:ind w:left="2880" w:firstLine="1800"/>
      </w:pPr>
      <w:rPr/>
    </w:lvl>
    <w:lvl w:ilvl="5">
      <w:start w:val="1"/>
      <w:numFmt w:val="decimal"/>
      <w:lvlText w:val="%1.%2.%3.%4.%5.%6."/>
      <w:lvlJc w:val="left"/>
      <w:pPr>
        <w:ind w:left="3240" w:firstLine="2160"/>
      </w:pPr>
      <w:rPr/>
    </w:lvl>
    <w:lvl w:ilvl="6">
      <w:start w:val="1"/>
      <w:numFmt w:val="decimal"/>
      <w:lvlText w:val="%1.%2.%3.%4.%5.%6.%7."/>
      <w:lvlJc w:val="left"/>
      <w:pPr>
        <w:ind w:left="3960" w:firstLine="2520"/>
      </w:pPr>
      <w:rPr/>
    </w:lvl>
    <w:lvl w:ilvl="7">
      <w:start w:val="1"/>
      <w:numFmt w:val="decimal"/>
      <w:lvlText w:val="%1.%2.%3.%4.%5.%6.%7.%8."/>
      <w:lvlJc w:val="left"/>
      <w:pPr>
        <w:ind w:left="4320" w:firstLine="2880"/>
      </w:pPr>
      <w:rPr/>
    </w:lvl>
    <w:lvl w:ilvl="8">
      <w:start w:val="1"/>
      <w:numFmt w:val="decimal"/>
      <w:lvlText w:val="%1.%2.%3.%4.%5.%6.%7.%8.%9."/>
      <w:lvlJc w:val="left"/>
      <w:pPr>
        <w:ind w:left="5040" w:firstLine="32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ibri-regular.ttf"/><Relationship Id="rId2" Type="http://schemas.openxmlformats.org/officeDocument/2006/relationships/font" Target="fonts/Calibri-bold.ttf"/><Relationship Id="rId3" Type="http://schemas.openxmlformats.org/officeDocument/2006/relationships/font" Target="fonts/Calibri-italic.ttf"/><Relationship Id="rId4" Type="http://schemas.openxmlformats.org/officeDocument/2006/relationships/font" Target="fonts/Calibri-boldItalic.ttf"/></Relationships>
</file>