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line="276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áreas que más me han motivado y que se alinean directamente con mi perfil de egreso son: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 (Móvil y Escritorio / Web):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pareció interesante comprender el ciclo de construcción de aplicaciones, el diseño centrado en el usuario (UI/UX) y la lógica de programación detrás de soluciones interactivas, además de que estos fueron los primeros ramos de programación.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y Seguridad de 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que más destaco fue el diseño relacional robusto, la optimización de consultas complejas y la garantía de integridad, disponibilidad y protección de los datos.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Big Data, Minería de Datos y Deep Learning: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gustó aprender a procesar y estructurar grandes volúmenes de datos en entornos distribuidos/cloud, usando AWS como herramienta, limpiar información y entrenar modelos de lógica predictiva orientados a la toma de decisiones estratégicas.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Calidad de Software (QA), Seguridad Informática y Gestión de Riesgos: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Valoré el aprendizaje metodológico para anticipar fallas, auditar vulnerabilidades y asegurar la continuidad operativa mediante gobernanza y métricas de control como los KPIs.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line="276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valor fundamental y estratégico. Estas certificaciones acreditan de manera progresiva y formal el dominio de todo el ciclo de vida del software, cubriendo desde el levantamiento de requerimientos, la arquitectura y la programación, hasta el modelado de datos, la inteligencia de negocios y el aseguramiento de la calidad.</w:t>
            </w:r>
          </w:p>
          <w:p w:rsidR="00000000" w:rsidDel="00000000" w:rsidP="00000000" w:rsidRDefault="00000000" w:rsidRPr="00000000" w14:paraId="00000018">
            <w:pPr>
              <w:spacing w:after="240" w:line="276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Su valor radica en que no solo respaldan mis competencias técnicas duras ante el mercado laboral, sino que también validan habilidades transversales clave como la gestión metodológica de proyectos y el manejo de inglés técnico, otorgándome una ventaja competitiva concreta para liderar proyectos tecnológicos complejos, tomar decisiones fundamentadas en datos y adaptarme rápidamente a estándares profesionales de la industria.</w:t>
            </w:r>
          </w:p>
          <w:p w:rsidR="00000000" w:rsidDel="00000000" w:rsidP="00000000" w:rsidRDefault="00000000" w:rsidRPr="00000000" w14:paraId="00000019">
            <w:pPr>
              <w:spacing w:after="240" w:line="276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más siento desarrolladas son: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76" w:lineRule="auto"/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Lógica de Programación y Desarrollo Multiformato: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Cuento con bases sólidas para estructurar aplicaciones funcionales y resolver problemas algorítmicos.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76" w:lineRule="auto"/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Diseño, Gestión y Optimización de Bases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Dominio en la creación de esquemas, consultas avanzadas y administración eficiente de la información.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76" w:lineRule="auto"/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Liderazgo de Equipos y Comunicación: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seguridad en la coordinación de grupos académicos, resolución de conflictos y articulación del trabajo.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76" w:lineRule="auto"/>
              <w:ind w:left="144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Inglés Técnico: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Excelente dominio escrito y de lectura, buena capacidad comunicativa oral y de escucha, lo que me facilita investigar documentación técnica avanzada y adoptar nuevas herramientas.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line="276" w:lineRule="auto"/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siento más débiles y en las que necesito mejorar son: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line="276" w:lineRule="auto"/>
              <w:ind w:left="144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Formal de Proyectos: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El área de administración, seguimiento documental extenso y metodologías de gestión ha sido tradicionalmente mi punto menos fuerte. Aunque logré grandes avances este último semestre aplicando matrices y modelos de gobernanza en Gestión de Riesgos, necesito seguir ejercitando el control sistemático de cronogramas y requerimientos.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160" w:line="276" w:lineRule="auto"/>
              <w:ind w:left="144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Actualización en Frameworks y Tecnologías Frontend/Móviles Emergentes: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 bien domino la lógica de programación, requiero actualizarme en las versiones y herramientas más recientes del mercado para el desarrollo ágil de interfaces.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160" w:line="276" w:lineRule="auto"/>
              <w:ind w:left="144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se centran en el desarrollo de software integral, la arquitectura de soluciones tecnológicas y el análisis y gestión de datos. Mis áreas de desempeño preferentes, en orden de prioridad, son: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 Multiformato.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Arquitectura de Bases de Datos.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Calidad de Software (QA) y Seguridad Informática.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son: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 Multiformato (diseño UI/UX, integración de APIs y código limpio).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Seguridad de Bases de Datos (modelamiento relacional, concurrencia y seguridad de acceso).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1440" w:right="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Aseguramiento de la Calidad (QA).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necesita fortalecer más es la integración de buenas prácticas de gestión ágil de proyectos (Scrum/Kanban) y documentación continua para no depender únicamente de la resolución técnica intuitiva.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proyecto trabajando como Líder Técnico o Ingeniero de Software Senior / Arquitecto de Soluciones, liderando equipos multidisciplinarios en el diseño y despliegue de plataformas de software de alto impacto y orientadas a datos. Me gustaría estar diseñando arquitecturas seguras, optimizando flujos de información y coordinando proyectos donde la calidad del código y la eficiencia operativa sean el eje central.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0ncb610x5v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 al 100%. El proyecto definido es el “Sistema de Digitalización Y Gestión de Fletes Logísticos”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proyecto encaja perfectamente porque aborda una problemática real de automatización de procesos, permitiéndome ejercer el rol de líder técnico y aplicar desarrollo de software, modelamiento de base de datos y control de calidad.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alcance central de proyecto se mantiene firme, pero los ajustes radican en definir con precisión el stack tecnológico actualizado (Frontend y backend) e incorporar desde el inicio una estructura formal de gestión ágil (Sprints, backlog, matriz de riesgos y pruebas QA) para asegurar el cumplimiento dentro de los plazos académicos.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MwTN8YKwEMOmNjVZTyxHjlNaA==">CgMxLjAyDmgudTBuY2I2MTB4NXZoOAByITF4Xy1ES0pUVXRlSm5LZHNIQ1JXUS0zZWxKalRkRTRtSA==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