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5C57" w14:textId="28B7B84B" w:rsidR="009303D9" w:rsidRPr="00B25034" w:rsidRDefault="00681B3E" w:rsidP="00E165BC">
      <w:pPr>
        <w:pStyle w:val="papertitle"/>
        <w:spacing w:before="100" w:beforeAutospacing="1" w:after="100" w:afterAutospacing="1"/>
        <w:rPr>
          <w:lang w:val="es-CO"/>
        </w:rPr>
      </w:pPr>
      <w:r w:rsidRPr="00B25034">
        <w:rPr>
          <w:i/>
          <w:iCs/>
          <w:lang w:val="es-CO"/>
        </w:rPr>
        <w:t>Informe de Laboratorio 3:</w:t>
      </w:r>
      <w:r w:rsidRPr="00B25034">
        <w:rPr>
          <w:lang w:val="es-CO"/>
        </w:rPr>
        <w:br/>
        <w:t>Modelo Diferencial de Primer Orden</w:t>
      </w:r>
    </w:p>
    <w:p w14:paraId="58ED41EB" w14:textId="77777777" w:rsidR="00D7522C" w:rsidRPr="00B25034" w:rsidRDefault="00D7522C" w:rsidP="003B4E04">
      <w:pPr>
        <w:pStyle w:val="Author"/>
        <w:spacing w:before="100" w:beforeAutospacing="1" w:after="100" w:afterAutospacing="1" w:line="120" w:lineRule="auto"/>
        <w:rPr>
          <w:sz w:val="16"/>
          <w:szCs w:val="16"/>
          <w:lang w:val="es-CO"/>
        </w:rPr>
      </w:pPr>
    </w:p>
    <w:p w14:paraId="2106B10F" w14:textId="77777777" w:rsidR="00D7522C" w:rsidRPr="00B25034" w:rsidRDefault="00D7522C" w:rsidP="00CA4392">
      <w:pPr>
        <w:pStyle w:val="Author"/>
        <w:spacing w:before="100" w:beforeAutospacing="1" w:after="100" w:afterAutospacing="1" w:line="120" w:lineRule="auto"/>
        <w:rPr>
          <w:sz w:val="16"/>
          <w:szCs w:val="16"/>
          <w:lang w:val="es-CO"/>
        </w:rPr>
        <w:sectPr w:rsidR="00D7522C" w:rsidRPr="00B25034" w:rsidSect="003B4E04">
          <w:footerReference w:type="first" r:id="rId8"/>
          <w:pgSz w:w="11906" w:h="16838" w:code="9"/>
          <w:pgMar w:top="540" w:right="893" w:bottom="1440" w:left="893" w:header="720" w:footer="720" w:gutter="0"/>
          <w:cols w:space="720"/>
          <w:titlePg/>
          <w:docGrid w:linePitch="360"/>
        </w:sectPr>
      </w:pPr>
    </w:p>
    <w:p w14:paraId="385905DA" w14:textId="202204A2" w:rsidR="00B05BED" w:rsidRPr="00B25034" w:rsidRDefault="00681B3E" w:rsidP="00B05BED">
      <w:pPr>
        <w:pStyle w:val="Author"/>
        <w:spacing w:before="100" w:beforeAutospacing="1"/>
        <w:rPr>
          <w:sz w:val="18"/>
          <w:szCs w:val="18"/>
          <w:lang w:val="es-CO"/>
        </w:rPr>
      </w:pPr>
      <w:r w:rsidRPr="00B25034">
        <w:rPr>
          <w:sz w:val="18"/>
          <w:szCs w:val="18"/>
          <w:lang w:val="es-CO"/>
        </w:rPr>
        <w:t>CUESTAS IBÁÑEZ, C</w:t>
      </w:r>
      <w:r w:rsidR="0096406A" w:rsidRPr="00B25034">
        <w:rPr>
          <w:sz w:val="18"/>
          <w:szCs w:val="18"/>
          <w:lang w:val="es-CO"/>
        </w:rPr>
        <w:t>h</w:t>
      </w:r>
      <w:r w:rsidRPr="00B25034">
        <w:rPr>
          <w:sz w:val="18"/>
          <w:szCs w:val="18"/>
          <w:lang w:val="es-CO"/>
        </w:rPr>
        <w:t>ristian Camilo</w:t>
      </w:r>
      <w:r w:rsidR="001A3B3D" w:rsidRPr="00B25034">
        <w:rPr>
          <w:sz w:val="18"/>
          <w:szCs w:val="18"/>
          <w:lang w:val="es-CO"/>
        </w:rPr>
        <w:br/>
      </w:r>
      <w:r w:rsidR="0096406A" w:rsidRPr="00B25034">
        <w:rPr>
          <w:sz w:val="18"/>
          <w:szCs w:val="18"/>
          <w:lang w:val="es-CO"/>
        </w:rPr>
        <w:t>Ingeniería Mecatrónica</w:t>
      </w:r>
      <w:r w:rsidR="0096406A" w:rsidRPr="00B25034">
        <w:rPr>
          <w:sz w:val="18"/>
          <w:szCs w:val="18"/>
          <w:lang w:val="es-CO"/>
        </w:rPr>
        <w:br/>
      </w:r>
      <w:r w:rsidR="00B05BED" w:rsidRPr="00B25034">
        <w:rPr>
          <w:sz w:val="18"/>
          <w:szCs w:val="18"/>
          <w:lang w:val="es-CO"/>
        </w:rPr>
        <w:t>cccuestasi@unal.edu.co</w:t>
      </w:r>
    </w:p>
    <w:p w14:paraId="4F53FB94" w14:textId="4D38658B" w:rsidR="00B05BED" w:rsidRPr="00B25034" w:rsidRDefault="00BD670B" w:rsidP="00B05BED">
      <w:pPr>
        <w:pStyle w:val="Author"/>
        <w:spacing w:before="100" w:beforeAutospacing="1"/>
        <w:rPr>
          <w:sz w:val="18"/>
          <w:szCs w:val="18"/>
          <w:lang w:val="es-CO"/>
        </w:rPr>
      </w:pPr>
      <w:r w:rsidRPr="00B25034">
        <w:rPr>
          <w:sz w:val="18"/>
          <w:szCs w:val="18"/>
          <w:lang w:val="es-CO"/>
        </w:rPr>
        <w:br w:type="column"/>
      </w:r>
      <w:r w:rsidR="00475B23" w:rsidRPr="00B25034">
        <w:rPr>
          <w:sz w:val="18"/>
          <w:szCs w:val="18"/>
          <w:lang w:val="es-CO"/>
        </w:rPr>
        <w:t>GIL ROJAS, Nicolás</w:t>
      </w:r>
      <w:r w:rsidR="001A3B3D" w:rsidRPr="00B25034">
        <w:rPr>
          <w:sz w:val="18"/>
          <w:szCs w:val="18"/>
          <w:lang w:val="es-CO"/>
        </w:rPr>
        <w:br/>
      </w:r>
      <w:r w:rsidR="00475B23" w:rsidRPr="00B25034">
        <w:rPr>
          <w:sz w:val="18"/>
          <w:szCs w:val="18"/>
          <w:lang w:val="es-CO"/>
        </w:rPr>
        <w:t>Ingeniería Mecatrónica</w:t>
      </w:r>
      <w:r w:rsidR="001A3B3D" w:rsidRPr="00B25034">
        <w:rPr>
          <w:sz w:val="18"/>
          <w:szCs w:val="18"/>
          <w:lang w:val="es-CO"/>
        </w:rPr>
        <w:br/>
      </w:r>
      <w:r w:rsidR="00B05BED" w:rsidRPr="00B25034">
        <w:rPr>
          <w:sz w:val="18"/>
          <w:szCs w:val="18"/>
          <w:lang w:val="es-CO"/>
        </w:rPr>
        <w:t>nigilro@unal.edu.co</w:t>
      </w:r>
    </w:p>
    <w:p w14:paraId="22287164" w14:textId="4A39EBEC" w:rsidR="00B05BED" w:rsidRPr="00B25034" w:rsidRDefault="00BD670B" w:rsidP="00B05BED">
      <w:pPr>
        <w:pStyle w:val="Author"/>
        <w:spacing w:before="100" w:beforeAutospacing="1"/>
        <w:rPr>
          <w:sz w:val="18"/>
          <w:szCs w:val="18"/>
          <w:lang w:val="es-CO"/>
        </w:rPr>
        <w:sectPr w:rsidR="00B05BED" w:rsidRPr="00B25034" w:rsidSect="003B4E04">
          <w:type w:val="continuous"/>
          <w:pgSz w:w="11906" w:h="16838" w:code="9"/>
          <w:pgMar w:top="450" w:right="893" w:bottom="1440" w:left="893" w:header="720" w:footer="720" w:gutter="0"/>
          <w:cols w:num="3" w:space="720"/>
          <w:docGrid w:linePitch="360"/>
        </w:sectPr>
      </w:pPr>
      <w:r w:rsidRPr="00B25034">
        <w:rPr>
          <w:sz w:val="18"/>
          <w:szCs w:val="18"/>
          <w:lang w:val="es-CO"/>
        </w:rPr>
        <w:br w:type="column"/>
      </w:r>
      <w:r w:rsidR="00135F73" w:rsidRPr="00B25034">
        <w:rPr>
          <w:sz w:val="18"/>
          <w:szCs w:val="18"/>
          <w:lang w:val="es-CO"/>
        </w:rPr>
        <w:t>REINA JARA, Jorge Luis</w:t>
      </w:r>
      <w:r w:rsidR="001A3B3D" w:rsidRPr="00B25034">
        <w:rPr>
          <w:sz w:val="18"/>
          <w:szCs w:val="18"/>
          <w:lang w:val="es-CO"/>
        </w:rPr>
        <w:br/>
      </w:r>
      <w:r w:rsidR="00135F73" w:rsidRPr="00B25034">
        <w:rPr>
          <w:sz w:val="18"/>
          <w:szCs w:val="18"/>
          <w:lang w:val="es-CO"/>
        </w:rPr>
        <w:t>Ingeniería Mecatrónica</w:t>
      </w:r>
      <w:r w:rsidR="001A3B3D" w:rsidRPr="00B25034">
        <w:rPr>
          <w:sz w:val="18"/>
          <w:szCs w:val="18"/>
          <w:lang w:val="es-CO"/>
        </w:rPr>
        <w:br/>
      </w:r>
      <w:r w:rsidR="00135F73" w:rsidRPr="00B25034">
        <w:rPr>
          <w:sz w:val="18"/>
          <w:szCs w:val="18"/>
          <w:lang w:val="es-CO"/>
        </w:rPr>
        <w:t>jolreinaja@unal.edu.co</w:t>
      </w:r>
    </w:p>
    <w:p w14:paraId="520A0117" w14:textId="517084B0" w:rsidR="00135F73" w:rsidRPr="00B25034" w:rsidRDefault="00135F73" w:rsidP="00846F5C">
      <w:pPr>
        <w:pStyle w:val="Abstract"/>
        <w:ind w:firstLine="0"/>
        <w:jc w:val="center"/>
        <w:rPr>
          <w:lang w:val="es-CO"/>
        </w:rPr>
      </w:pPr>
      <w:r w:rsidRPr="00B25034">
        <w:rPr>
          <w:lang w:val="es-CO"/>
        </w:rPr>
        <w:t>Robótica</w:t>
      </w:r>
      <w:r w:rsidRPr="00B25034">
        <w:rPr>
          <w:lang w:val="es-CO"/>
        </w:rPr>
        <w:br/>
        <w:t>Facultad de Ingeniería</w:t>
      </w:r>
      <w:r w:rsidRPr="00B25034">
        <w:rPr>
          <w:lang w:val="es-CO"/>
        </w:rPr>
        <w:br/>
        <w:t>Universidad Nacional de Colombia</w:t>
      </w:r>
      <w:r w:rsidRPr="00B25034">
        <w:rPr>
          <w:i/>
          <w:lang w:val="es-CO"/>
        </w:rPr>
        <w:br/>
      </w:r>
      <w:r w:rsidRPr="00B25034">
        <w:rPr>
          <w:lang w:val="es-CO"/>
        </w:rPr>
        <w:t>Bogotá D.C., Colombia</w:t>
      </w:r>
    </w:p>
    <w:p w14:paraId="67137282" w14:textId="77777777" w:rsidR="00846F5C" w:rsidRPr="00B25034" w:rsidRDefault="00846F5C" w:rsidP="00B05BED">
      <w:pPr>
        <w:pStyle w:val="Abstract"/>
        <w:jc w:val="center"/>
        <w:rPr>
          <w:lang w:val="es-CO"/>
        </w:rPr>
      </w:pPr>
    </w:p>
    <w:p w14:paraId="68BD822F" w14:textId="64D8AA8B" w:rsidR="00846F5C" w:rsidRPr="00B25034" w:rsidRDefault="00846F5C" w:rsidP="00B05BED">
      <w:pPr>
        <w:pStyle w:val="Abstract"/>
        <w:jc w:val="center"/>
        <w:rPr>
          <w:i/>
          <w:iCs/>
          <w:lang w:val="es-CO"/>
        </w:rPr>
        <w:sectPr w:rsidR="00846F5C" w:rsidRPr="00B25034" w:rsidSect="00B05BED">
          <w:type w:val="continuous"/>
          <w:pgSz w:w="11906" w:h="16838" w:code="9"/>
          <w:pgMar w:top="1080" w:right="907" w:bottom="1440" w:left="907" w:header="720" w:footer="720" w:gutter="0"/>
          <w:cols w:space="360"/>
          <w:docGrid w:linePitch="360"/>
        </w:sectPr>
      </w:pPr>
    </w:p>
    <w:p w14:paraId="0492CCEB" w14:textId="5D9AA383" w:rsidR="004D72B5" w:rsidRPr="00B25034" w:rsidRDefault="009303D9" w:rsidP="00972203">
      <w:pPr>
        <w:pStyle w:val="Abstract"/>
        <w:rPr>
          <w:i/>
          <w:iCs/>
          <w:lang w:val="es-CO"/>
        </w:rPr>
      </w:pPr>
      <w:proofErr w:type="spellStart"/>
      <w:r w:rsidRPr="00B25034">
        <w:rPr>
          <w:i/>
          <w:iCs/>
          <w:lang w:val="es-CO"/>
        </w:rPr>
        <w:t>Abstract</w:t>
      </w:r>
      <w:proofErr w:type="spellEnd"/>
      <w:r w:rsidRPr="00B25034">
        <w:rPr>
          <w:lang w:val="es-CO"/>
        </w:rPr>
        <w:t>—</w:t>
      </w:r>
      <w:proofErr w:type="spellStart"/>
      <w:r w:rsidR="008F442A">
        <w:rPr>
          <w:lang w:val="es-CO"/>
        </w:rPr>
        <w:t>This</w:t>
      </w:r>
      <w:proofErr w:type="spellEnd"/>
      <w:r w:rsidR="008F442A">
        <w:rPr>
          <w:lang w:val="es-CO"/>
        </w:rPr>
        <w:t xml:space="preserve"> </w:t>
      </w:r>
      <w:proofErr w:type="spellStart"/>
      <w:r w:rsidR="0094716E">
        <w:rPr>
          <w:lang w:val="es-CO"/>
        </w:rPr>
        <w:t>lab</w:t>
      </w:r>
      <w:proofErr w:type="spellEnd"/>
      <w:r w:rsidR="0094716E">
        <w:rPr>
          <w:lang w:val="es-CO"/>
        </w:rPr>
        <w:t xml:space="preserve"> </w:t>
      </w:r>
    </w:p>
    <w:p w14:paraId="0ECC00B5" w14:textId="77777777" w:rsidR="009303D9" w:rsidRPr="00B25034" w:rsidRDefault="004D72B5" w:rsidP="00972203">
      <w:pPr>
        <w:pStyle w:val="Keywords"/>
        <w:rPr>
          <w:lang w:val="es-CO"/>
        </w:rPr>
      </w:pPr>
      <w:proofErr w:type="spellStart"/>
      <w:r w:rsidRPr="00B25034">
        <w:rPr>
          <w:lang w:val="es-CO"/>
        </w:rPr>
        <w:t>Keywords</w:t>
      </w:r>
      <w:proofErr w:type="spellEnd"/>
      <w:r w:rsidRPr="00B25034">
        <w:rPr>
          <w:lang w:val="es-CO"/>
        </w:rPr>
        <w:t>—</w:t>
      </w:r>
      <w:proofErr w:type="spellStart"/>
      <w:r w:rsidR="009303D9" w:rsidRPr="00B25034">
        <w:rPr>
          <w:lang w:val="es-CO"/>
        </w:rPr>
        <w:t>component</w:t>
      </w:r>
      <w:proofErr w:type="spellEnd"/>
      <w:r w:rsidR="00D7522C" w:rsidRPr="00B25034">
        <w:rPr>
          <w:lang w:val="es-CO"/>
        </w:rPr>
        <w:t>,</w:t>
      </w:r>
      <w:r w:rsidR="009303D9" w:rsidRPr="00B25034">
        <w:rPr>
          <w:lang w:val="es-CO"/>
        </w:rPr>
        <w:t xml:space="preserve"> </w:t>
      </w:r>
      <w:proofErr w:type="spellStart"/>
      <w:r w:rsidR="009303D9" w:rsidRPr="00B25034">
        <w:rPr>
          <w:lang w:val="es-CO"/>
        </w:rPr>
        <w:t>formatting</w:t>
      </w:r>
      <w:proofErr w:type="spellEnd"/>
      <w:r w:rsidR="00D7522C" w:rsidRPr="00B25034">
        <w:rPr>
          <w:lang w:val="es-CO"/>
        </w:rPr>
        <w:t>,</w:t>
      </w:r>
      <w:r w:rsidR="009303D9" w:rsidRPr="00B25034">
        <w:rPr>
          <w:lang w:val="es-CO"/>
        </w:rPr>
        <w:t xml:space="preserve"> </w:t>
      </w:r>
      <w:proofErr w:type="spellStart"/>
      <w:r w:rsidR="009303D9" w:rsidRPr="00B25034">
        <w:rPr>
          <w:lang w:val="es-CO"/>
        </w:rPr>
        <w:t>style</w:t>
      </w:r>
      <w:proofErr w:type="spellEnd"/>
      <w:r w:rsidR="00D7522C" w:rsidRPr="00B25034">
        <w:rPr>
          <w:lang w:val="es-CO"/>
        </w:rPr>
        <w:t>,</w:t>
      </w:r>
      <w:r w:rsidR="009303D9" w:rsidRPr="00B25034">
        <w:rPr>
          <w:lang w:val="es-CO"/>
        </w:rPr>
        <w:t xml:space="preserve"> </w:t>
      </w:r>
      <w:proofErr w:type="spellStart"/>
      <w:r w:rsidR="009303D9" w:rsidRPr="00B25034">
        <w:rPr>
          <w:lang w:val="es-CO"/>
        </w:rPr>
        <w:t>styling</w:t>
      </w:r>
      <w:proofErr w:type="spellEnd"/>
      <w:r w:rsidR="00D7522C" w:rsidRPr="00B25034">
        <w:rPr>
          <w:lang w:val="es-CO"/>
        </w:rPr>
        <w:t>,</w:t>
      </w:r>
      <w:r w:rsidR="009303D9" w:rsidRPr="00B25034">
        <w:rPr>
          <w:lang w:val="es-CO"/>
        </w:rPr>
        <w:t xml:space="preserve"> </w:t>
      </w:r>
      <w:proofErr w:type="spellStart"/>
      <w:r w:rsidR="009303D9" w:rsidRPr="00B25034">
        <w:rPr>
          <w:lang w:val="es-CO"/>
        </w:rPr>
        <w:t>insert</w:t>
      </w:r>
      <w:proofErr w:type="spellEnd"/>
      <w:r w:rsidR="009303D9" w:rsidRPr="00B25034">
        <w:rPr>
          <w:lang w:val="es-CO"/>
        </w:rPr>
        <w:t xml:space="preserve"> (</w:t>
      </w:r>
      <w:proofErr w:type="spellStart"/>
      <w:r w:rsidR="009303D9" w:rsidRPr="00B25034">
        <w:rPr>
          <w:b w:val="0"/>
          <w:lang w:val="es-CO"/>
        </w:rPr>
        <w:t>key</w:t>
      </w:r>
      <w:proofErr w:type="spellEnd"/>
      <w:r w:rsidR="009303D9" w:rsidRPr="00B25034">
        <w:rPr>
          <w:b w:val="0"/>
          <w:lang w:val="es-CO"/>
        </w:rPr>
        <w:t xml:space="preserve"> </w:t>
      </w:r>
      <w:proofErr w:type="spellStart"/>
      <w:r w:rsidR="009303D9" w:rsidRPr="00B25034">
        <w:rPr>
          <w:b w:val="0"/>
          <w:lang w:val="es-CO"/>
        </w:rPr>
        <w:t>words</w:t>
      </w:r>
      <w:proofErr w:type="spellEnd"/>
      <w:r w:rsidR="009303D9" w:rsidRPr="00B25034">
        <w:rPr>
          <w:lang w:val="es-CO"/>
        </w:rPr>
        <w:t>)</w:t>
      </w:r>
    </w:p>
    <w:p w14:paraId="4343CF1C" w14:textId="6DE9101A" w:rsidR="009303D9" w:rsidRPr="00B25034" w:rsidRDefault="00846F5C" w:rsidP="006B6B66">
      <w:pPr>
        <w:pStyle w:val="Ttulo1"/>
        <w:rPr>
          <w:lang w:val="es-CO"/>
        </w:rPr>
      </w:pPr>
      <w:r w:rsidRPr="00B25034">
        <w:rPr>
          <w:lang w:val="es-CO"/>
        </w:rPr>
        <w:t>Introducción</w:t>
      </w:r>
    </w:p>
    <w:p w14:paraId="1B6D3739" w14:textId="4D86593F" w:rsidR="009303D9" w:rsidRPr="00B25034" w:rsidRDefault="007E5232" w:rsidP="00E7596C">
      <w:pPr>
        <w:pStyle w:val="Textoindependiente"/>
        <w:rPr>
          <w:lang w:val="es-CO"/>
        </w:rPr>
      </w:pPr>
      <w:r w:rsidRPr="00B25034">
        <w:rPr>
          <w:lang w:val="es-CO"/>
        </w:rPr>
        <w:t xml:space="preserve">Este documento presenta la implementación de la teoría de la planeación y ejecución de una ruta y trayectoria para el efector final de un manipulador industrial, el robot de KUKA con referencia KR 340 R3330. El proceso incluye el análisis de la geometría y ubicación de </w:t>
      </w:r>
      <w:r w:rsidR="008809B5" w:rsidRPr="00B25034">
        <w:rPr>
          <w:lang w:val="es-CO"/>
        </w:rPr>
        <w:t>la ruta propuesta en el espacio de trabajo, así como la verificación de que las tramas de cada punto de esta ruta se ubiquen dentro del espacio diestro del manipulador. Se complet</w:t>
      </w:r>
      <w:r w:rsidR="00001033" w:rsidRPr="00B25034">
        <w:rPr>
          <w:lang w:val="es-CO"/>
        </w:rPr>
        <w:t>a</w:t>
      </w:r>
      <w:r w:rsidR="008809B5" w:rsidRPr="00B25034">
        <w:rPr>
          <w:lang w:val="es-CO"/>
        </w:rPr>
        <w:t xml:space="preserve"> además el análisis con la programación y simulación de este procedimiento en MATLAB usando los </w:t>
      </w:r>
      <w:proofErr w:type="spellStart"/>
      <w:r w:rsidR="008809B5" w:rsidRPr="00B25034">
        <w:rPr>
          <w:i/>
          <w:iCs/>
          <w:lang w:val="es-CO"/>
        </w:rPr>
        <w:t>toolboxes</w:t>
      </w:r>
      <w:proofErr w:type="spellEnd"/>
      <w:r w:rsidR="008809B5" w:rsidRPr="00B25034">
        <w:rPr>
          <w:lang w:val="es-CO"/>
        </w:rPr>
        <w:t xml:space="preserve"> de análisis de sistemas robóticos R</w:t>
      </w:r>
      <w:r w:rsidR="00001033" w:rsidRPr="00B25034">
        <w:rPr>
          <w:lang w:val="es-CO"/>
        </w:rPr>
        <w:t>ST y RVC.</w:t>
      </w:r>
    </w:p>
    <w:p w14:paraId="47EC3536" w14:textId="2A623748" w:rsidR="009303D9" w:rsidRPr="00B25034" w:rsidRDefault="007D30A5" w:rsidP="006B6B66">
      <w:pPr>
        <w:pStyle w:val="Ttulo1"/>
        <w:rPr>
          <w:lang w:val="es-CO"/>
        </w:rPr>
      </w:pPr>
      <w:r w:rsidRPr="00B25034">
        <w:rPr>
          <w:lang w:val="es-CO"/>
        </w:rPr>
        <w:t>Ruta</w:t>
      </w:r>
    </w:p>
    <w:p w14:paraId="4BC2389A" w14:textId="3DD534C7" w:rsidR="009303D9" w:rsidRPr="00B25034" w:rsidRDefault="009303D9" w:rsidP="00ED0149">
      <w:pPr>
        <w:pStyle w:val="Ttulo2"/>
        <w:rPr>
          <w:lang w:val="es-CO"/>
        </w:rPr>
      </w:pPr>
      <w:bookmarkStart w:id="0" w:name="_Hlk93692189"/>
      <w:r w:rsidRPr="00B25034">
        <w:rPr>
          <w:lang w:val="es-CO"/>
        </w:rPr>
        <w:t>S</w:t>
      </w:r>
      <w:r w:rsidR="007D30A5" w:rsidRPr="00B25034">
        <w:rPr>
          <w:lang w:val="es-CO"/>
        </w:rPr>
        <w:t>elección de la ruta</w:t>
      </w:r>
      <w:bookmarkEnd w:id="0"/>
    </w:p>
    <w:p w14:paraId="7514A2DA" w14:textId="77777777" w:rsidR="003065AC" w:rsidRPr="00B25034" w:rsidRDefault="003065AC" w:rsidP="003065AC">
      <w:pPr>
        <w:pStyle w:val="Textoindependiente"/>
        <w:rPr>
          <w:lang w:val="es-CO"/>
        </w:rPr>
      </w:pPr>
      <w:r w:rsidRPr="00B25034">
        <w:rPr>
          <w:lang w:val="es-CO"/>
        </w:rPr>
        <w:t xml:space="preserve">La ruta elegida es la presente en la figura 1. Dado que el valor de </w:t>
      </w:r>
      <w:r w:rsidRPr="00B25034">
        <w:rPr>
          <w:i/>
          <w:iCs/>
          <w:lang w:val="es-CO"/>
        </w:rPr>
        <w:t xml:space="preserve">L </w:t>
      </w:r>
      <w:r w:rsidRPr="00B25034">
        <w:rPr>
          <w:lang w:val="es-CO"/>
        </w:rPr>
        <w:t xml:space="preserve">debe ser aproximadamente de 0.4 veces el alcance máximo del robot, nos da una longitud de 1330 </w:t>
      </w:r>
      <w:proofErr w:type="spellStart"/>
      <w:r w:rsidRPr="00B25034">
        <w:rPr>
          <w:lang w:val="es-CO"/>
        </w:rPr>
        <w:t>mm.</w:t>
      </w:r>
      <w:proofErr w:type="spellEnd"/>
      <w:r w:rsidRPr="00B25034">
        <w:rPr>
          <w:lang w:val="es-CO"/>
        </w:rPr>
        <w:t xml:space="preserve"> Esta trayectoria debe estar contenida en un plano cuyo vector normal es [-1,0,1].</w:t>
      </w:r>
    </w:p>
    <w:p w14:paraId="33B86A80" w14:textId="77777777" w:rsidR="003065AC" w:rsidRPr="00B25034" w:rsidRDefault="003065AC" w:rsidP="003065AC">
      <w:pPr>
        <w:pStyle w:val="Textoindependiente"/>
        <w:keepNext/>
        <w:jc w:val="center"/>
        <w:rPr>
          <w:lang w:val="es-CO"/>
        </w:rPr>
      </w:pPr>
      <w:r w:rsidRPr="00B25034">
        <w:rPr>
          <w:noProof/>
          <w:lang w:val="es-CO"/>
        </w:rPr>
        <w:drawing>
          <wp:inline distT="0" distB="0" distL="0" distR="0" wp14:anchorId="0C8D1937" wp14:editId="1C0D0DCD">
            <wp:extent cx="2028825" cy="1609725"/>
            <wp:effectExtent l="0" t="0" r="9525" b="9525"/>
            <wp:docPr id="2" name="Imagen 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 Rectángulo&#10;&#10;Descripción generada automáticamente"/>
                    <pic:cNvPicPr/>
                  </pic:nvPicPr>
                  <pic:blipFill>
                    <a:blip r:embed="rId9"/>
                    <a:stretch>
                      <a:fillRect/>
                    </a:stretch>
                  </pic:blipFill>
                  <pic:spPr>
                    <a:xfrm>
                      <a:off x="0" y="0"/>
                      <a:ext cx="2028825" cy="1609725"/>
                    </a:xfrm>
                    <a:prstGeom prst="rect">
                      <a:avLst/>
                    </a:prstGeom>
                  </pic:spPr>
                </pic:pic>
              </a:graphicData>
            </a:graphic>
          </wp:inline>
        </w:drawing>
      </w:r>
    </w:p>
    <w:p w14:paraId="44DA7A28" w14:textId="1D7D322A" w:rsidR="003065AC" w:rsidRPr="00B25034" w:rsidRDefault="003065AC" w:rsidP="003065AC">
      <w:pPr>
        <w:pStyle w:val="Descripci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00B25034" w:rsidRPr="00B25034">
        <w:rPr>
          <w:noProof/>
          <w:lang w:val="es-CO"/>
        </w:rPr>
        <w:t>1</w:t>
      </w:r>
      <w:r w:rsidRPr="00B25034">
        <w:rPr>
          <w:lang w:val="es-CO"/>
        </w:rPr>
        <w:fldChar w:fldCharType="end"/>
      </w:r>
      <w:r w:rsidRPr="00B25034">
        <w:rPr>
          <w:lang w:val="es-CO"/>
        </w:rPr>
        <w:t>. Trayectoria escogida.</w:t>
      </w:r>
    </w:p>
    <w:p w14:paraId="37568425" w14:textId="77777777" w:rsidR="003065AC" w:rsidRPr="00B25034" w:rsidRDefault="003065AC" w:rsidP="003065AC">
      <w:pPr>
        <w:jc w:val="both"/>
        <w:rPr>
          <w:lang w:val="es-CO"/>
        </w:rPr>
      </w:pPr>
    </w:p>
    <w:p w14:paraId="2520718D" w14:textId="353C126D" w:rsidR="003065AC" w:rsidRPr="00B25034" w:rsidRDefault="003065AC" w:rsidP="003065AC">
      <w:pPr>
        <w:pStyle w:val="Ttulo2"/>
        <w:rPr>
          <w:lang w:val="es-CO"/>
        </w:rPr>
      </w:pPr>
      <w:r w:rsidRPr="00B25034">
        <w:rPr>
          <w:lang w:val="es-CO"/>
        </w:rPr>
        <w:t>Calculo del plano y puntos de la trayectoria</w:t>
      </w:r>
    </w:p>
    <w:p w14:paraId="09CBF1AE" w14:textId="2F382E0F" w:rsidR="00F40443" w:rsidRPr="00B25034" w:rsidRDefault="003065AC" w:rsidP="003065AC">
      <w:pPr>
        <w:tabs>
          <w:tab w:val="left" w:pos="284"/>
        </w:tabs>
        <w:ind w:firstLine="284"/>
        <w:jc w:val="both"/>
        <w:rPr>
          <w:lang w:val="es-CO"/>
        </w:rPr>
      </w:pPr>
      <w:r w:rsidRPr="00B25034">
        <w:rPr>
          <w:lang w:val="es-CO"/>
        </w:rPr>
        <w:t xml:space="preserve">Para calcular el plano en el cual se ubica la trayectoria se </w:t>
      </w:r>
      <w:r w:rsidR="00F40443" w:rsidRPr="00B25034">
        <w:rPr>
          <w:lang w:val="es-CO"/>
        </w:rPr>
        <w:t>inició</w:t>
      </w:r>
      <w:r w:rsidRPr="00B25034">
        <w:rPr>
          <w:lang w:val="es-CO"/>
        </w:rPr>
        <w:t xml:space="preserve"> ubicando un punto dentro del espacio diestro del robot. Con este punto y el vector normal calculamos el plano</w:t>
      </w:r>
      <w:r w:rsidR="00855835" w:rsidRPr="00B25034">
        <w:rPr>
          <w:lang w:val="es-CO"/>
        </w:rPr>
        <w:t xml:space="preserve">, dado por la ecuación 1. </w:t>
      </w:r>
      <w:r w:rsidR="00894A29" w:rsidRPr="00B25034">
        <w:rPr>
          <w:lang w:val="es-CO"/>
        </w:rPr>
        <w:t xml:space="preserve"> Una vez obtenido el plano, </w:t>
      </w:r>
      <w:r w:rsidR="00F40443" w:rsidRPr="00B25034">
        <w:rPr>
          <w:lang w:val="es-CO"/>
        </w:rPr>
        <w:t xml:space="preserve">utilizamos el primer punto ubicado como una de las esquinas de la trayectoria, luego ubicamos el punto </w:t>
      </w:r>
      <w:r w:rsidR="00C77214" w:rsidRPr="00B25034">
        <w:rPr>
          <w:lang w:val="es-CO"/>
        </w:rPr>
        <w:t xml:space="preserve">con el que completamos la longitud de la trayectoria. </w:t>
      </w:r>
    </w:p>
    <w:p w14:paraId="13CFE92D" w14:textId="77777777" w:rsidR="00894A29" w:rsidRPr="00B25034" w:rsidRDefault="00894A29" w:rsidP="00C77214">
      <w:pPr>
        <w:tabs>
          <w:tab w:val="left" w:pos="284"/>
        </w:tabs>
        <w:jc w:val="both"/>
        <w:rPr>
          <w:lang w:val="es-CO"/>
        </w:rPr>
      </w:pPr>
    </w:p>
    <w:p w14:paraId="6C838A48" w14:textId="45A3ACC4" w:rsidR="00855835" w:rsidRPr="00B25034" w:rsidRDefault="00855835" w:rsidP="00855835">
      <w:pPr>
        <w:tabs>
          <w:tab w:val="left" w:pos="284"/>
        </w:tabs>
        <w:ind w:firstLine="284"/>
        <w:jc w:val="right"/>
        <w:rPr>
          <w:lang w:val="es-CO"/>
        </w:rPr>
      </w:pPr>
      <m:oMath>
        <m:r>
          <w:rPr>
            <w:rFonts w:ascii="Cambria Math" w:hAnsi="Cambria Math"/>
            <w:lang w:val="es-CO"/>
          </w:rPr>
          <m:t>-x+z+17.5=0</m:t>
        </m:r>
      </m:oMath>
      <w:r w:rsidRPr="00B25034">
        <w:rPr>
          <w:lang w:val="es-CO"/>
        </w:rPr>
        <w:t xml:space="preserve">                           (1)</w:t>
      </w:r>
    </w:p>
    <w:p w14:paraId="3327C78D" w14:textId="3156CD20" w:rsidR="003B6263" w:rsidRPr="00B25034" w:rsidRDefault="003B6263" w:rsidP="00855835">
      <w:pPr>
        <w:tabs>
          <w:tab w:val="left" w:pos="284"/>
        </w:tabs>
        <w:ind w:firstLine="284"/>
        <w:jc w:val="right"/>
        <w:rPr>
          <w:lang w:val="es-CO"/>
        </w:rPr>
      </w:pPr>
    </w:p>
    <w:p w14:paraId="49BB94F4" w14:textId="29BCBF0D" w:rsidR="00B25034" w:rsidRPr="00B25034" w:rsidRDefault="00C77214" w:rsidP="00B25034">
      <w:pPr>
        <w:tabs>
          <w:tab w:val="left" w:pos="284"/>
        </w:tabs>
        <w:ind w:firstLine="284"/>
        <w:jc w:val="both"/>
        <w:rPr>
          <w:lang w:val="es-CO"/>
        </w:rPr>
      </w:pPr>
      <w:r w:rsidRPr="00B25034">
        <w:rPr>
          <w:lang w:val="es-CO"/>
        </w:rPr>
        <w:t>S</w:t>
      </w:r>
      <w:r w:rsidRPr="00B25034">
        <w:rPr>
          <w:lang w:val="es-CO"/>
        </w:rPr>
        <w:t>eguimos ubicando puntos relevantes en la trayectoria, como las esquinas de los ángulos rectos</w:t>
      </w:r>
      <w:r w:rsidRPr="00B25034">
        <w:rPr>
          <w:lang w:val="es-CO"/>
        </w:rPr>
        <w:t xml:space="preserve"> y</w:t>
      </w:r>
      <w:r w:rsidRPr="00B25034">
        <w:rPr>
          <w:lang w:val="es-CO"/>
        </w:rPr>
        <w:t xml:space="preserve"> los puntos donde inicia el arco. </w:t>
      </w:r>
      <w:r w:rsidRPr="00B25034">
        <w:rPr>
          <w:lang w:val="es-CO"/>
        </w:rPr>
        <w:t>Después colocamos los puntos del arco usando funciones trigonométricas para conocer su posición.</w:t>
      </w:r>
      <w:r w:rsidR="00B25034" w:rsidRPr="00B25034">
        <w:rPr>
          <w:lang w:val="es-CO"/>
        </w:rPr>
        <w:t xml:space="preserve"> Por ejemplo, como la distancia </w:t>
      </w:r>
      <w:r w:rsidR="00B25034" w:rsidRPr="00B25034">
        <w:rPr>
          <w:i/>
          <w:iCs/>
          <w:lang w:val="es-CO"/>
        </w:rPr>
        <w:t>L</w:t>
      </w:r>
      <w:r w:rsidR="00B25034" w:rsidRPr="00B25034">
        <w:rPr>
          <w:lang w:val="es-CO"/>
        </w:rPr>
        <w:t xml:space="preserve"> es de 1330 mm, en el eje x solo se recorren 940 mm al igual que en el eje z. En la figura 2 se puede ver el plano trabajado, así como los puntos mientras el sistema coordenado representa la base del robot. Se debe resaltar que las unidades de la </w:t>
      </w:r>
      <w:proofErr w:type="spellStart"/>
      <w:r w:rsidR="00B25034" w:rsidRPr="00B25034">
        <w:rPr>
          <w:lang w:val="es-CO"/>
        </w:rPr>
        <w:t>grafica</w:t>
      </w:r>
      <w:proofErr w:type="spellEnd"/>
      <w:r w:rsidR="00B25034" w:rsidRPr="00B25034">
        <w:rPr>
          <w:lang w:val="es-CO"/>
        </w:rPr>
        <w:t xml:space="preserve"> son dm.</w:t>
      </w:r>
    </w:p>
    <w:p w14:paraId="6A080968" w14:textId="21889415" w:rsidR="00C77214" w:rsidRPr="00B25034" w:rsidRDefault="00C77214" w:rsidP="00C77214">
      <w:pPr>
        <w:tabs>
          <w:tab w:val="left" w:pos="284"/>
        </w:tabs>
        <w:ind w:firstLine="284"/>
        <w:jc w:val="both"/>
        <w:rPr>
          <w:lang w:val="es-CO"/>
        </w:rPr>
      </w:pPr>
    </w:p>
    <w:p w14:paraId="53E846C9" w14:textId="77777777" w:rsidR="00B25034" w:rsidRPr="00B25034" w:rsidRDefault="00B25034" w:rsidP="00B25034">
      <w:pPr>
        <w:keepNext/>
        <w:tabs>
          <w:tab w:val="left" w:pos="284"/>
        </w:tabs>
        <w:rPr>
          <w:lang w:val="es-CO"/>
        </w:rPr>
      </w:pPr>
      <w:r w:rsidRPr="00B25034">
        <w:rPr>
          <w:noProof/>
          <w:lang w:val="es-CO"/>
        </w:rPr>
        <w:drawing>
          <wp:inline distT="0" distB="0" distL="0" distR="0" wp14:anchorId="4D716BA7" wp14:editId="6B80BAB8">
            <wp:extent cx="3089910" cy="149915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a:stretch>
                      <a:fillRect/>
                    </a:stretch>
                  </pic:blipFill>
                  <pic:spPr>
                    <a:xfrm>
                      <a:off x="0" y="0"/>
                      <a:ext cx="3089910" cy="1499155"/>
                    </a:xfrm>
                    <a:prstGeom prst="rect">
                      <a:avLst/>
                    </a:prstGeom>
                  </pic:spPr>
                </pic:pic>
              </a:graphicData>
            </a:graphic>
          </wp:inline>
        </w:drawing>
      </w:r>
    </w:p>
    <w:p w14:paraId="0FA5B3D0" w14:textId="287B8E11" w:rsidR="00B25034" w:rsidRPr="00B25034" w:rsidRDefault="00B25034" w:rsidP="00B25034">
      <w:pPr>
        <w:pStyle w:val="Descripcin"/>
        <w:rPr>
          <w:lang w:val="es-CO"/>
        </w:rPr>
      </w:pPr>
      <w:r w:rsidRPr="00B25034">
        <w:rPr>
          <w:lang w:val="es-CO"/>
        </w:rPr>
        <w:t xml:space="preserve">Figura </w:t>
      </w:r>
      <w:r w:rsidRPr="00B25034">
        <w:rPr>
          <w:lang w:val="es-CO"/>
        </w:rPr>
        <w:fldChar w:fldCharType="begin"/>
      </w:r>
      <w:r w:rsidRPr="00B25034">
        <w:rPr>
          <w:lang w:val="es-CO"/>
        </w:rPr>
        <w:instrText xml:space="preserve"> SEQ Figura \* ARABIC </w:instrText>
      </w:r>
      <w:r w:rsidRPr="00B25034">
        <w:rPr>
          <w:lang w:val="es-CO"/>
        </w:rPr>
        <w:fldChar w:fldCharType="separate"/>
      </w:r>
      <w:r w:rsidRPr="00B25034">
        <w:rPr>
          <w:noProof/>
          <w:lang w:val="es-CO"/>
        </w:rPr>
        <w:t>2</w:t>
      </w:r>
      <w:r w:rsidRPr="00B25034">
        <w:rPr>
          <w:lang w:val="es-CO"/>
        </w:rPr>
        <w:fldChar w:fldCharType="end"/>
      </w:r>
      <w:r w:rsidRPr="00B25034">
        <w:rPr>
          <w:lang w:val="es-CO"/>
        </w:rPr>
        <w:t>. Plano con la trayectoria a realizar.</w:t>
      </w:r>
    </w:p>
    <w:p w14:paraId="3CD46F6C" w14:textId="77777777" w:rsidR="009303D9" w:rsidRPr="00B25034" w:rsidRDefault="009303D9" w:rsidP="006B6B66">
      <w:pPr>
        <w:pStyle w:val="Ttulo1"/>
        <w:rPr>
          <w:lang w:val="es-CO"/>
        </w:rPr>
      </w:pPr>
      <w:r w:rsidRPr="00B25034">
        <w:rPr>
          <w:lang w:val="es-CO"/>
        </w:rPr>
        <w:t>Prepare Your Paper Before Styling</w:t>
      </w:r>
    </w:p>
    <w:p w14:paraId="6A24959B" w14:textId="77777777" w:rsidR="009303D9" w:rsidRPr="00B25034" w:rsidRDefault="009303D9" w:rsidP="00E7596C">
      <w:pPr>
        <w:pStyle w:val="bulletlist"/>
        <w:rPr>
          <w:lang w:val="es-CO"/>
        </w:rPr>
      </w:pPr>
      <w:r w:rsidRPr="00B25034">
        <w:rPr>
          <w:lang w:val="es-CO"/>
        </w:rPr>
        <w:t xml:space="preserve">Use a </w:t>
      </w:r>
      <w:proofErr w:type="spellStart"/>
      <w:r w:rsidRPr="00B25034">
        <w:rPr>
          <w:lang w:val="es-CO"/>
        </w:rPr>
        <w:t>zero</w:t>
      </w:r>
      <w:proofErr w:type="spellEnd"/>
      <w:r w:rsidRPr="00B25034">
        <w:rPr>
          <w:lang w:val="es-CO"/>
        </w:rPr>
        <w:t xml:space="preserve"> </w:t>
      </w:r>
      <w:proofErr w:type="spellStart"/>
      <w:r w:rsidRPr="00B25034">
        <w:rPr>
          <w:lang w:val="es-CO"/>
        </w:rPr>
        <w:t>before</w:t>
      </w:r>
      <w:proofErr w:type="spellEnd"/>
      <w:r w:rsidRPr="00B25034">
        <w:rPr>
          <w:lang w:val="es-CO"/>
        </w:rPr>
        <w:t xml:space="preserve"> decimal </w:t>
      </w:r>
      <w:proofErr w:type="spellStart"/>
      <w:r w:rsidRPr="00B25034">
        <w:rPr>
          <w:lang w:val="es-CO"/>
        </w:rPr>
        <w:t>points</w:t>
      </w:r>
      <w:proofErr w:type="spellEnd"/>
      <w:r w:rsidRPr="00B25034">
        <w:rPr>
          <w:lang w:val="es-CO"/>
        </w:rPr>
        <w:t xml:space="preserve">: “0.25”, </w:t>
      </w:r>
      <w:proofErr w:type="spellStart"/>
      <w:r w:rsidRPr="00B25034">
        <w:rPr>
          <w:lang w:val="es-CO"/>
        </w:rPr>
        <w:t>not</w:t>
      </w:r>
      <w:proofErr w:type="spellEnd"/>
      <w:r w:rsidRPr="00B25034">
        <w:rPr>
          <w:lang w:val="es-CO"/>
        </w:rPr>
        <w:t xml:space="preserve"> “.25”. Use “cm3”, </w:t>
      </w:r>
      <w:proofErr w:type="spellStart"/>
      <w:r w:rsidRPr="00B25034">
        <w:rPr>
          <w:lang w:val="es-CO"/>
        </w:rPr>
        <w:t>not</w:t>
      </w:r>
      <w:proofErr w:type="spellEnd"/>
      <w:r w:rsidRPr="00B25034">
        <w:rPr>
          <w:lang w:val="es-CO"/>
        </w:rPr>
        <w:t xml:space="preserve"> “</w:t>
      </w:r>
      <w:proofErr w:type="spellStart"/>
      <w:r w:rsidRPr="00B25034">
        <w:rPr>
          <w:lang w:val="es-CO"/>
        </w:rPr>
        <w:t>cc</w:t>
      </w:r>
      <w:proofErr w:type="spellEnd"/>
      <w:r w:rsidRPr="00B25034">
        <w:rPr>
          <w:lang w:val="es-CO"/>
        </w:rPr>
        <w:t>”. (</w:t>
      </w:r>
      <w:proofErr w:type="spellStart"/>
      <w:r w:rsidRPr="00B25034">
        <w:rPr>
          <w:i/>
          <w:iCs/>
          <w:lang w:val="es-CO"/>
        </w:rPr>
        <w:t>bullet</w:t>
      </w:r>
      <w:proofErr w:type="spellEnd"/>
      <w:r w:rsidRPr="00B25034">
        <w:rPr>
          <w:i/>
          <w:iCs/>
          <w:lang w:val="es-CO"/>
        </w:rPr>
        <w:t xml:space="preserve"> </w:t>
      </w:r>
      <w:proofErr w:type="spellStart"/>
      <w:r w:rsidRPr="00B25034">
        <w:rPr>
          <w:i/>
          <w:iCs/>
          <w:lang w:val="es-CO"/>
        </w:rPr>
        <w:t>list</w:t>
      </w:r>
      <w:proofErr w:type="spellEnd"/>
      <w:r w:rsidRPr="00B25034">
        <w:rPr>
          <w:lang w:val="es-CO"/>
        </w:rPr>
        <w:t>)</w:t>
      </w:r>
    </w:p>
    <w:p w14:paraId="188C5598" w14:textId="77777777" w:rsidR="009303D9" w:rsidRPr="00B25034" w:rsidRDefault="009303D9" w:rsidP="00ED0149">
      <w:pPr>
        <w:pStyle w:val="Ttulo2"/>
        <w:rPr>
          <w:lang w:val="es-CO"/>
        </w:rPr>
      </w:pPr>
      <w:r w:rsidRPr="00B25034">
        <w:rPr>
          <w:lang w:val="es-CO"/>
        </w:rPr>
        <w:t>Equations</w:t>
      </w:r>
    </w:p>
    <w:p w14:paraId="099A705F" w14:textId="77777777" w:rsidR="009303D9" w:rsidRPr="00B25034" w:rsidRDefault="009303D9" w:rsidP="00E7596C">
      <w:pPr>
        <w:pStyle w:val="Textoindependiente"/>
        <w:rPr>
          <w:lang w:val="es-CO"/>
        </w:rPr>
      </w:pPr>
      <w:proofErr w:type="spellStart"/>
      <w:r w:rsidRPr="00B25034">
        <w:rPr>
          <w:lang w:val="es-CO"/>
        </w:rPr>
        <w:t>Number</w:t>
      </w:r>
      <w:proofErr w:type="spellEnd"/>
      <w:r w:rsidRPr="00B25034">
        <w:rPr>
          <w:lang w:val="es-CO"/>
        </w:rPr>
        <w:t xml:space="preserve"> </w:t>
      </w:r>
      <w:proofErr w:type="spellStart"/>
      <w:r w:rsidRPr="00B25034">
        <w:rPr>
          <w:lang w:val="es-CO"/>
        </w:rPr>
        <w:t>equations</w:t>
      </w:r>
      <w:proofErr w:type="spellEnd"/>
      <w:r w:rsidRPr="00B25034">
        <w:rPr>
          <w:lang w:val="es-CO"/>
        </w:rPr>
        <w:t xml:space="preserve"> </w:t>
      </w:r>
      <w:proofErr w:type="spellStart"/>
      <w:r w:rsidRPr="00B25034">
        <w:rPr>
          <w:lang w:val="es-CO"/>
        </w:rPr>
        <w:t>consecutively</w:t>
      </w:r>
      <w:proofErr w:type="spellEnd"/>
      <w:r w:rsidRPr="00B25034">
        <w:rPr>
          <w:lang w:val="es-CO"/>
        </w:rPr>
        <w:t xml:space="preserve">. </w:t>
      </w:r>
      <w:proofErr w:type="spellStart"/>
      <w:r w:rsidRPr="00B25034">
        <w:rPr>
          <w:lang w:val="es-CO"/>
        </w:rPr>
        <w:t>Equation</w:t>
      </w:r>
      <w:proofErr w:type="spellEnd"/>
      <w:r w:rsidRPr="00B25034">
        <w:rPr>
          <w:lang w:val="es-CO"/>
        </w:rPr>
        <w:t xml:space="preserve"> </w:t>
      </w:r>
      <w:proofErr w:type="spellStart"/>
      <w:r w:rsidRPr="00B25034">
        <w:rPr>
          <w:lang w:val="es-CO"/>
        </w:rPr>
        <w:t>numbers</w:t>
      </w:r>
      <w:proofErr w:type="spellEnd"/>
      <w:r w:rsidRPr="00B25034">
        <w:rPr>
          <w:lang w:val="es-CO"/>
        </w:rPr>
        <w:t xml:space="preserve">, </w:t>
      </w:r>
      <w:proofErr w:type="spellStart"/>
      <w:r w:rsidRPr="00B25034">
        <w:rPr>
          <w:lang w:val="es-CO"/>
        </w:rPr>
        <w:t>within</w:t>
      </w:r>
      <w:proofErr w:type="spellEnd"/>
      <w:r w:rsidRPr="00B25034">
        <w:rPr>
          <w:lang w:val="es-CO"/>
        </w:rPr>
        <w:t xml:space="preserve"> </w:t>
      </w:r>
      <w:proofErr w:type="spellStart"/>
      <w:r w:rsidRPr="00B25034">
        <w:rPr>
          <w:lang w:val="es-CO"/>
        </w:rPr>
        <w:t>parentheses</w:t>
      </w:r>
      <w:proofErr w:type="spellEnd"/>
      <w:r w:rsidRPr="00B25034">
        <w:rPr>
          <w:lang w:val="es-CO"/>
        </w:rPr>
        <w:t xml:space="preserve">, are </w:t>
      </w:r>
      <w:proofErr w:type="spellStart"/>
      <w:r w:rsidRPr="00B25034">
        <w:rPr>
          <w:lang w:val="es-CO"/>
        </w:rPr>
        <w:t>to</w:t>
      </w:r>
      <w:proofErr w:type="spellEnd"/>
      <w:r w:rsidRPr="00B25034">
        <w:rPr>
          <w:lang w:val="es-CO"/>
        </w:rPr>
        <w:t xml:space="preserve"> position </w:t>
      </w:r>
      <w:proofErr w:type="spellStart"/>
      <w:r w:rsidRPr="00B25034">
        <w:rPr>
          <w:lang w:val="es-CO"/>
        </w:rPr>
        <w:t>flush</w:t>
      </w:r>
      <w:proofErr w:type="spellEnd"/>
      <w:r w:rsidRPr="00B25034">
        <w:rPr>
          <w:lang w:val="es-CO"/>
        </w:rPr>
        <w:t xml:space="preserve"> </w:t>
      </w:r>
      <w:proofErr w:type="spellStart"/>
      <w:r w:rsidRPr="00B25034">
        <w:rPr>
          <w:lang w:val="es-CO"/>
        </w:rPr>
        <w:t>right</w:t>
      </w:r>
      <w:proofErr w:type="spellEnd"/>
      <w:r w:rsidRPr="00B25034">
        <w:rPr>
          <w:lang w:val="es-CO"/>
        </w:rPr>
        <w:t xml:space="preserve">, as in (1), </w:t>
      </w:r>
      <w:proofErr w:type="spellStart"/>
      <w:r w:rsidRPr="00B25034">
        <w:rPr>
          <w:lang w:val="es-CO"/>
        </w:rPr>
        <w:t>using</w:t>
      </w:r>
      <w:proofErr w:type="spellEnd"/>
      <w:r w:rsidRPr="00B25034">
        <w:rPr>
          <w:lang w:val="es-CO"/>
        </w:rPr>
        <w:t xml:space="preserve"> a </w:t>
      </w:r>
      <w:proofErr w:type="spellStart"/>
      <w:r w:rsidRPr="00B25034">
        <w:rPr>
          <w:lang w:val="es-CO"/>
        </w:rPr>
        <w:t>right</w:t>
      </w:r>
      <w:proofErr w:type="spellEnd"/>
      <w:r w:rsidRPr="00B25034">
        <w:rPr>
          <w:lang w:val="es-CO"/>
        </w:rPr>
        <w:t xml:space="preserve"> </w:t>
      </w:r>
      <w:proofErr w:type="spellStart"/>
      <w:r w:rsidRPr="00B25034">
        <w:rPr>
          <w:lang w:val="es-CO"/>
        </w:rPr>
        <w:t>tab</w:t>
      </w:r>
      <w:proofErr w:type="spellEnd"/>
      <w:r w:rsidRPr="00B25034">
        <w:rPr>
          <w:lang w:val="es-CO"/>
        </w:rPr>
        <w:t xml:space="preserve"> stop. </w:t>
      </w:r>
      <w:proofErr w:type="spellStart"/>
      <w:r w:rsidRPr="00B25034">
        <w:rPr>
          <w:lang w:val="es-CO"/>
        </w:rPr>
        <w:t>To</w:t>
      </w:r>
      <w:proofErr w:type="spellEnd"/>
      <w:r w:rsidRPr="00B25034">
        <w:rPr>
          <w:lang w:val="es-CO"/>
        </w:rPr>
        <w:t xml:space="preserve"> </w:t>
      </w:r>
      <w:proofErr w:type="spellStart"/>
      <w:r w:rsidRPr="00B25034">
        <w:rPr>
          <w:lang w:val="es-CO"/>
        </w:rPr>
        <w:t>make</w:t>
      </w:r>
      <w:proofErr w:type="spellEnd"/>
      <w:r w:rsidRPr="00B25034">
        <w:rPr>
          <w:lang w:val="es-CO"/>
        </w:rPr>
        <w:t xml:space="preserve"> </w:t>
      </w:r>
      <w:proofErr w:type="spellStart"/>
      <w:r w:rsidRPr="00B25034">
        <w:rPr>
          <w:lang w:val="es-CO"/>
        </w:rPr>
        <w:t>your</w:t>
      </w:r>
      <w:proofErr w:type="spellEnd"/>
      <w:r w:rsidRPr="00B25034">
        <w:rPr>
          <w:lang w:val="es-CO"/>
        </w:rPr>
        <w:t xml:space="preserve"> </w:t>
      </w:r>
      <w:proofErr w:type="spellStart"/>
      <w:r w:rsidRPr="00B25034">
        <w:rPr>
          <w:lang w:val="es-CO"/>
        </w:rPr>
        <w:t>equations</w:t>
      </w:r>
      <w:proofErr w:type="spellEnd"/>
      <w:r w:rsidRPr="00B25034">
        <w:rPr>
          <w:lang w:val="es-CO"/>
        </w:rPr>
        <w:t xml:space="preserve"> more compact, </w:t>
      </w:r>
      <w:proofErr w:type="spellStart"/>
      <w:r w:rsidRPr="00B25034">
        <w:rPr>
          <w:lang w:val="es-CO"/>
        </w:rPr>
        <w:t>you</w:t>
      </w:r>
      <w:proofErr w:type="spellEnd"/>
      <w:r w:rsidRPr="00B25034">
        <w:rPr>
          <w:lang w:val="es-CO"/>
        </w:rPr>
        <w:t xml:space="preserve"> </w:t>
      </w:r>
      <w:proofErr w:type="spellStart"/>
      <w:r w:rsidRPr="00B25034">
        <w:rPr>
          <w:lang w:val="es-CO"/>
        </w:rPr>
        <w:t>may</w:t>
      </w:r>
      <w:proofErr w:type="spellEnd"/>
      <w:r w:rsidRPr="00B25034">
        <w:rPr>
          <w:lang w:val="es-CO"/>
        </w:rPr>
        <w:t xml:space="preserve"> use </w:t>
      </w:r>
      <w:proofErr w:type="spellStart"/>
      <w:r w:rsidRPr="00B25034">
        <w:rPr>
          <w:lang w:val="es-CO"/>
        </w:rPr>
        <w:t>the</w:t>
      </w:r>
      <w:proofErr w:type="spellEnd"/>
      <w:r w:rsidRPr="00B25034">
        <w:rPr>
          <w:lang w:val="es-CO"/>
        </w:rPr>
        <w:t xml:space="preserve"> </w:t>
      </w:r>
      <w:proofErr w:type="spellStart"/>
      <w:r w:rsidRPr="00B25034">
        <w:rPr>
          <w:lang w:val="es-CO"/>
        </w:rPr>
        <w:t>solidus</w:t>
      </w:r>
      <w:proofErr w:type="spellEnd"/>
      <w:r w:rsidRPr="00B25034">
        <w:rPr>
          <w:lang w:val="es-CO"/>
        </w:rPr>
        <w:t xml:space="preserve"> ( / ), </w:t>
      </w:r>
      <w:proofErr w:type="spellStart"/>
      <w:r w:rsidRPr="00B25034">
        <w:rPr>
          <w:lang w:val="es-CO"/>
        </w:rPr>
        <w:t>the</w:t>
      </w:r>
      <w:proofErr w:type="spellEnd"/>
      <w:r w:rsidRPr="00B25034">
        <w:rPr>
          <w:lang w:val="es-CO"/>
        </w:rPr>
        <w:t xml:space="preserve"> </w:t>
      </w:r>
      <w:proofErr w:type="spellStart"/>
      <w:r w:rsidRPr="00B25034">
        <w:rPr>
          <w:lang w:val="es-CO"/>
        </w:rPr>
        <w:t>exp</w:t>
      </w:r>
      <w:proofErr w:type="spellEnd"/>
      <w:r w:rsidRPr="00B25034">
        <w:rPr>
          <w:lang w:val="es-CO"/>
        </w:rPr>
        <w:t xml:space="preserve"> </w:t>
      </w:r>
      <w:proofErr w:type="spellStart"/>
      <w:r w:rsidRPr="00B25034">
        <w:rPr>
          <w:lang w:val="es-CO"/>
        </w:rPr>
        <w:t>function</w:t>
      </w:r>
      <w:proofErr w:type="spellEnd"/>
      <w:r w:rsidRPr="00B25034">
        <w:rPr>
          <w:lang w:val="es-CO"/>
        </w:rPr>
        <w:t xml:space="preserve">, </w:t>
      </w:r>
      <w:proofErr w:type="spellStart"/>
      <w:r w:rsidRPr="00B25034">
        <w:rPr>
          <w:lang w:val="es-CO"/>
        </w:rPr>
        <w:t>or</w:t>
      </w:r>
      <w:proofErr w:type="spellEnd"/>
      <w:r w:rsidRPr="00B25034">
        <w:rPr>
          <w:lang w:val="es-CO"/>
        </w:rPr>
        <w:t xml:space="preserve"> </w:t>
      </w:r>
      <w:proofErr w:type="spellStart"/>
      <w:r w:rsidRPr="00B25034">
        <w:rPr>
          <w:lang w:val="es-CO"/>
        </w:rPr>
        <w:t>appropriate</w:t>
      </w:r>
      <w:proofErr w:type="spellEnd"/>
      <w:r w:rsidRPr="00B25034">
        <w:rPr>
          <w:lang w:val="es-CO"/>
        </w:rPr>
        <w:t xml:space="preserve"> </w:t>
      </w:r>
      <w:proofErr w:type="spellStart"/>
      <w:r w:rsidRPr="00B25034">
        <w:rPr>
          <w:lang w:val="es-CO"/>
        </w:rPr>
        <w:t>exponents</w:t>
      </w:r>
      <w:proofErr w:type="spellEnd"/>
      <w:r w:rsidRPr="00B25034">
        <w:rPr>
          <w:lang w:val="es-CO"/>
        </w:rPr>
        <w:t xml:space="preserve">. </w:t>
      </w:r>
      <w:proofErr w:type="spellStart"/>
      <w:r w:rsidRPr="00B25034">
        <w:rPr>
          <w:lang w:val="es-CO"/>
        </w:rPr>
        <w:t>Italicize</w:t>
      </w:r>
      <w:proofErr w:type="spellEnd"/>
      <w:r w:rsidRPr="00B25034">
        <w:rPr>
          <w:lang w:val="es-CO"/>
        </w:rPr>
        <w:t xml:space="preserve"> </w:t>
      </w:r>
      <w:proofErr w:type="spellStart"/>
      <w:r w:rsidRPr="00B25034">
        <w:rPr>
          <w:lang w:val="es-CO"/>
        </w:rPr>
        <w:t>Roman</w:t>
      </w:r>
      <w:proofErr w:type="spellEnd"/>
      <w:r w:rsidRPr="00B25034">
        <w:rPr>
          <w:lang w:val="es-CO"/>
        </w:rPr>
        <w:t xml:space="preserve"> symbols </w:t>
      </w:r>
      <w:proofErr w:type="spellStart"/>
      <w:r w:rsidRPr="00B25034">
        <w:rPr>
          <w:lang w:val="es-CO"/>
        </w:rPr>
        <w:t>for</w:t>
      </w:r>
      <w:proofErr w:type="spellEnd"/>
      <w:r w:rsidRPr="00B25034">
        <w:rPr>
          <w:lang w:val="es-CO"/>
        </w:rPr>
        <w:t xml:space="preserve"> </w:t>
      </w:r>
      <w:proofErr w:type="spellStart"/>
      <w:r w:rsidRPr="00B25034">
        <w:rPr>
          <w:lang w:val="es-CO"/>
        </w:rPr>
        <w:t>quantities</w:t>
      </w:r>
      <w:proofErr w:type="spellEnd"/>
      <w:r w:rsidRPr="00B25034">
        <w:rPr>
          <w:lang w:val="es-CO"/>
        </w:rPr>
        <w:t xml:space="preserve"> and variables, </w:t>
      </w:r>
      <w:proofErr w:type="spellStart"/>
      <w:r w:rsidRPr="00B25034">
        <w:rPr>
          <w:lang w:val="es-CO"/>
        </w:rPr>
        <w:t>but</w:t>
      </w:r>
      <w:proofErr w:type="spellEnd"/>
      <w:r w:rsidRPr="00B25034">
        <w:rPr>
          <w:lang w:val="es-CO"/>
        </w:rPr>
        <w:t xml:space="preserve"> </w:t>
      </w:r>
      <w:proofErr w:type="spellStart"/>
      <w:r w:rsidRPr="00B25034">
        <w:rPr>
          <w:lang w:val="es-CO"/>
        </w:rPr>
        <w:t>not</w:t>
      </w:r>
      <w:proofErr w:type="spellEnd"/>
      <w:r w:rsidRPr="00B25034">
        <w:rPr>
          <w:lang w:val="es-CO"/>
        </w:rPr>
        <w:t xml:space="preserve"> </w:t>
      </w:r>
      <w:proofErr w:type="spellStart"/>
      <w:r w:rsidRPr="00B25034">
        <w:rPr>
          <w:lang w:val="es-CO"/>
        </w:rPr>
        <w:t>Greek</w:t>
      </w:r>
      <w:proofErr w:type="spellEnd"/>
      <w:r w:rsidRPr="00B25034">
        <w:rPr>
          <w:lang w:val="es-CO"/>
        </w:rPr>
        <w:t xml:space="preserve"> symbols. Use a </w:t>
      </w:r>
      <w:proofErr w:type="spellStart"/>
      <w:r w:rsidRPr="00B25034">
        <w:rPr>
          <w:lang w:val="es-CO"/>
        </w:rPr>
        <w:t>long</w:t>
      </w:r>
      <w:proofErr w:type="spellEnd"/>
      <w:r w:rsidRPr="00B25034">
        <w:rPr>
          <w:lang w:val="es-CO"/>
        </w:rPr>
        <w:t xml:space="preserve"> </w:t>
      </w:r>
      <w:proofErr w:type="spellStart"/>
      <w:r w:rsidRPr="00B25034">
        <w:rPr>
          <w:lang w:val="es-CO"/>
        </w:rPr>
        <w:t>dash</w:t>
      </w:r>
      <w:proofErr w:type="spellEnd"/>
      <w:r w:rsidRPr="00B25034">
        <w:rPr>
          <w:lang w:val="es-CO"/>
        </w:rPr>
        <w:t xml:space="preserve"> </w:t>
      </w:r>
      <w:proofErr w:type="spellStart"/>
      <w:r w:rsidRPr="00B25034">
        <w:rPr>
          <w:lang w:val="es-CO"/>
        </w:rPr>
        <w:t>rather</w:t>
      </w:r>
      <w:proofErr w:type="spellEnd"/>
      <w:r w:rsidRPr="00B25034">
        <w:rPr>
          <w:lang w:val="es-CO"/>
        </w:rPr>
        <w:t xml:space="preserve"> </w:t>
      </w:r>
      <w:proofErr w:type="spellStart"/>
      <w:r w:rsidRPr="00B25034">
        <w:rPr>
          <w:lang w:val="es-CO"/>
        </w:rPr>
        <w:t>than</w:t>
      </w:r>
      <w:proofErr w:type="spellEnd"/>
      <w:r w:rsidRPr="00B25034">
        <w:rPr>
          <w:lang w:val="es-CO"/>
        </w:rPr>
        <w:t xml:space="preserve"> a </w:t>
      </w:r>
      <w:proofErr w:type="spellStart"/>
      <w:r w:rsidRPr="00B25034">
        <w:rPr>
          <w:lang w:val="es-CO"/>
        </w:rPr>
        <w:t>hyphen</w:t>
      </w:r>
      <w:proofErr w:type="spellEnd"/>
      <w:r w:rsidRPr="00B25034">
        <w:rPr>
          <w:lang w:val="es-CO"/>
        </w:rPr>
        <w:t xml:space="preserve"> </w:t>
      </w:r>
      <w:proofErr w:type="spellStart"/>
      <w:r w:rsidRPr="00B25034">
        <w:rPr>
          <w:lang w:val="es-CO"/>
        </w:rPr>
        <w:t>for</w:t>
      </w:r>
      <w:proofErr w:type="spellEnd"/>
      <w:r w:rsidRPr="00B25034">
        <w:rPr>
          <w:lang w:val="es-CO"/>
        </w:rPr>
        <w:t xml:space="preserve"> a </w:t>
      </w:r>
      <w:proofErr w:type="spellStart"/>
      <w:r w:rsidRPr="00B25034">
        <w:rPr>
          <w:lang w:val="es-CO"/>
        </w:rPr>
        <w:t>minus</w:t>
      </w:r>
      <w:proofErr w:type="spellEnd"/>
      <w:r w:rsidRPr="00B25034">
        <w:rPr>
          <w:lang w:val="es-CO"/>
        </w:rPr>
        <w:t xml:space="preserve"> </w:t>
      </w:r>
      <w:proofErr w:type="spellStart"/>
      <w:r w:rsidRPr="00B25034">
        <w:rPr>
          <w:lang w:val="es-CO"/>
        </w:rPr>
        <w:t>sign</w:t>
      </w:r>
      <w:proofErr w:type="spellEnd"/>
      <w:r w:rsidRPr="00B25034">
        <w:rPr>
          <w:lang w:val="es-CO"/>
        </w:rPr>
        <w:t xml:space="preserve">. </w:t>
      </w:r>
      <w:proofErr w:type="spellStart"/>
      <w:r w:rsidRPr="00B25034">
        <w:rPr>
          <w:lang w:val="es-CO"/>
        </w:rPr>
        <w:t>Punctuate</w:t>
      </w:r>
      <w:proofErr w:type="spellEnd"/>
      <w:r w:rsidRPr="00B25034">
        <w:rPr>
          <w:lang w:val="es-CO"/>
        </w:rPr>
        <w:t xml:space="preserve"> </w:t>
      </w:r>
      <w:proofErr w:type="spellStart"/>
      <w:r w:rsidRPr="00B25034">
        <w:rPr>
          <w:lang w:val="es-CO"/>
        </w:rPr>
        <w:t>equations</w:t>
      </w:r>
      <w:proofErr w:type="spellEnd"/>
      <w:r w:rsidRPr="00B25034">
        <w:rPr>
          <w:lang w:val="es-CO"/>
        </w:rPr>
        <w:t xml:space="preserve"> </w:t>
      </w:r>
      <w:proofErr w:type="spellStart"/>
      <w:r w:rsidRPr="00B25034">
        <w:rPr>
          <w:lang w:val="es-CO"/>
        </w:rPr>
        <w:t>with</w:t>
      </w:r>
      <w:proofErr w:type="spellEnd"/>
      <w:r w:rsidRPr="00B25034">
        <w:rPr>
          <w:lang w:val="es-CO"/>
        </w:rPr>
        <w:t xml:space="preserve"> </w:t>
      </w:r>
      <w:proofErr w:type="spellStart"/>
      <w:r w:rsidRPr="00B25034">
        <w:rPr>
          <w:lang w:val="es-CO"/>
        </w:rPr>
        <w:t>commas</w:t>
      </w:r>
      <w:proofErr w:type="spellEnd"/>
      <w:r w:rsidRPr="00B25034">
        <w:rPr>
          <w:lang w:val="es-CO"/>
        </w:rPr>
        <w:t xml:space="preserve"> </w:t>
      </w:r>
      <w:proofErr w:type="spellStart"/>
      <w:r w:rsidRPr="00B25034">
        <w:rPr>
          <w:lang w:val="es-CO"/>
        </w:rPr>
        <w:t>or</w:t>
      </w:r>
      <w:proofErr w:type="spellEnd"/>
      <w:r w:rsidRPr="00B25034">
        <w:rPr>
          <w:lang w:val="es-CO"/>
        </w:rPr>
        <w:t xml:space="preserve"> </w:t>
      </w:r>
      <w:proofErr w:type="spellStart"/>
      <w:r w:rsidRPr="00B25034">
        <w:rPr>
          <w:lang w:val="es-CO"/>
        </w:rPr>
        <w:t>periods</w:t>
      </w:r>
      <w:proofErr w:type="spellEnd"/>
      <w:r w:rsidRPr="00B25034">
        <w:rPr>
          <w:lang w:val="es-CO"/>
        </w:rPr>
        <w:t xml:space="preserve"> </w:t>
      </w:r>
      <w:proofErr w:type="spellStart"/>
      <w:r w:rsidRPr="00B25034">
        <w:rPr>
          <w:lang w:val="es-CO"/>
        </w:rPr>
        <w:t>when</w:t>
      </w:r>
      <w:proofErr w:type="spellEnd"/>
      <w:r w:rsidRPr="00B25034">
        <w:rPr>
          <w:lang w:val="es-CO"/>
        </w:rPr>
        <w:t xml:space="preserve"> </w:t>
      </w:r>
      <w:proofErr w:type="spellStart"/>
      <w:r w:rsidRPr="00B25034">
        <w:rPr>
          <w:lang w:val="es-CO"/>
        </w:rPr>
        <w:t>they</w:t>
      </w:r>
      <w:proofErr w:type="spellEnd"/>
      <w:r w:rsidRPr="00B25034">
        <w:rPr>
          <w:lang w:val="es-CO"/>
        </w:rPr>
        <w:t xml:space="preserve"> are </w:t>
      </w:r>
      <w:proofErr w:type="spellStart"/>
      <w:r w:rsidRPr="00B25034">
        <w:rPr>
          <w:lang w:val="es-CO"/>
        </w:rPr>
        <w:t>part</w:t>
      </w:r>
      <w:proofErr w:type="spellEnd"/>
      <w:r w:rsidRPr="00B25034">
        <w:rPr>
          <w:lang w:val="es-CO"/>
        </w:rPr>
        <w:t xml:space="preserve"> </w:t>
      </w:r>
      <w:proofErr w:type="spellStart"/>
      <w:r w:rsidRPr="00B25034">
        <w:rPr>
          <w:lang w:val="es-CO"/>
        </w:rPr>
        <w:t>of</w:t>
      </w:r>
      <w:proofErr w:type="spellEnd"/>
      <w:r w:rsidRPr="00B25034">
        <w:rPr>
          <w:lang w:val="es-CO"/>
        </w:rPr>
        <w:t xml:space="preserve"> a </w:t>
      </w:r>
      <w:proofErr w:type="spellStart"/>
      <w:r w:rsidRPr="00B25034">
        <w:rPr>
          <w:lang w:val="es-CO"/>
        </w:rPr>
        <w:t>sentence</w:t>
      </w:r>
      <w:proofErr w:type="spellEnd"/>
      <w:r w:rsidRPr="00B25034">
        <w:rPr>
          <w:lang w:val="es-CO"/>
        </w:rPr>
        <w:t>, as in</w:t>
      </w:r>
      <w:r w:rsidR="00D7522C" w:rsidRPr="00B25034">
        <w:rPr>
          <w:lang w:val="es-CO"/>
        </w:rPr>
        <w:t>:</w:t>
      </w:r>
    </w:p>
    <w:p w14:paraId="04D59D25" w14:textId="77777777" w:rsidR="009303D9" w:rsidRPr="00B25034" w:rsidRDefault="009303D9" w:rsidP="003A19E2">
      <w:pPr>
        <w:pStyle w:val="equation"/>
        <w:rPr>
          <w:lang w:val="es-CO"/>
        </w:rPr>
      </w:pPr>
      <w:r w:rsidRPr="00B25034">
        <w:rPr>
          <w:lang w:val="es-CO"/>
        </w:rPr>
        <w:tab/>
      </w:r>
      <w:r w:rsidR="008A2C7D" w:rsidRPr="00B25034">
        <w:rPr>
          <w:rFonts w:ascii="Times New Roman" w:hAnsi="Times New Roman" w:cs="Times New Roman"/>
          <w:i/>
          <w:lang w:val="es-CO"/>
        </w:rPr>
        <w:t>a</w:t>
      </w:r>
      <w:r w:rsidR="008A2C7D" w:rsidRPr="00B25034">
        <w:rPr>
          <w:lang w:val="es-CO"/>
        </w:rPr>
        <w:t></w:t>
      </w:r>
      <w:r w:rsidR="008A2C7D" w:rsidRPr="00B25034">
        <w:rPr>
          <w:lang w:val="es-CO"/>
        </w:rPr>
        <w:t></w:t>
      </w:r>
      <w:r w:rsidR="008A2C7D" w:rsidRPr="00B25034">
        <w:rPr>
          <w:lang w:val="es-CO"/>
        </w:rPr>
        <w:t></w:t>
      </w:r>
      <w:r w:rsidR="008A2C7D" w:rsidRPr="00B25034">
        <w:rPr>
          <w:rFonts w:ascii="Times New Roman" w:hAnsi="Times New Roman" w:cs="Times New Roman"/>
          <w:i/>
          <w:lang w:val="es-CO"/>
        </w:rPr>
        <w:t>b</w:t>
      </w:r>
      <w:r w:rsidR="008A2C7D" w:rsidRPr="00B25034">
        <w:rPr>
          <w:lang w:val="es-CO"/>
        </w:rPr>
        <w:t></w:t>
      </w:r>
      <w:r w:rsidR="008A2C7D" w:rsidRPr="00B25034">
        <w:rPr>
          <w:lang w:val="es-CO"/>
        </w:rPr>
        <w:t></w:t>
      </w:r>
      <w:r w:rsidR="008A2C7D" w:rsidRPr="00B25034">
        <w:rPr>
          <w:lang w:val="es-CO"/>
        </w:rPr>
        <w:t></w:t>
      </w:r>
      <w:r w:rsidR="008A2C7D" w:rsidRPr="00B25034">
        <w:rPr>
          <w:lang w:val="es-CO"/>
        </w:rPr>
        <w:t></w:t>
      </w:r>
      <w:r w:rsidR="008A2C7D" w:rsidRPr="00B25034">
        <w:rPr>
          <w:lang w:val="es-CO"/>
        </w:rPr>
        <w:t></w:t>
      </w:r>
      <w:r w:rsidR="008A2C7D" w:rsidRPr="00B25034">
        <w:rPr>
          <w:lang w:val="es-CO"/>
        </w:rPr>
        <w:tab/>
      </w:r>
      <w:r w:rsidR="008A2C7D" w:rsidRPr="00B25034">
        <w:rPr>
          <w:lang w:val="es-CO"/>
        </w:rPr>
        <w:t></w:t>
      </w:r>
      <w:r w:rsidR="008A2C7D" w:rsidRPr="00B25034">
        <w:rPr>
          <w:lang w:val="es-CO"/>
        </w:rPr>
        <w:t></w:t>
      </w:r>
      <w:r w:rsidR="008A2C7D" w:rsidRPr="00B25034">
        <w:rPr>
          <w:lang w:val="es-CO"/>
        </w:rPr>
        <w:t></w:t>
      </w:r>
    </w:p>
    <w:p w14:paraId="11FA4380" w14:textId="77777777" w:rsidR="009303D9" w:rsidRPr="00B25034" w:rsidRDefault="009303D9" w:rsidP="00E7596C">
      <w:pPr>
        <w:pStyle w:val="Textoindependiente"/>
        <w:rPr>
          <w:lang w:val="es-CO"/>
        </w:rPr>
      </w:pPr>
      <w:r w:rsidRPr="00B25034">
        <w:rPr>
          <w:lang w:val="es-CO"/>
        </w:rPr>
        <w:t xml:space="preserve">Note </w:t>
      </w:r>
      <w:proofErr w:type="spellStart"/>
      <w:r w:rsidRPr="00B25034">
        <w:rPr>
          <w:lang w:val="es-CO"/>
        </w:rPr>
        <w:t>that</w:t>
      </w:r>
      <w:proofErr w:type="spellEnd"/>
      <w:r w:rsidRPr="00B25034">
        <w:rPr>
          <w:lang w:val="es-CO"/>
        </w:rPr>
        <w:t xml:space="preserve"> </w:t>
      </w:r>
      <w:proofErr w:type="spellStart"/>
      <w:r w:rsidRPr="00B25034">
        <w:rPr>
          <w:lang w:val="es-CO"/>
        </w:rPr>
        <w:t>the</w:t>
      </w:r>
      <w:proofErr w:type="spellEnd"/>
      <w:r w:rsidRPr="00B25034">
        <w:rPr>
          <w:lang w:val="es-CO"/>
        </w:rPr>
        <w:t xml:space="preserve"> </w:t>
      </w:r>
      <w:proofErr w:type="spellStart"/>
      <w:r w:rsidRPr="00B25034">
        <w:rPr>
          <w:lang w:val="es-CO"/>
        </w:rPr>
        <w:t>equation</w:t>
      </w:r>
      <w:proofErr w:type="spellEnd"/>
      <w:r w:rsidRPr="00B25034">
        <w:rPr>
          <w:lang w:val="es-CO"/>
        </w:rPr>
        <w:t xml:space="preserve"> </w:t>
      </w:r>
      <w:proofErr w:type="spellStart"/>
      <w:r w:rsidRPr="00B25034">
        <w:rPr>
          <w:lang w:val="es-CO"/>
        </w:rPr>
        <w:t>is</w:t>
      </w:r>
      <w:proofErr w:type="spellEnd"/>
      <w:r w:rsidRPr="00B25034">
        <w:rPr>
          <w:lang w:val="es-CO"/>
        </w:rPr>
        <w:t xml:space="preserve"> </w:t>
      </w:r>
      <w:proofErr w:type="spellStart"/>
      <w:r w:rsidRPr="00B25034">
        <w:rPr>
          <w:lang w:val="es-CO"/>
        </w:rPr>
        <w:t>centered</w:t>
      </w:r>
      <w:proofErr w:type="spellEnd"/>
      <w:r w:rsidRPr="00B25034">
        <w:rPr>
          <w:lang w:val="es-CO"/>
        </w:rPr>
        <w:t xml:space="preserve"> </w:t>
      </w:r>
      <w:proofErr w:type="spellStart"/>
      <w:r w:rsidRPr="00B25034">
        <w:rPr>
          <w:lang w:val="es-CO"/>
        </w:rPr>
        <w:t>using</w:t>
      </w:r>
      <w:proofErr w:type="spellEnd"/>
      <w:r w:rsidRPr="00B25034">
        <w:rPr>
          <w:lang w:val="es-CO"/>
        </w:rPr>
        <w:t xml:space="preserve"> a center </w:t>
      </w:r>
      <w:proofErr w:type="spellStart"/>
      <w:r w:rsidRPr="00B25034">
        <w:rPr>
          <w:lang w:val="es-CO"/>
        </w:rPr>
        <w:t>tab</w:t>
      </w:r>
      <w:proofErr w:type="spellEnd"/>
      <w:r w:rsidRPr="00B25034">
        <w:rPr>
          <w:lang w:val="es-CO"/>
        </w:rPr>
        <w:t xml:space="preserve"> stop. Be </w:t>
      </w:r>
      <w:proofErr w:type="spellStart"/>
      <w:r w:rsidRPr="00B25034">
        <w:rPr>
          <w:lang w:val="es-CO"/>
        </w:rPr>
        <w:t>sure</w:t>
      </w:r>
      <w:proofErr w:type="spellEnd"/>
      <w:r w:rsidRPr="00B25034">
        <w:rPr>
          <w:lang w:val="es-CO"/>
        </w:rPr>
        <w:t xml:space="preserve"> </w:t>
      </w:r>
      <w:proofErr w:type="spellStart"/>
      <w:r w:rsidRPr="00B25034">
        <w:rPr>
          <w:lang w:val="es-CO"/>
        </w:rPr>
        <w:t>that</w:t>
      </w:r>
      <w:proofErr w:type="spellEnd"/>
      <w:r w:rsidRPr="00B25034">
        <w:rPr>
          <w:lang w:val="es-CO"/>
        </w:rPr>
        <w:t xml:space="preserve"> </w:t>
      </w:r>
      <w:proofErr w:type="spellStart"/>
      <w:r w:rsidRPr="00B25034">
        <w:rPr>
          <w:lang w:val="es-CO"/>
        </w:rPr>
        <w:t>the</w:t>
      </w:r>
      <w:proofErr w:type="spellEnd"/>
      <w:r w:rsidRPr="00B25034">
        <w:rPr>
          <w:lang w:val="es-CO"/>
        </w:rPr>
        <w:t xml:space="preserve"> symbols in </w:t>
      </w:r>
      <w:proofErr w:type="spellStart"/>
      <w:r w:rsidRPr="00B25034">
        <w:rPr>
          <w:lang w:val="es-CO"/>
        </w:rPr>
        <w:t>your</w:t>
      </w:r>
      <w:proofErr w:type="spellEnd"/>
      <w:r w:rsidRPr="00B25034">
        <w:rPr>
          <w:lang w:val="es-CO"/>
        </w:rPr>
        <w:t xml:space="preserve"> </w:t>
      </w:r>
      <w:proofErr w:type="spellStart"/>
      <w:r w:rsidRPr="00B25034">
        <w:rPr>
          <w:lang w:val="es-CO"/>
        </w:rPr>
        <w:t>equation</w:t>
      </w:r>
      <w:proofErr w:type="spellEnd"/>
      <w:r w:rsidRPr="00B25034">
        <w:rPr>
          <w:lang w:val="es-CO"/>
        </w:rPr>
        <w:t xml:space="preserve"> </w:t>
      </w:r>
      <w:proofErr w:type="spellStart"/>
      <w:r w:rsidRPr="00B25034">
        <w:rPr>
          <w:lang w:val="es-CO"/>
        </w:rPr>
        <w:t>have</w:t>
      </w:r>
      <w:proofErr w:type="spellEnd"/>
      <w:r w:rsidRPr="00B25034">
        <w:rPr>
          <w:lang w:val="es-CO"/>
        </w:rPr>
        <w:t xml:space="preserve"> </w:t>
      </w:r>
      <w:proofErr w:type="spellStart"/>
      <w:r w:rsidRPr="00B25034">
        <w:rPr>
          <w:lang w:val="es-CO"/>
        </w:rPr>
        <w:t>been</w:t>
      </w:r>
      <w:proofErr w:type="spellEnd"/>
      <w:r w:rsidRPr="00B25034">
        <w:rPr>
          <w:lang w:val="es-CO"/>
        </w:rPr>
        <w:t xml:space="preserve"> </w:t>
      </w:r>
      <w:proofErr w:type="spellStart"/>
      <w:r w:rsidRPr="00B25034">
        <w:rPr>
          <w:lang w:val="es-CO"/>
        </w:rPr>
        <w:t>defined</w:t>
      </w:r>
      <w:proofErr w:type="spellEnd"/>
      <w:r w:rsidRPr="00B25034">
        <w:rPr>
          <w:lang w:val="es-CO"/>
        </w:rPr>
        <w:t xml:space="preserve"> </w:t>
      </w:r>
      <w:proofErr w:type="spellStart"/>
      <w:r w:rsidRPr="00B25034">
        <w:rPr>
          <w:lang w:val="es-CO"/>
        </w:rPr>
        <w:t>before</w:t>
      </w:r>
      <w:proofErr w:type="spellEnd"/>
      <w:r w:rsidRPr="00B25034">
        <w:rPr>
          <w:lang w:val="es-CO"/>
        </w:rPr>
        <w:t xml:space="preserve"> </w:t>
      </w:r>
      <w:proofErr w:type="spellStart"/>
      <w:r w:rsidRPr="00B25034">
        <w:rPr>
          <w:lang w:val="es-CO"/>
        </w:rPr>
        <w:t>or</w:t>
      </w:r>
      <w:proofErr w:type="spellEnd"/>
      <w:r w:rsidRPr="00B25034">
        <w:rPr>
          <w:lang w:val="es-CO"/>
        </w:rPr>
        <w:t xml:space="preserve"> </w:t>
      </w:r>
      <w:proofErr w:type="spellStart"/>
      <w:r w:rsidRPr="00B25034">
        <w:rPr>
          <w:lang w:val="es-CO"/>
        </w:rPr>
        <w:t>immediately</w:t>
      </w:r>
      <w:proofErr w:type="spellEnd"/>
      <w:r w:rsidRPr="00B25034">
        <w:rPr>
          <w:lang w:val="es-CO"/>
        </w:rPr>
        <w:t xml:space="preserve"> </w:t>
      </w:r>
      <w:proofErr w:type="spellStart"/>
      <w:r w:rsidRPr="00B25034">
        <w:rPr>
          <w:lang w:val="es-CO"/>
        </w:rPr>
        <w:t>following</w:t>
      </w:r>
      <w:proofErr w:type="spellEnd"/>
      <w:r w:rsidRPr="00B25034">
        <w:rPr>
          <w:lang w:val="es-CO"/>
        </w:rPr>
        <w:t xml:space="preserve"> </w:t>
      </w:r>
      <w:proofErr w:type="spellStart"/>
      <w:r w:rsidRPr="00B25034">
        <w:rPr>
          <w:lang w:val="es-CO"/>
        </w:rPr>
        <w:t>the</w:t>
      </w:r>
      <w:proofErr w:type="spellEnd"/>
      <w:r w:rsidRPr="00B25034">
        <w:rPr>
          <w:lang w:val="es-CO"/>
        </w:rPr>
        <w:t xml:space="preserve"> </w:t>
      </w:r>
      <w:proofErr w:type="spellStart"/>
      <w:r w:rsidRPr="00B25034">
        <w:rPr>
          <w:lang w:val="es-CO"/>
        </w:rPr>
        <w:t>equation</w:t>
      </w:r>
      <w:proofErr w:type="spellEnd"/>
      <w:r w:rsidRPr="00B25034">
        <w:rPr>
          <w:lang w:val="es-CO"/>
        </w:rPr>
        <w:t xml:space="preserve">. Use “(1)”, </w:t>
      </w:r>
      <w:proofErr w:type="spellStart"/>
      <w:r w:rsidRPr="00B25034">
        <w:rPr>
          <w:lang w:val="es-CO"/>
        </w:rPr>
        <w:t>not</w:t>
      </w:r>
      <w:proofErr w:type="spellEnd"/>
      <w:r w:rsidRPr="00B25034">
        <w:rPr>
          <w:lang w:val="es-CO"/>
        </w:rPr>
        <w:t xml:space="preserve"> “</w:t>
      </w:r>
      <w:proofErr w:type="spellStart"/>
      <w:r w:rsidRPr="00B25034">
        <w:rPr>
          <w:lang w:val="es-CO"/>
        </w:rPr>
        <w:t>Eq</w:t>
      </w:r>
      <w:proofErr w:type="spellEnd"/>
      <w:r w:rsidRPr="00B25034">
        <w:rPr>
          <w:lang w:val="es-CO"/>
        </w:rPr>
        <w:t xml:space="preserve">. (1)” </w:t>
      </w:r>
      <w:proofErr w:type="spellStart"/>
      <w:r w:rsidRPr="00B25034">
        <w:rPr>
          <w:lang w:val="es-CO"/>
        </w:rPr>
        <w:t>or</w:t>
      </w:r>
      <w:proofErr w:type="spellEnd"/>
      <w:r w:rsidRPr="00B25034">
        <w:rPr>
          <w:lang w:val="es-CO"/>
        </w:rPr>
        <w:t xml:space="preserve"> “</w:t>
      </w:r>
      <w:proofErr w:type="spellStart"/>
      <w:r w:rsidRPr="00B25034">
        <w:rPr>
          <w:lang w:val="es-CO"/>
        </w:rPr>
        <w:t>equation</w:t>
      </w:r>
      <w:proofErr w:type="spellEnd"/>
      <w:r w:rsidRPr="00B25034">
        <w:rPr>
          <w:lang w:val="es-CO"/>
        </w:rPr>
        <w:t xml:space="preserve"> (1)”, </w:t>
      </w:r>
      <w:proofErr w:type="spellStart"/>
      <w:r w:rsidRPr="00B25034">
        <w:rPr>
          <w:lang w:val="es-CO"/>
        </w:rPr>
        <w:t>except</w:t>
      </w:r>
      <w:proofErr w:type="spellEnd"/>
      <w:r w:rsidRPr="00B25034">
        <w:rPr>
          <w:lang w:val="es-CO"/>
        </w:rPr>
        <w:t xml:space="preserve"> at </w:t>
      </w:r>
      <w:proofErr w:type="spellStart"/>
      <w:r w:rsidRPr="00B25034">
        <w:rPr>
          <w:lang w:val="es-CO"/>
        </w:rPr>
        <w:t>the</w:t>
      </w:r>
      <w:proofErr w:type="spellEnd"/>
      <w:r w:rsidRPr="00B25034">
        <w:rPr>
          <w:lang w:val="es-CO"/>
        </w:rPr>
        <w:t xml:space="preserve"> </w:t>
      </w:r>
      <w:proofErr w:type="spellStart"/>
      <w:r w:rsidRPr="00B25034">
        <w:rPr>
          <w:lang w:val="es-CO"/>
        </w:rPr>
        <w:t>beginning</w:t>
      </w:r>
      <w:proofErr w:type="spellEnd"/>
      <w:r w:rsidRPr="00B25034">
        <w:rPr>
          <w:lang w:val="es-CO"/>
        </w:rPr>
        <w:t xml:space="preserve"> </w:t>
      </w:r>
      <w:proofErr w:type="spellStart"/>
      <w:r w:rsidRPr="00B25034">
        <w:rPr>
          <w:lang w:val="es-CO"/>
        </w:rPr>
        <w:t>of</w:t>
      </w:r>
      <w:proofErr w:type="spellEnd"/>
      <w:r w:rsidRPr="00B25034">
        <w:rPr>
          <w:lang w:val="es-CO"/>
        </w:rPr>
        <w:t xml:space="preserve"> a </w:t>
      </w:r>
      <w:proofErr w:type="spellStart"/>
      <w:r w:rsidRPr="00B25034">
        <w:rPr>
          <w:lang w:val="es-CO"/>
        </w:rPr>
        <w:t>sentence</w:t>
      </w:r>
      <w:proofErr w:type="spellEnd"/>
      <w:r w:rsidRPr="00B25034">
        <w:rPr>
          <w:lang w:val="es-CO"/>
        </w:rPr>
        <w:t>: “</w:t>
      </w:r>
      <w:proofErr w:type="spellStart"/>
      <w:r w:rsidRPr="00B25034">
        <w:rPr>
          <w:lang w:val="es-CO"/>
        </w:rPr>
        <w:t>Equation</w:t>
      </w:r>
      <w:proofErr w:type="spellEnd"/>
      <w:r w:rsidRPr="00B25034">
        <w:rPr>
          <w:lang w:val="es-CO"/>
        </w:rPr>
        <w:t xml:space="preserve"> (1) </w:t>
      </w:r>
      <w:proofErr w:type="spellStart"/>
      <w:r w:rsidRPr="00B25034">
        <w:rPr>
          <w:lang w:val="es-CO"/>
        </w:rPr>
        <w:t>is</w:t>
      </w:r>
      <w:proofErr w:type="spellEnd"/>
      <w:r w:rsidRPr="00B25034">
        <w:rPr>
          <w:lang w:val="es-CO"/>
        </w:rPr>
        <w:t xml:space="preserve"> . . .”</w:t>
      </w:r>
    </w:p>
    <w:p w14:paraId="68F47522" w14:textId="77777777" w:rsidR="009303D9" w:rsidRPr="00B25034" w:rsidRDefault="009303D9" w:rsidP="006B6B66">
      <w:pPr>
        <w:pStyle w:val="Ttulo1"/>
        <w:rPr>
          <w:lang w:val="es-CO"/>
        </w:rPr>
      </w:pPr>
      <w:r w:rsidRPr="00B25034">
        <w:rPr>
          <w:lang w:val="es-CO"/>
        </w:rPr>
        <w:t>Using the Template</w:t>
      </w:r>
    </w:p>
    <w:p w14:paraId="7209E939" w14:textId="77777777" w:rsidR="009303D9" w:rsidRPr="00B25034" w:rsidRDefault="009303D9" w:rsidP="00A059B3">
      <w:pPr>
        <w:pStyle w:val="Ttulo5"/>
        <w:rPr>
          <w:lang w:val="es-CO"/>
        </w:rPr>
      </w:pPr>
      <w:r w:rsidRPr="00B25034">
        <w:rPr>
          <w:lang w:val="es-CO"/>
        </w:rPr>
        <w:t>References</w:t>
      </w:r>
    </w:p>
    <w:p w14:paraId="1A0F41F2" w14:textId="77777777" w:rsidR="009303D9" w:rsidRPr="00B25034" w:rsidRDefault="009303D9">
      <w:pPr>
        <w:rPr>
          <w:lang w:val="es-CO"/>
        </w:rPr>
      </w:pPr>
    </w:p>
    <w:p w14:paraId="7D017E65" w14:textId="77777777" w:rsidR="009303D9" w:rsidRPr="00B25034" w:rsidRDefault="009303D9" w:rsidP="0004781E">
      <w:pPr>
        <w:pStyle w:val="references"/>
        <w:ind w:left="354" w:hanging="354"/>
        <w:rPr>
          <w:lang w:val="es-CO"/>
        </w:rPr>
      </w:pPr>
      <w:r w:rsidRPr="00B25034">
        <w:rPr>
          <w:lang w:val="es-CO"/>
        </w:rPr>
        <w:t>J. Clerk Maxwell, A Treatise on Electricity and Magnetism, 3rd ed., vol. 2. Oxford: Clarendon, 1892, pp.68–73.</w:t>
      </w:r>
    </w:p>
    <w:p w14:paraId="402AB9ED" w14:textId="77777777" w:rsidR="009303D9" w:rsidRPr="00B25034" w:rsidRDefault="009303D9" w:rsidP="00836367">
      <w:pPr>
        <w:pStyle w:val="references"/>
        <w:numPr>
          <w:ilvl w:val="0"/>
          <w:numId w:val="0"/>
        </w:numPr>
        <w:ind w:left="360" w:hanging="360"/>
        <w:rPr>
          <w:lang w:val="es-CO"/>
        </w:rPr>
      </w:pPr>
    </w:p>
    <w:p w14:paraId="422BA0A6" w14:textId="77777777" w:rsidR="00836367" w:rsidRPr="00B25034" w:rsidRDefault="00836367" w:rsidP="00836367">
      <w:pPr>
        <w:pStyle w:val="references"/>
        <w:numPr>
          <w:ilvl w:val="0"/>
          <w:numId w:val="0"/>
        </w:numPr>
        <w:ind w:left="360" w:hanging="360"/>
        <w:jc w:val="center"/>
        <w:rPr>
          <w:rFonts w:eastAsia="SimSun"/>
          <w:b/>
          <w:noProof w:val="0"/>
          <w:color w:val="FF0000"/>
          <w:spacing w:val="-1"/>
          <w:sz w:val="20"/>
          <w:szCs w:val="20"/>
          <w:lang w:val="es-CO" w:eastAsia="x-none"/>
        </w:rPr>
        <w:sectPr w:rsidR="00836367" w:rsidRPr="00B25034" w:rsidSect="003B4E04">
          <w:type w:val="continuous"/>
          <w:pgSz w:w="11906" w:h="16838" w:code="9"/>
          <w:pgMar w:top="1080" w:right="907" w:bottom="1440" w:left="907" w:header="720" w:footer="720" w:gutter="0"/>
          <w:cols w:num="2" w:space="360"/>
          <w:docGrid w:linePitch="360"/>
        </w:sectPr>
      </w:pPr>
      <w:r w:rsidRPr="00B25034">
        <w:rPr>
          <w:rFonts w:eastAsia="SimSun"/>
          <w:b/>
          <w:noProof w:val="0"/>
          <w:color w:val="FF0000"/>
          <w:spacing w:val="-1"/>
          <w:sz w:val="20"/>
          <w:szCs w:val="20"/>
          <w:lang w:val="es-CO" w:eastAsia="x-none"/>
        </w:rPr>
        <w:t xml:space="preserve">IEEE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templates</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contain</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guidance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text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for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composing</w:t>
      </w:r>
      <w:proofErr w:type="spellEnd"/>
      <w:r w:rsidRPr="00B25034">
        <w:rPr>
          <w:rFonts w:eastAsia="SimSun"/>
          <w:b/>
          <w:noProof w:val="0"/>
          <w:color w:val="FF0000"/>
          <w:spacing w:val="-1"/>
          <w:sz w:val="20"/>
          <w:szCs w:val="20"/>
          <w:lang w:val="es-CO" w:eastAsia="x-none"/>
        </w:rPr>
        <w:t xml:space="preserve"> and </w:t>
      </w:r>
      <w:proofErr w:type="spellStart"/>
      <w:r w:rsidRPr="00B25034">
        <w:rPr>
          <w:rFonts w:eastAsia="SimSun"/>
          <w:b/>
          <w:noProof w:val="0"/>
          <w:color w:val="FF0000"/>
          <w:spacing w:val="-1"/>
          <w:sz w:val="20"/>
          <w:szCs w:val="20"/>
          <w:lang w:val="es-CO" w:eastAsia="x-none"/>
        </w:rPr>
        <w:t>formatting</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papers. </w:t>
      </w:r>
      <w:proofErr w:type="spellStart"/>
      <w:r w:rsidRPr="00B25034">
        <w:rPr>
          <w:rFonts w:eastAsia="SimSun"/>
          <w:b/>
          <w:noProof w:val="0"/>
          <w:color w:val="FF0000"/>
          <w:spacing w:val="-1"/>
          <w:sz w:val="20"/>
          <w:szCs w:val="20"/>
          <w:lang w:val="es-CO" w:eastAsia="x-none"/>
        </w:rPr>
        <w:t>Please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ensure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that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all</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template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text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is</w:t>
      </w:r>
      <w:proofErr w:type="spellEnd"/>
      <w:r w:rsidRPr="00B25034">
        <w:rPr>
          <w:rFonts w:eastAsia="SimSun"/>
          <w:b/>
          <w:noProof w:val="0"/>
          <w:color w:val="FF0000"/>
          <w:spacing w:val="-1"/>
          <w:sz w:val="20"/>
          <w:szCs w:val="20"/>
          <w:lang w:val="es-CO" w:eastAsia="x-none"/>
        </w:rPr>
        <w:t xml:space="preserve"> removed </w:t>
      </w:r>
      <w:proofErr w:type="spellStart"/>
      <w:r w:rsidRPr="00B25034">
        <w:rPr>
          <w:rFonts w:eastAsia="SimSun"/>
          <w:b/>
          <w:noProof w:val="0"/>
          <w:color w:val="FF0000"/>
          <w:spacing w:val="-1"/>
          <w:sz w:val="20"/>
          <w:szCs w:val="20"/>
          <w:lang w:val="es-CO" w:eastAsia="x-none"/>
        </w:rPr>
        <w:t>from</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your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paper</w:t>
      </w:r>
      <w:proofErr w:type="spellEnd"/>
      <w:r w:rsidRPr="00B25034">
        <w:rPr>
          <w:rFonts w:eastAsia="SimSun"/>
          <w:b/>
          <w:noProof w:val="0"/>
          <w:color w:val="FF0000"/>
          <w:spacing w:val="-1"/>
          <w:sz w:val="20"/>
          <w:szCs w:val="20"/>
          <w:lang w:val="es-CO" w:eastAsia="x-none"/>
        </w:rPr>
        <w:t xml:space="preserve"> prior </w:t>
      </w:r>
      <w:proofErr w:type="spellStart"/>
      <w:r w:rsidRPr="00B25034">
        <w:rPr>
          <w:rFonts w:eastAsia="SimSun"/>
          <w:b/>
          <w:noProof w:val="0"/>
          <w:color w:val="FF0000"/>
          <w:spacing w:val="-1"/>
          <w:sz w:val="20"/>
          <w:szCs w:val="20"/>
          <w:lang w:val="es-CO" w:eastAsia="x-none"/>
        </w:rPr>
        <w:t>to</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submission</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to</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the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conference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Failure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to</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remove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template</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text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from</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your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paper</w:t>
      </w:r>
      <w:proofErr w:type="spellEnd"/>
      <w:r w:rsidRPr="00B25034">
        <w:rPr>
          <w:rFonts w:eastAsia="SimSun"/>
          <w:b/>
          <w:noProof w:val="0"/>
          <w:color w:val="FF0000"/>
          <w:spacing w:val="-1"/>
          <w:sz w:val="20"/>
          <w:szCs w:val="20"/>
          <w:lang w:val="es-CO" w:eastAsia="x-none"/>
        </w:rPr>
        <w:t xml:space="preserve"> </w:t>
      </w:r>
      <w:proofErr w:type="spellStart"/>
      <w:r w:rsidR="00E165BC" w:rsidRPr="00B25034">
        <w:rPr>
          <w:rFonts w:eastAsia="SimSun"/>
          <w:b/>
          <w:noProof w:val="0"/>
          <w:color w:val="FF0000"/>
          <w:spacing w:val="-1"/>
          <w:sz w:val="20"/>
          <w:szCs w:val="20"/>
          <w:lang w:val="es-CO" w:eastAsia="x-none"/>
        </w:rPr>
        <w:t>may</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result</w:t>
      </w:r>
      <w:proofErr w:type="spellEnd"/>
      <w:r w:rsidRPr="00B25034">
        <w:rPr>
          <w:rFonts w:eastAsia="SimSun"/>
          <w:b/>
          <w:noProof w:val="0"/>
          <w:color w:val="FF0000"/>
          <w:spacing w:val="-1"/>
          <w:sz w:val="20"/>
          <w:szCs w:val="20"/>
          <w:lang w:val="es-CO" w:eastAsia="x-none"/>
        </w:rPr>
        <w:t xml:space="preserve"> in </w:t>
      </w:r>
      <w:proofErr w:type="spellStart"/>
      <w:r w:rsidRPr="00B25034">
        <w:rPr>
          <w:rFonts w:eastAsia="SimSun"/>
          <w:b/>
          <w:noProof w:val="0"/>
          <w:color w:val="FF0000"/>
          <w:spacing w:val="-1"/>
          <w:sz w:val="20"/>
          <w:szCs w:val="20"/>
          <w:lang w:val="es-CO" w:eastAsia="x-none"/>
        </w:rPr>
        <w:t>your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paper</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not</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being</w:t>
      </w:r>
      <w:proofErr w:type="spellEnd"/>
      <w:r w:rsidRPr="00B25034">
        <w:rPr>
          <w:rFonts w:eastAsia="SimSun"/>
          <w:b/>
          <w:noProof w:val="0"/>
          <w:color w:val="FF0000"/>
          <w:spacing w:val="-1"/>
          <w:sz w:val="20"/>
          <w:szCs w:val="20"/>
          <w:lang w:val="es-CO" w:eastAsia="x-none"/>
        </w:rPr>
        <w:t xml:space="preserve"> </w:t>
      </w:r>
      <w:proofErr w:type="spellStart"/>
      <w:r w:rsidRPr="00B25034">
        <w:rPr>
          <w:rFonts w:eastAsia="SimSun"/>
          <w:b/>
          <w:noProof w:val="0"/>
          <w:color w:val="FF0000"/>
          <w:spacing w:val="-1"/>
          <w:sz w:val="20"/>
          <w:szCs w:val="20"/>
          <w:lang w:val="es-CO" w:eastAsia="x-none"/>
        </w:rPr>
        <w:t>published</w:t>
      </w:r>
      <w:proofErr w:type="spellEnd"/>
      <w:r w:rsidRPr="00B25034">
        <w:rPr>
          <w:rFonts w:eastAsia="SimSun"/>
          <w:b/>
          <w:noProof w:val="0"/>
          <w:color w:val="FF0000"/>
          <w:spacing w:val="-1"/>
          <w:sz w:val="20"/>
          <w:szCs w:val="20"/>
          <w:lang w:val="es-CO" w:eastAsia="x-none"/>
        </w:rPr>
        <w:t>.</w:t>
      </w:r>
    </w:p>
    <w:p w14:paraId="1EBEE6A9" w14:textId="211F77C2" w:rsidR="009303D9" w:rsidRPr="00B25034" w:rsidRDefault="00941562" w:rsidP="00B77202">
      <w:pPr>
        <w:jc w:val="both"/>
        <w:rPr>
          <w:lang w:val="es-CO"/>
        </w:rPr>
      </w:pPr>
      <w:r w:rsidRPr="00B25034">
        <w:rPr>
          <w:lang w:val="es-CO"/>
        </w:rPr>
        <w:t xml:space="preserve"> </w:t>
      </w:r>
    </w:p>
    <w:sectPr w:rsidR="009303D9" w:rsidRPr="00B2503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9425" w14:textId="77777777" w:rsidR="00A71BE2" w:rsidRDefault="00A71BE2" w:rsidP="001A3B3D">
      <w:r>
        <w:separator/>
      </w:r>
    </w:p>
  </w:endnote>
  <w:endnote w:type="continuationSeparator" w:id="0">
    <w:p w14:paraId="280480D4" w14:textId="77777777" w:rsidR="00A71BE2" w:rsidRDefault="00A71B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F30B" w14:textId="77777777" w:rsidR="001A3B3D" w:rsidRPr="006F6D3D" w:rsidRDefault="001A3B3D" w:rsidP="0056610F">
    <w:pPr>
      <w:pStyle w:val="Piedepgina"/>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0FA8" w14:textId="77777777" w:rsidR="00A71BE2" w:rsidRDefault="00A71BE2" w:rsidP="001A3B3D">
      <w:r>
        <w:separator/>
      </w:r>
    </w:p>
  </w:footnote>
  <w:footnote w:type="continuationSeparator" w:id="0">
    <w:p w14:paraId="4DD3B233" w14:textId="77777777" w:rsidR="00A71BE2" w:rsidRDefault="00A71B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Ttulo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Ttulo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2"/>
    </w:lvlOverride>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033"/>
    <w:rsid w:val="0004781E"/>
    <w:rsid w:val="0008758A"/>
    <w:rsid w:val="000C1E68"/>
    <w:rsid w:val="00135F73"/>
    <w:rsid w:val="00144400"/>
    <w:rsid w:val="001A2EFD"/>
    <w:rsid w:val="001A3B3D"/>
    <w:rsid w:val="001B67DC"/>
    <w:rsid w:val="002254A9"/>
    <w:rsid w:val="00233D97"/>
    <w:rsid w:val="002347A2"/>
    <w:rsid w:val="002850E3"/>
    <w:rsid w:val="003065AC"/>
    <w:rsid w:val="00354FCF"/>
    <w:rsid w:val="003A19E2"/>
    <w:rsid w:val="003B4E04"/>
    <w:rsid w:val="003B6263"/>
    <w:rsid w:val="003D2236"/>
    <w:rsid w:val="003F5A08"/>
    <w:rsid w:val="00420716"/>
    <w:rsid w:val="004325FB"/>
    <w:rsid w:val="004432BA"/>
    <w:rsid w:val="0044407E"/>
    <w:rsid w:val="00447BB9"/>
    <w:rsid w:val="0046031D"/>
    <w:rsid w:val="00475B23"/>
    <w:rsid w:val="004D72B5"/>
    <w:rsid w:val="00544CE6"/>
    <w:rsid w:val="00551B7F"/>
    <w:rsid w:val="0056610F"/>
    <w:rsid w:val="00575BCA"/>
    <w:rsid w:val="005B0344"/>
    <w:rsid w:val="005B520E"/>
    <w:rsid w:val="005E2800"/>
    <w:rsid w:val="00605825"/>
    <w:rsid w:val="00645D22"/>
    <w:rsid w:val="00651A08"/>
    <w:rsid w:val="00654204"/>
    <w:rsid w:val="00670434"/>
    <w:rsid w:val="00681B3E"/>
    <w:rsid w:val="006B6B66"/>
    <w:rsid w:val="006F6D3D"/>
    <w:rsid w:val="00715BEA"/>
    <w:rsid w:val="00740EEA"/>
    <w:rsid w:val="00794804"/>
    <w:rsid w:val="007B33F1"/>
    <w:rsid w:val="007B6DDA"/>
    <w:rsid w:val="007C0308"/>
    <w:rsid w:val="007C2FF2"/>
    <w:rsid w:val="007D30A5"/>
    <w:rsid w:val="007D6232"/>
    <w:rsid w:val="007E5232"/>
    <w:rsid w:val="007F1F99"/>
    <w:rsid w:val="007F768F"/>
    <w:rsid w:val="0080791D"/>
    <w:rsid w:val="00836367"/>
    <w:rsid w:val="00846F5C"/>
    <w:rsid w:val="00855835"/>
    <w:rsid w:val="00873603"/>
    <w:rsid w:val="008809B5"/>
    <w:rsid w:val="00894A29"/>
    <w:rsid w:val="008A2C7D"/>
    <w:rsid w:val="008C4B23"/>
    <w:rsid w:val="008F442A"/>
    <w:rsid w:val="008F6E2C"/>
    <w:rsid w:val="009303D9"/>
    <w:rsid w:val="00933C64"/>
    <w:rsid w:val="00941562"/>
    <w:rsid w:val="0094716E"/>
    <w:rsid w:val="0096406A"/>
    <w:rsid w:val="00972203"/>
    <w:rsid w:val="009F1D79"/>
    <w:rsid w:val="009F4DBC"/>
    <w:rsid w:val="00A059B3"/>
    <w:rsid w:val="00A71BE2"/>
    <w:rsid w:val="00AE3409"/>
    <w:rsid w:val="00B05BED"/>
    <w:rsid w:val="00B11A60"/>
    <w:rsid w:val="00B22613"/>
    <w:rsid w:val="00B25034"/>
    <w:rsid w:val="00B35071"/>
    <w:rsid w:val="00B768D1"/>
    <w:rsid w:val="00B77202"/>
    <w:rsid w:val="00BA1025"/>
    <w:rsid w:val="00BC3420"/>
    <w:rsid w:val="00BD670B"/>
    <w:rsid w:val="00BE7D3C"/>
    <w:rsid w:val="00BF5FF6"/>
    <w:rsid w:val="00C0207F"/>
    <w:rsid w:val="00C16117"/>
    <w:rsid w:val="00C278E9"/>
    <w:rsid w:val="00C3075A"/>
    <w:rsid w:val="00C77214"/>
    <w:rsid w:val="00C919A4"/>
    <w:rsid w:val="00CA4392"/>
    <w:rsid w:val="00CC393F"/>
    <w:rsid w:val="00CE7940"/>
    <w:rsid w:val="00D10A5D"/>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40443"/>
    <w:rsid w:val="00F627DA"/>
    <w:rsid w:val="00F649E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D418FF"/>
  <w15:docId w15:val="{CE631FE1-FCAD-40F5-B80E-476FFC32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B05BED"/>
    <w:rPr>
      <w:color w:val="0563C1" w:themeColor="hyperlink"/>
      <w:u w:val="single"/>
    </w:rPr>
  </w:style>
  <w:style w:type="character" w:styleId="Mencinsinresolver">
    <w:name w:val="Unresolved Mention"/>
    <w:basedOn w:val="Fuentedeprrafopredeter"/>
    <w:uiPriority w:val="99"/>
    <w:semiHidden/>
    <w:unhideWhenUsed/>
    <w:rsid w:val="00B05BED"/>
    <w:rPr>
      <w:color w:val="605E5C"/>
      <w:shd w:val="clear" w:color="auto" w:fill="E1DFDD"/>
    </w:rPr>
  </w:style>
  <w:style w:type="paragraph" w:styleId="Descripcin">
    <w:name w:val="caption"/>
    <w:basedOn w:val="Normal"/>
    <w:next w:val="Normal"/>
    <w:unhideWhenUsed/>
    <w:qFormat/>
    <w:rsid w:val="00B772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586</Words>
  <Characters>3224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Nicolas Gil Rojas</cp:lastModifiedBy>
  <cp:revision>4</cp:revision>
  <dcterms:created xsi:type="dcterms:W3CDTF">2022-01-22T02:52:00Z</dcterms:created>
  <dcterms:modified xsi:type="dcterms:W3CDTF">2022-01-22T02:55:00Z</dcterms:modified>
</cp:coreProperties>
</file>